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9F" w:rsidRDefault="0077019F" w:rsidP="0077019F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7019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4830" cy="624241"/>
            <wp:effectExtent l="19050" t="0" r="762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2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D1" w:rsidRDefault="00326BD1" w:rsidP="0077019F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26BD1" w:rsidRDefault="00326BD1" w:rsidP="0077019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6BD1" w:rsidRDefault="00326BD1" w:rsidP="0077019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841EC" w:rsidRPr="00B841EC" w:rsidRDefault="00B841EC" w:rsidP="0077019F">
      <w:pPr>
        <w:spacing w:line="240" w:lineRule="atLeast"/>
        <w:ind w:firstLine="0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326BD1" w:rsidRPr="0077019F" w:rsidRDefault="0077019F" w:rsidP="0077019F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019F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77019F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E22" w:rsidRDefault="00FA4E22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19F">
        <w:rPr>
          <w:rFonts w:ascii="Times New Roman" w:hAnsi="Times New Roman" w:cs="Times New Roman"/>
          <w:sz w:val="26"/>
          <w:szCs w:val="26"/>
        </w:rPr>
        <w:t>«___»</w:t>
      </w:r>
      <w:r w:rsidR="00B116B3">
        <w:rPr>
          <w:rFonts w:ascii="Times New Roman" w:hAnsi="Times New Roman" w:cs="Times New Roman"/>
          <w:sz w:val="26"/>
          <w:szCs w:val="26"/>
        </w:rPr>
        <w:t xml:space="preserve"> </w:t>
      </w:r>
      <w:r w:rsidR="0020374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54956">
        <w:rPr>
          <w:rFonts w:ascii="Times New Roman" w:hAnsi="Times New Roman" w:cs="Times New Roman"/>
          <w:sz w:val="26"/>
          <w:szCs w:val="26"/>
        </w:rPr>
        <w:t>202</w:t>
      </w:r>
      <w:r w:rsidR="00203740">
        <w:rPr>
          <w:rFonts w:ascii="Times New Roman" w:hAnsi="Times New Roman" w:cs="Times New Roman"/>
          <w:sz w:val="26"/>
          <w:szCs w:val="26"/>
        </w:rPr>
        <w:t>2</w:t>
      </w:r>
      <w:r w:rsidR="00326BD1">
        <w:rPr>
          <w:rFonts w:ascii="Times New Roman" w:hAnsi="Times New Roman" w:cs="Times New Roman"/>
          <w:sz w:val="26"/>
          <w:szCs w:val="26"/>
        </w:rPr>
        <w:t xml:space="preserve"> г.           </w:t>
      </w:r>
      <w:r w:rsidR="0077019F">
        <w:rPr>
          <w:rFonts w:ascii="Times New Roman" w:hAnsi="Times New Roman" w:cs="Times New Roman"/>
          <w:sz w:val="26"/>
          <w:szCs w:val="26"/>
        </w:rPr>
        <w:t xml:space="preserve">        </w:t>
      </w:r>
      <w:r w:rsidR="00326BD1">
        <w:rPr>
          <w:rFonts w:ascii="Times New Roman" w:hAnsi="Times New Roman" w:cs="Times New Roman"/>
          <w:sz w:val="26"/>
          <w:szCs w:val="26"/>
        </w:rPr>
        <w:t xml:space="preserve">  </w:t>
      </w:r>
      <w:r w:rsidR="00BD3C12">
        <w:rPr>
          <w:rFonts w:ascii="Times New Roman" w:hAnsi="Times New Roman" w:cs="Times New Roman"/>
          <w:sz w:val="26"/>
          <w:szCs w:val="26"/>
        </w:rPr>
        <w:t xml:space="preserve">  </w:t>
      </w:r>
      <w:r w:rsidR="00326BD1">
        <w:rPr>
          <w:rFonts w:ascii="Times New Roman" w:hAnsi="Times New Roman" w:cs="Times New Roman"/>
          <w:sz w:val="26"/>
          <w:szCs w:val="26"/>
        </w:rPr>
        <w:t xml:space="preserve">     с. Таштып       </w:t>
      </w:r>
      <w:r w:rsidR="00BD3C12">
        <w:rPr>
          <w:rFonts w:ascii="Times New Roman" w:hAnsi="Times New Roman" w:cs="Times New Roman"/>
          <w:sz w:val="26"/>
          <w:szCs w:val="26"/>
        </w:rPr>
        <w:t xml:space="preserve">     </w:t>
      </w:r>
      <w:r w:rsidR="00326BD1">
        <w:rPr>
          <w:rFonts w:ascii="Times New Roman" w:hAnsi="Times New Roman" w:cs="Times New Roman"/>
          <w:sz w:val="26"/>
          <w:szCs w:val="26"/>
        </w:rPr>
        <w:t xml:space="preserve">                                         №</w:t>
      </w:r>
      <w:r w:rsidR="00175DCA">
        <w:rPr>
          <w:rFonts w:ascii="Times New Roman" w:hAnsi="Times New Roman" w:cs="Times New Roman"/>
          <w:sz w:val="26"/>
          <w:szCs w:val="26"/>
        </w:rPr>
        <w:t xml:space="preserve"> </w:t>
      </w:r>
      <w:r w:rsidR="00326B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BD1" w:rsidRDefault="00326BD1" w:rsidP="00326BD1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77019F" w:rsidRDefault="0077019F" w:rsidP="0077019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BD1" w:rsidRPr="0077019F" w:rsidRDefault="00326BD1" w:rsidP="0077019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19F">
        <w:rPr>
          <w:rFonts w:ascii="Times New Roman" w:hAnsi="Times New Roman" w:cs="Times New Roman"/>
          <w:b/>
          <w:sz w:val="26"/>
          <w:szCs w:val="26"/>
        </w:rPr>
        <w:t>«О внесении изменений в отдельные</w:t>
      </w:r>
      <w:r w:rsidR="0077019F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77019F">
        <w:rPr>
          <w:rFonts w:ascii="Times New Roman" w:hAnsi="Times New Roman" w:cs="Times New Roman"/>
          <w:b/>
          <w:sz w:val="26"/>
          <w:szCs w:val="26"/>
        </w:rPr>
        <w:t>оложения Правил землепользования</w:t>
      </w:r>
    </w:p>
    <w:p w:rsidR="00326BD1" w:rsidRPr="0077019F" w:rsidRDefault="0077019F" w:rsidP="0077019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326BD1" w:rsidRPr="0077019F">
        <w:rPr>
          <w:rFonts w:ascii="Times New Roman" w:hAnsi="Times New Roman" w:cs="Times New Roman"/>
          <w:b/>
          <w:sz w:val="26"/>
          <w:szCs w:val="26"/>
        </w:rPr>
        <w:t xml:space="preserve"> застройки, утвержденные решением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77019F">
        <w:rPr>
          <w:rFonts w:ascii="Times New Roman" w:hAnsi="Times New Roman" w:cs="Times New Roman"/>
          <w:b/>
          <w:sz w:val="26"/>
          <w:szCs w:val="26"/>
        </w:rPr>
        <w:t>Советов Депутатов Таштыпского сельсовета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77019F">
        <w:rPr>
          <w:rFonts w:ascii="Times New Roman" w:hAnsi="Times New Roman" w:cs="Times New Roman"/>
          <w:b/>
          <w:sz w:val="26"/>
          <w:szCs w:val="26"/>
        </w:rPr>
        <w:t>от 20 декабря 2012 г. №66»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Pr="00C1410E" w:rsidRDefault="00326BD1" w:rsidP="00B841EC">
      <w:pPr>
        <w:spacing w:line="240" w:lineRule="atLeast"/>
        <w:rPr>
          <w:rFonts w:ascii="Times New Roman" w:hAnsi="Times New Roman"/>
          <w:sz w:val="26"/>
          <w:szCs w:val="26"/>
        </w:rPr>
      </w:pPr>
      <w:r w:rsidRPr="00C1410E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C1410E">
        <w:rPr>
          <w:rFonts w:ascii="Times New Roman" w:hAnsi="Times New Roman"/>
          <w:sz w:val="26"/>
          <w:szCs w:val="26"/>
        </w:rPr>
        <w:t xml:space="preserve">Устава муниципального образования Таштыпский сельсовет, </w:t>
      </w:r>
      <w:r w:rsidR="00B841EC" w:rsidRPr="00C1410E">
        <w:rPr>
          <w:rFonts w:ascii="Times New Roman" w:hAnsi="Times New Roman" w:cs="Times New Roman"/>
          <w:sz w:val="26"/>
          <w:szCs w:val="26"/>
        </w:rPr>
        <w:t xml:space="preserve">в связи с приведением в соответствие действующему законодательству, </w:t>
      </w:r>
      <w:r w:rsidR="00B841EC" w:rsidRPr="00C1410E">
        <w:rPr>
          <w:rFonts w:ascii="Times New Roman" w:hAnsi="Times New Roman"/>
          <w:sz w:val="26"/>
          <w:szCs w:val="26"/>
        </w:rPr>
        <w:t xml:space="preserve">Совет депутатов Таштыпского сельсовета  </w:t>
      </w:r>
      <w:r w:rsidR="00B841EC" w:rsidRPr="00C1410E">
        <w:rPr>
          <w:rFonts w:ascii="Times New Roman" w:hAnsi="Times New Roman"/>
          <w:b/>
          <w:sz w:val="26"/>
          <w:szCs w:val="26"/>
        </w:rPr>
        <w:t>РЕШИЛ</w:t>
      </w:r>
      <w:r w:rsidR="00B841EC" w:rsidRPr="00C1410E">
        <w:rPr>
          <w:rFonts w:ascii="Times New Roman" w:hAnsi="Times New Roman"/>
          <w:sz w:val="26"/>
          <w:szCs w:val="26"/>
        </w:rPr>
        <w:t>:</w:t>
      </w:r>
    </w:p>
    <w:p w:rsidR="00326BD1" w:rsidRPr="00C1410E" w:rsidRDefault="00326BD1" w:rsidP="00C1410E">
      <w:pPr>
        <w:rPr>
          <w:rFonts w:ascii="Times New Roman" w:hAnsi="Times New Roman" w:cs="Times New Roman"/>
          <w:sz w:val="26"/>
          <w:szCs w:val="26"/>
        </w:rPr>
      </w:pPr>
    </w:p>
    <w:p w:rsidR="00C1410E" w:rsidRPr="00C1410E" w:rsidRDefault="00C1410E" w:rsidP="00C1410E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1410E">
        <w:rPr>
          <w:rFonts w:ascii="Times New Roman" w:hAnsi="Times New Roman" w:cs="Times New Roman"/>
          <w:sz w:val="26"/>
          <w:szCs w:val="26"/>
        </w:rPr>
        <w:t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землепользования. (Приказ Федеральной службы государственной регистрации, кадастра и картографии от 10.11.2020 г. № П/0412 «Об утверждении классификатора видов разрешенного использования земельных участков»):</w:t>
      </w:r>
    </w:p>
    <w:p w:rsidR="00C1410E" w:rsidRPr="00C1410E" w:rsidRDefault="00C1410E" w:rsidP="00C1410E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sz w:val="26"/>
          <w:szCs w:val="26"/>
        </w:rPr>
        <w:t>2.</w:t>
      </w:r>
      <w:r w:rsidRPr="00C1410E">
        <w:rPr>
          <w:rStyle w:val="apple-style-span"/>
          <w:rFonts w:ascii="Times New Roman" w:hAnsi="Times New Roman" w:cs="Times New Roman"/>
          <w:sz w:val="26"/>
          <w:szCs w:val="26"/>
        </w:rPr>
        <w:t xml:space="preserve">Внести в </w:t>
      </w:r>
      <w:r w:rsidRPr="00C1410E">
        <w:rPr>
          <w:rFonts w:ascii="Times New Roman" w:hAnsi="Times New Roman" w:cs="Times New Roman"/>
          <w:sz w:val="26"/>
          <w:szCs w:val="26"/>
        </w:rPr>
        <w:t xml:space="preserve">Производственную зону (П1) в основные виды разрешенного использования: </w:t>
      </w:r>
    </w:p>
    <w:p w:rsidR="00C1410E" w:rsidRPr="00C1410E" w:rsidRDefault="00C1410E" w:rsidP="00C1410E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  <w:r w:rsidRPr="00C1410E">
        <w:rPr>
          <w:rStyle w:val="apple-style-span"/>
          <w:rFonts w:ascii="Times New Roman" w:hAnsi="Times New Roman" w:cs="Times New Roman"/>
          <w:sz w:val="26"/>
          <w:szCs w:val="26"/>
        </w:rPr>
        <w:t>- Н</w:t>
      </w:r>
      <w:r w:rsidRPr="00C1410E">
        <w:rPr>
          <w:rFonts w:ascii="Times New Roman" w:hAnsi="Times New Roman" w:cs="Times New Roman"/>
          <w:sz w:val="26"/>
          <w:szCs w:val="26"/>
        </w:rPr>
        <w:t>едропользование  (код 6.1);</w:t>
      </w:r>
    </w:p>
    <w:p w:rsidR="00C1410E" w:rsidRPr="00C1410E" w:rsidRDefault="00C1410E" w:rsidP="00C1410E">
      <w:pPr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C1410E">
        <w:rPr>
          <w:rStyle w:val="apple-style-span"/>
          <w:rFonts w:ascii="Times New Roman" w:hAnsi="Times New Roman" w:cs="Times New Roman"/>
          <w:sz w:val="26"/>
          <w:szCs w:val="26"/>
        </w:rPr>
        <w:t>-</w:t>
      </w:r>
      <w:r w:rsidRPr="00C1410E">
        <w:rPr>
          <w:rFonts w:ascii="Times New Roman" w:hAnsi="Times New Roman" w:cs="Times New Roman"/>
          <w:sz w:val="26"/>
          <w:szCs w:val="26"/>
        </w:rPr>
        <w:t>Общественное питание (код 4.6). Необходимость ограничения параметра- отсутствует. Отступы от красных линий до линии застройки – не более 3 м.;</w:t>
      </w:r>
    </w:p>
    <w:p w:rsidR="00C1410E" w:rsidRPr="00C1410E" w:rsidRDefault="00C1410E" w:rsidP="00C1410E">
      <w:pPr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C1410E">
        <w:rPr>
          <w:rFonts w:ascii="Times New Roman" w:hAnsi="Times New Roman" w:cs="Times New Roman"/>
          <w:sz w:val="26"/>
          <w:szCs w:val="26"/>
        </w:rPr>
        <w:t>- Гостиничное обслуживание (код 4.7). Необходимость ограничения параметра – отсутствует. Отступы от красных линий до линии застройки – не более 3 м.;</w:t>
      </w:r>
    </w:p>
    <w:p w:rsidR="00C1410E" w:rsidRPr="00C1410E" w:rsidRDefault="00C1410E" w:rsidP="00C1410E">
      <w:pPr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C1410E">
        <w:rPr>
          <w:rStyle w:val="apple-style-span"/>
          <w:rFonts w:ascii="Times New Roman" w:eastAsiaTheme="majorEastAsia" w:hAnsi="Times New Roman" w:cs="Times New Roman"/>
          <w:sz w:val="26"/>
          <w:szCs w:val="26"/>
        </w:rPr>
        <w:t xml:space="preserve">- Объекты дорожного сервиса (код </w:t>
      </w:r>
      <w:r w:rsidRPr="00C1410E">
        <w:rPr>
          <w:rFonts w:ascii="Times New Roman" w:hAnsi="Times New Roman" w:cs="Times New Roman"/>
          <w:sz w:val="26"/>
          <w:szCs w:val="26"/>
        </w:rPr>
        <w:t>4.9.1) Необходимость ограничения параметра отсутствует. Отступы от красных линий до линии застройки – не более 3 м;</w:t>
      </w:r>
    </w:p>
    <w:p w:rsidR="00C1410E" w:rsidRPr="00C1410E" w:rsidRDefault="00C1410E" w:rsidP="00C1410E">
      <w:pPr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C1410E">
        <w:rPr>
          <w:rFonts w:ascii="Times New Roman" w:hAnsi="Times New Roman" w:cs="Times New Roman"/>
          <w:sz w:val="26"/>
          <w:szCs w:val="26"/>
        </w:rPr>
        <w:t>-</w:t>
      </w:r>
      <w:r w:rsidRPr="00C1410E">
        <w:rPr>
          <w:rStyle w:val="apple-style-span"/>
          <w:rFonts w:ascii="Times New Roman" w:eastAsiaTheme="majorEastAsia" w:hAnsi="Times New Roman" w:cs="Times New Roman"/>
          <w:sz w:val="26"/>
          <w:szCs w:val="26"/>
        </w:rPr>
        <w:t xml:space="preserve"> Обеспечение дорожного отдыха (код </w:t>
      </w:r>
      <w:r w:rsidRPr="00C1410E">
        <w:rPr>
          <w:rFonts w:ascii="Times New Roman" w:hAnsi="Times New Roman" w:cs="Times New Roman"/>
          <w:sz w:val="26"/>
          <w:szCs w:val="26"/>
        </w:rPr>
        <w:t>4.9.2) Необходимость ограничения параметра отсутствует. Отступы от красных линий до линии застройки – не более.</w:t>
      </w:r>
    </w:p>
    <w:p w:rsidR="00C1410E" w:rsidRPr="00C1410E" w:rsidRDefault="00BD3C12" w:rsidP="00C1410E">
      <w:pPr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1410E">
        <w:rPr>
          <w:rFonts w:ascii="Times New Roman" w:hAnsi="Times New Roman" w:cs="Times New Roman"/>
          <w:sz w:val="26"/>
          <w:szCs w:val="26"/>
        </w:rPr>
        <w:t>3.</w:t>
      </w:r>
      <w:r w:rsidR="00C1410E" w:rsidRPr="00C1410E">
        <w:rPr>
          <w:rFonts w:ascii="Times New Roman" w:hAnsi="Times New Roman" w:cs="Times New Roman"/>
          <w:sz w:val="26"/>
          <w:szCs w:val="26"/>
        </w:rPr>
        <w:t>Из статьи 31. Градостроительного регламента. Зона, занятая объектами сельскохозяйственного назначения (Сх2) исключить Недропользование 6.1 Необходимость ограничения параметра отсутствует</w:t>
      </w:r>
    </w:p>
    <w:p w:rsidR="00C1410E" w:rsidRPr="00C1410E" w:rsidRDefault="00C1410E" w:rsidP="00BD3C12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C1410E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постоянную комиссию по социальным вопросам, законности и правопорядку. (А.И. </w:t>
      </w:r>
      <w:r w:rsidRPr="00C1410E">
        <w:rPr>
          <w:rFonts w:ascii="Times New Roman" w:hAnsi="Times New Roman" w:cs="Times New Roman"/>
          <w:sz w:val="26"/>
          <w:szCs w:val="26"/>
        </w:rPr>
        <w:lastRenderedPageBreak/>
        <w:t>Салайдинову).</w:t>
      </w:r>
    </w:p>
    <w:p w:rsidR="00C1410E" w:rsidRPr="00C1410E" w:rsidRDefault="00C1410E" w:rsidP="00BD3C12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C1410E">
        <w:rPr>
          <w:rFonts w:ascii="Times New Roman" w:hAnsi="Times New Roman" w:cs="Times New Roman"/>
          <w:sz w:val="26"/>
          <w:szCs w:val="26"/>
        </w:rPr>
        <w:t>Настоящее решение опубликовать (обнародовать) в информационном бюллетене «Таштыпский вестник» и разместить на официальном сайте администрации Таштыпского сельсовета.</w:t>
      </w:r>
    </w:p>
    <w:p w:rsidR="00C1410E" w:rsidRPr="00C1410E" w:rsidRDefault="00C1410E" w:rsidP="00BD3C12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C1410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C1410E" w:rsidRDefault="00C1410E" w:rsidP="00C1410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77019F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Pr="00261D8F" w:rsidRDefault="00326BD1" w:rsidP="0077019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</w:t>
      </w:r>
      <w:r w:rsidR="00F42E94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261D8F">
        <w:rPr>
          <w:rFonts w:ascii="Times New Roman" w:hAnsi="Times New Roman" w:cs="Times New Roman"/>
          <w:sz w:val="26"/>
          <w:szCs w:val="26"/>
        </w:rPr>
        <w:t xml:space="preserve">        </w:t>
      </w:r>
      <w:r w:rsidR="002A029A">
        <w:rPr>
          <w:rFonts w:ascii="Times New Roman" w:hAnsi="Times New Roman" w:cs="Times New Roman"/>
          <w:sz w:val="26"/>
          <w:szCs w:val="26"/>
        </w:rPr>
        <w:t>Р.Х.</w:t>
      </w:r>
      <w:r w:rsidR="00F42E94">
        <w:rPr>
          <w:rFonts w:ascii="Times New Roman" w:hAnsi="Times New Roman" w:cs="Times New Roman"/>
          <w:sz w:val="26"/>
          <w:szCs w:val="26"/>
        </w:rPr>
        <w:t xml:space="preserve"> </w:t>
      </w:r>
      <w:r w:rsidR="002A029A">
        <w:rPr>
          <w:rFonts w:ascii="Times New Roman" w:hAnsi="Times New Roman" w:cs="Times New Roman"/>
          <w:sz w:val="26"/>
          <w:szCs w:val="26"/>
        </w:rPr>
        <w:t>Салимов</w:t>
      </w:r>
    </w:p>
    <w:sectPr w:rsidR="00326BD1" w:rsidRPr="00261D8F" w:rsidSect="00BD3C12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A40" w:rsidRDefault="00881A40" w:rsidP="004B3589">
      <w:r>
        <w:separator/>
      </w:r>
    </w:p>
  </w:endnote>
  <w:endnote w:type="continuationSeparator" w:id="1">
    <w:p w:rsidR="00881A40" w:rsidRDefault="00881A40" w:rsidP="004B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A40" w:rsidRDefault="00881A40" w:rsidP="004B3589">
      <w:r>
        <w:separator/>
      </w:r>
    </w:p>
  </w:footnote>
  <w:footnote w:type="continuationSeparator" w:id="1">
    <w:p w:rsidR="00881A40" w:rsidRDefault="00881A40" w:rsidP="004B3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6A3726"/>
    <w:multiLevelType w:val="hybridMultilevel"/>
    <w:tmpl w:val="FABA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D3"/>
    <w:rsid w:val="0000357B"/>
    <w:rsid w:val="0003044A"/>
    <w:rsid w:val="000878F9"/>
    <w:rsid w:val="000925AF"/>
    <w:rsid w:val="000B6927"/>
    <w:rsid w:val="00117A98"/>
    <w:rsid w:val="001240E5"/>
    <w:rsid w:val="001250E5"/>
    <w:rsid w:val="0014171A"/>
    <w:rsid w:val="0017103A"/>
    <w:rsid w:val="00173233"/>
    <w:rsid w:val="00175DCA"/>
    <w:rsid w:val="001D4551"/>
    <w:rsid w:val="00203740"/>
    <w:rsid w:val="00261D8F"/>
    <w:rsid w:val="00294862"/>
    <w:rsid w:val="002A029A"/>
    <w:rsid w:val="002A0824"/>
    <w:rsid w:val="00312CFD"/>
    <w:rsid w:val="00326BD1"/>
    <w:rsid w:val="003874CE"/>
    <w:rsid w:val="003A4AB8"/>
    <w:rsid w:val="003D6FAB"/>
    <w:rsid w:val="00413589"/>
    <w:rsid w:val="00432DF3"/>
    <w:rsid w:val="00461E0D"/>
    <w:rsid w:val="00463E01"/>
    <w:rsid w:val="004663AF"/>
    <w:rsid w:val="004B3589"/>
    <w:rsid w:val="004E48F8"/>
    <w:rsid w:val="005162EA"/>
    <w:rsid w:val="00554E12"/>
    <w:rsid w:val="00577296"/>
    <w:rsid w:val="005E7F59"/>
    <w:rsid w:val="006E0936"/>
    <w:rsid w:val="006E43EF"/>
    <w:rsid w:val="006F2E2B"/>
    <w:rsid w:val="00755D28"/>
    <w:rsid w:val="00756BC3"/>
    <w:rsid w:val="0077019F"/>
    <w:rsid w:val="00777039"/>
    <w:rsid w:val="007B3B51"/>
    <w:rsid w:val="00840994"/>
    <w:rsid w:val="00881A40"/>
    <w:rsid w:val="008F1F47"/>
    <w:rsid w:val="009214E7"/>
    <w:rsid w:val="00957AE4"/>
    <w:rsid w:val="009659E9"/>
    <w:rsid w:val="00A039D1"/>
    <w:rsid w:val="00A11216"/>
    <w:rsid w:val="00AB1563"/>
    <w:rsid w:val="00AB6E68"/>
    <w:rsid w:val="00AD6652"/>
    <w:rsid w:val="00B116B3"/>
    <w:rsid w:val="00B841EC"/>
    <w:rsid w:val="00B9005D"/>
    <w:rsid w:val="00BD1854"/>
    <w:rsid w:val="00BD3C12"/>
    <w:rsid w:val="00C1410E"/>
    <w:rsid w:val="00C21461"/>
    <w:rsid w:val="00C3778D"/>
    <w:rsid w:val="00C747CC"/>
    <w:rsid w:val="00C97B65"/>
    <w:rsid w:val="00D54956"/>
    <w:rsid w:val="00DA5E19"/>
    <w:rsid w:val="00DE01F3"/>
    <w:rsid w:val="00E07F95"/>
    <w:rsid w:val="00E13ED4"/>
    <w:rsid w:val="00E2431C"/>
    <w:rsid w:val="00E355FF"/>
    <w:rsid w:val="00E76D5C"/>
    <w:rsid w:val="00E779D3"/>
    <w:rsid w:val="00EB4CC1"/>
    <w:rsid w:val="00ED179E"/>
    <w:rsid w:val="00F42E94"/>
    <w:rsid w:val="00F8154E"/>
    <w:rsid w:val="00F90B3F"/>
    <w:rsid w:val="00FA4E22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paragraph" w:styleId="a5">
    <w:name w:val="header"/>
    <w:basedOn w:val="a"/>
    <w:link w:val="a6"/>
    <w:uiPriority w:val="99"/>
    <w:semiHidden/>
    <w:unhideWhenUsed/>
    <w:rsid w:val="004B3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358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35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358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4</cp:revision>
  <cp:lastPrinted>2020-10-26T08:12:00Z</cp:lastPrinted>
  <dcterms:created xsi:type="dcterms:W3CDTF">2022-03-16T07:52:00Z</dcterms:created>
  <dcterms:modified xsi:type="dcterms:W3CDTF">2022-04-05T04:01:00Z</dcterms:modified>
</cp:coreProperties>
</file>