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4A" w:rsidRDefault="0062584A" w:rsidP="0062584A">
      <w:pPr>
        <w:shd w:val="clear" w:color="auto" w:fill="FFFFFF"/>
        <w:jc w:val="center"/>
      </w:pPr>
      <w:r>
        <w:rPr>
          <w:spacing w:val="-2"/>
          <w:sz w:val="24"/>
          <w:szCs w:val="24"/>
        </w:rPr>
        <w:t>Российская Федерация</w:t>
      </w:r>
    </w:p>
    <w:p w:rsidR="0062584A" w:rsidRDefault="0062584A" w:rsidP="0062584A">
      <w:pPr>
        <w:shd w:val="clear" w:color="auto" w:fill="FFFFFF"/>
        <w:jc w:val="center"/>
      </w:pPr>
      <w:r>
        <w:rPr>
          <w:spacing w:val="-3"/>
          <w:sz w:val="24"/>
          <w:szCs w:val="24"/>
        </w:rPr>
        <w:t>Республика Хакасия</w:t>
      </w:r>
    </w:p>
    <w:p w:rsidR="0062584A" w:rsidRDefault="0062584A" w:rsidP="0062584A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Совет депутатов </w:t>
      </w:r>
      <w:r>
        <w:rPr>
          <w:spacing w:val="-2"/>
          <w:sz w:val="24"/>
          <w:szCs w:val="24"/>
        </w:rPr>
        <w:t>Таштыпского сельсовета</w:t>
      </w:r>
    </w:p>
    <w:p w:rsidR="0062584A" w:rsidRDefault="0062584A" w:rsidP="0062584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62584A" w:rsidRDefault="0062584A" w:rsidP="0062584A">
      <w:pPr>
        <w:shd w:val="clear" w:color="auto" w:fill="FFFFFF"/>
        <w:jc w:val="center"/>
        <w:rPr>
          <w:sz w:val="24"/>
          <w:szCs w:val="24"/>
        </w:rPr>
      </w:pPr>
    </w:p>
    <w:p w:rsidR="0062584A" w:rsidRDefault="0062584A" w:rsidP="0062584A">
      <w:pPr>
        <w:shd w:val="clear" w:color="auto" w:fill="FFFFFF"/>
        <w:jc w:val="center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РЕШЕНИЕ</w:t>
      </w:r>
    </w:p>
    <w:p w:rsidR="0062584A" w:rsidRDefault="0062584A" w:rsidP="0062584A">
      <w:pPr>
        <w:shd w:val="clear" w:color="auto" w:fill="FFFFFF"/>
        <w:jc w:val="center"/>
        <w:rPr>
          <w:sz w:val="24"/>
          <w:szCs w:val="24"/>
        </w:rPr>
      </w:pPr>
    </w:p>
    <w:p w:rsidR="0062584A" w:rsidRDefault="0062584A" w:rsidP="0062584A">
      <w:pPr>
        <w:shd w:val="clear" w:color="auto" w:fill="FFFFFF"/>
        <w:jc w:val="center"/>
        <w:rPr>
          <w:sz w:val="24"/>
          <w:szCs w:val="24"/>
        </w:rPr>
      </w:pPr>
    </w:p>
    <w:p w:rsidR="0062584A" w:rsidRDefault="0062584A" w:rsidP="0062584A">
      <w:pPr>
        <w:shd w:val="clear" w:color="auto" w:fill="FFFFFF"/>
        <w:tabs>
          <w:tab w:val="left" w:pos="4354"/>
          <w:tab w:val="left" w:pos="7742"/>
        </w:tabs>
        <w:rPr>
          <w:spacing w:val="-16"/>
          <w:sz w:val="24"/>
          <w:szCs w:val="24"/>
        </w:rPr>
      </w:pPr>
      <w:r>
        <w:rPr>
          <w:spacing w:val="-7"/>
          <w:sz w:val="24"/>
          <w:szCs w:val="24"/>
        </w:rPr>
        <w:t>13 июля 2017 года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spacing w:val="-9"/>
          <w:sz w:val="24"/>
          <w:szCs w:val="24"/>
        </w:rPr>
        <w:t xml:space="preserve">с. Таштып    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spacing w:val="-16"/>
          <w:sz w:val="24"/>
          <w:szCs w:val="24"/>
        </w:rPr>
        <w:t>№ 28</w:t>
      </w:r>
    </w:p>
    <w:p w:rsidR="0062584A" w:rsidRDefault="0062584A" w:rsidP="0062584A">
      <w:pPr>
        <w:shd w:val="clear" w:color="auto" w:fill="FFFFFF"/>
        <w:tabs>
          <w:tab w:val="left" w:pos="4354"/>
          <w:tab w:val="left" w:pos="7742"/>
        </w:tabs>
        <w:rPr>
          <w:sz w:val="32"/>
          <w:szCs w:val="32"/>
        </w:rPr>
      </w:pPr>
    </w:p>
    <w:p w:rsidR="0062584A" w:rsidRDefault="0062584A" w:rsidP="006258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</w:p>
    <w:p w:rsidR="0062584A" w:rsidRDefault="0062584A" w:rsidP="006258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№2 от 28.02.2017г. «О принятии </w:t>
      </w:r>
    </w:p>
    <w:p w:rsidR="0062584A" w:rsidRDefault="0062584A" w:rsidP="006258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комплексной программы </w:t>
      </w:r>
    </w:p>
    <w:p w:rsidR="0062584A" w:rsidRDefault="0062584A" w:rsidP="006258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социально-экономического </w:t>
      </w:r>
    </w:p>
    <w:p w:rsidR="0062584A" w:rsidRDefault="0062584A" w:rsidP="006258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Таштыпского сельсовета </w:t>
      </w:r>
    </w:p>
    <w:p w:rsidR="0062584A" w:rsidRDefault="0062584A" w:rsidP="006258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 2017-2021 г.г.»</w:t>
      </w:r>
    </w:p>
    <w:p w:rsidR="0062584A" w:rsidRDefault="0062584A" w:rsidP="0062584A">
      <w:pPr>
        <w:shd w:val="clear" w:color="auto" w:fill="FFFFFF"/>
        <w:jc w:val="both"/>
        <w:rPr>
          <w:sz w:val="28"/>
          <w:szCs w:val="28"/>
        </w:rPr>
      </w:pPr>
    </w:p>
    <w:p w:rsidR="0062584A" w:rsidRDefault="0062584A" w:rsidP="0062584A">
      <w:pPr>
        <w:shd w:val="clear" w:color="auto" w:fill="FFFFFF"/>
        <w:jc w:val="both"/>
        <w:rPr>
          <w:sz w:val="28"/>
          <w:szCs w:val="28"/>
        </w:rPr>
      </w:pPr>
    </w:p>
    <w:p w:rsidR="0062584A" w:rsidRDefault="0062584A" w:rsidP="0062584A">
      <w:pPr>
        <w:shd w:val="clear" w:color="auto" w:fill="FFFFFF"/>
        <w:ind w:firstLine="52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Руководствуясь 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 2 ст. 14.1 Федерального закона «Об общих принципах организации</w:t>
      </w:r>
      <w:r>
        <w:t xml:space="preserve"> </w:t>
      </w:r>
      <w:r>
        <w:rPr>
          <w:sz w:val="24"/>
          <w:szCs w:val="24"/>
        </w:rPr>
        <w:t>местного самоуправления в Российской Федерации» от 06.10.2003. №  131-ФЗ, на основании п. 4 ч. 1 ст. 27 Устава</w:t>
      </w:r>
      <w:r>
        <w:t xml:space="preserve"> </w:t>
      </w:r>
      <w:r>
        <w:rPr>
          <w:sz w:val="24"/>
          <w:szCs w:val="24"/>
        </w:rPr>
        <w:t xml:space="preserve">муниципального   образования  </w:t>
      </w:r>
      <w:proofErr w:type="spellStart"/>
      <w:r>
        <w:rPr>
          <w:sz w:val="24"/>
          <w:szCs w:val="24"/>
        </w:rPr>
        <w:t>Таштыпский</w:t>
      </w:r>
      <w:proofErr w:type="spellEnd"/>
      <w:r>
        <w:rPr>
          <w:sz w:val="24"/>
          <w:szCs w:val="24"/>
        </w:rPr>
        <w:t xml:space="preserve">  сельсовет от 21 февраля 2006 года,    Совет  депутатов  </w:t>
      </w:r>
      <w:r>
        <w:rPr>
          <w:spacing w:val="-1"/>
          <w:sz w:val="24"/>
          <w:szCs w:val="24"/>
        </w:rPr>
        <w:t>Таштыпского сельсовета  РЕШИЛ:</w:t>
      </w:r>
    </w:p>
    <w:p w:rsidR="0062584A" w:rsidRDefault="0062584A" w:rsidP="0062584A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 Внести следующие изменения в решение №2 от 28.02.2017г. «О принятии </w:t>
      </w:r>
      <w:r>
        <w:rPr>
          <w:sz w:val="24"/>
          <w:szCs w:val="24"/>
        </w:rPr>
        <w:t>комплексной программы социально-экономического развития Таштыпского сельсовета на 2017-2021 г.г.»:</w:t>
      </w:r>
    </w:p>
    <w:p w:rsidR="0062584A" w:rsidRDefault="0062584A" w:rsidP="0062584A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№2 изложить согласно приложению №1 к настоящему решению;</w:t>
      </w:r>
    </w:p>
    <w:p w:rsidR="0062584A" w:rsidRDefault="0062584A" w:rsidP="0062584A">
      <w:pPr>
        <w:pStyle w:val="13p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- п.4 таблицы «Объёмы и источники финансирования мероприятий по Программе» и «Объемы финансирования Программы по Повышение благосостояния и качества жизни населения изложить согласно приложению №1 к настоящему решению;</w:t>
      </w:r>
      <w:proofErr w:type="gramEnd"/>
    </w:p>
    <w:p w:rsidR="0062584A" w:rsidRDefault="0062584A" w:rsidP="0062584A">
      <w:pPr>
        <w:pStyle w:val="13p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 п.1 таблицы «Объёмы и источники финансирования мероприятий по Программе» и «Объемы финансирования Программы по Обеспечению безопасности жизни населения  изложить согласно приложению №1 к настоящему решению;</w:t>
      </w:r>
    </w:p>
    <w:p w:rsidR="0062584A" w:rsidRDefault="0062584A" w:rsidP="0062584A">
      <w:pPr>
        <w:pStyle w:val="13p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п.1 таблицы «Объёмы и источники финансирования мероприятий по Программе» и «Объемы финансирования Программы по Развитию общественной инфраструктуры изложить согласно приложению №1 к настоящему решению;</w:t>
      </w:r>
    </w:p>
    <w:p w:rsidR="0062584A" w:rsidRDefault="0062584A" w:rsidP="0062584A">
      <w:pPr>
        <w:pStyle w:val="13p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п.2 таблицы «Объёмы и источники финансирования мероприятий по Программе» и «Объемы финансирования Программы по Росту экономического потенциала сельсовета изложить согласно приложению №1 к настоящему решению;</w:t>
      </w:r>
    </w:p>
    <w:p w:rsidR="0062584A" w:rsidRDefault="0062584A" w:rsidP="0062584A">
      <w:pPr>
        <w:ind w:firstLine="535"/>
        <w:jc w:val="both"/>
        <w:rPr>
          <w:sz w:val="2"/>
          <w:szCs w:val="2"/>
        </w:rPr>
      </w:pPr>
    </w:p>
    <w:p w:rsidR="0062584A" w:rsidRDefault="0062584A" w:rsidP="0062584A">
      <w:pPr>
        <w:shd w:val="clear" w:color="auto" w:fill="FFFFFF"/>
        <w:tabs>
          <w:tab w:val="left" w:pos="360"/>
        </w:tabs>
        <w:ind w:firstLine="53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2.Настоящее решение направить для подписания Главе Таштыпского сельсовета.</w:t>
      </w:r>
    </w:p>
    <w:p w:rsidR="0062584A" w:rsidRDefault="0062584A" w:rsidP="0062584A">
      <w:pPr>
        <w:pStyle w:val="a4"/>
        <w:spacing w:before="0" w:after="0"/>
        <w:ind w:left="0" w:firstLine="540"/>
      </w:pPr>
      <w:r>
        <w:t>3. Контроль за выполнением  данного решения  возложить  на  постоянную комиссию  по бюджету, финансам и экономической политике (Ю.В.Бочаров</w:t>
      </w:r>
      <w:proofErr w:type="gramStart"/>
      <w:r>
        <w:t xml:space="preserve"> )</w:t>
      </w:r>
      <w:proofErr w:type="gramEnd"/>
      <w:r>
        <w:t>;</w:t>
      </w:r>
    </w:p>
    <w:p w:rsidR="0062584A" w:rsidRDefault="0062584A" w:rsidP="0062584A">
      <w:pPr>
        <w:pStyle w:val="a3"/>
        <w:ind w:firstLine="535"/>
        <w:jc w:val="both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>4.</w:t>
      </w:r>
      <w:r>
        <w:rPr>
          <w:sz w:val="24"/>
          <w:szCs w:val="24"/>
        </w:rPr>
        <w:t xml:space="preserve"> Решение вступает в силу с момента его опубликования (обнародования).</w:t>
      </w:r>
    </w:p>
    <w:p w:rsidR="0062584A" w:rsidRDefault="0062584A" w:rsidP="0062584A">
      <w:pPr>
        <w:pStyle w:val="a3"/>
        <w:ind w:firstLine="535"/>
        <w:jc w:val="both"/>
        <w:rPr>
          <w:sz w:val="28"/>
          <w:szCs w:val="28"/>
        </w:rPr>
      </w:pPr>
    </w:p>
    <w:p w:rsidR="0062584A" w:rsidRDefault="0062584A" w:rsidP="0062584A">
      <w:pPr>
        <w:shd w:val="clear" w:color="auto" w:fill="FFFFFF"/>
        <w:tabs>
          <w:tab w:val="left" w:pos="360"/>
        </w:tabs>
        <w:jc w:val="both"/>
        <w:rPr>
          <w:spacing w:val="-19"/>
          <w:sz w:val="28"/>
          <w:szCs w:val="28"/>
        </w:rPr>
      </w:pPr>
    </w:p>
    <w:p w:rsidR="0062584A" w:rsidRDefault="0062584A" w:rsidP="0062584A">
      <w:pPr>
        <w:shd w:val="clear" w:color="auto" w:fill="FFFFFF"/>
        <w:tabs>
          <w:tab w:val="left" w:pos="360"/>
        </w:tabs>
        <w:jc w:val="both"/>
        <w:rPr>
          <w:spacing w:val="-19"/>
          <w:sz w:val="28"/>
          <w:szCs w:val="28"/>
        </w:rPr>
      </w:pPr>
    </w:p>
    <w:p w:rsidR="0062584A" w:rsidRDefault="0062584A" w:rsidP="0062584A">
      <w:pPr>
        <w:shd w:val="clear" w:color="auto" w:fill="FFFFFF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Глава </w:t>
      </w:r>
      <w:r>
        <w:rPr>
          <w:sz w:val="24"/>
          <w:szCs w:val="24"/>
        </w:rPr>
        <w:t>Таштыпского сельсовета                                                                         А.А.Дь</w:t>
      </w:r>
      <w:r>
        <w:rPr>
          <w:spacing w:val="-3"/>
          <w:sz w:val="24"/>
          <w:szCs w:val="24"/>
        </w:rPr>
        <w:t>яченко</w:t>
      </w:r>
    </w:p>
    <w:p w:rsidR="0062584A" w:rsidRDefault="0062584A" w:rsidP="0062584A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62584A" w:rsidRDefault="0062584A" w:rsidP="0062584A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62584A" w:rsidRDefault="0062584A" w:rsidP="0062584A">
      <w:pPr>
        <w:rPr>
          <w:sz w:val="20"/>
          <w:szCs w:val="20"/>
        </w:rPr>
      </w:pPr>
    </w:p>
    <w:p w:rsidR="0062584A" w:rsidRDefault="0062584A" w:rsidP="0062584A"/>
    <w:p w:rsidR="0062584A" w:rsidRDefault="0062584A" w:rsidP="0062584A"/>
    <w:p w:rsidR="0062584A" w:rsidRDefault="0062584A" w:rsidP="0062584A"/>
    <w:p w:rsidR="00976FC0" w:rsidRDefault="00976FC0"/>
    <w:sectPr w:rsidR="0097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584A"/>
    <w:rsid w:val="0062584A"/>
    <w:rsid w:val="00976FC0"/>
    <w:rsid w:val="00E0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62584A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3pt">
    <w:name w:val="Обычный + 13 pt"/>
    <w:aliases w:val="по ширине,25 см,Черный"/>
    <w:basedOn w:val="a"/>
    <w:rsid w:val="006258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2017-07-17T05:00:00Z</dcterms:created>
  <dcterms:modified xsi:type="dcterms:W3CDTF">2017-07-17T05:37:00Z</dcterms:modified>
</cp:coreProperties>
</file>