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9F" w:rsidRDefault="00513B9F" w:rsidP="00513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</w:p>
    <w:p w:rsidR="00513B9F" w:rsidRDefault="00513B9F" w:rsidP="00513B9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513B9F" w:rsidRDefault="00513B9F" w:rsidP="00513B9F">
      <w:pPr>
        <w:pStyle w:val="msonormalcxspmiddlebullet1gif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513B9F" w:rsidRDefault="00513B9F" w:rsidP="00513B9F">
      <w:pPr>
        <w:pStyle w:val="msonormalcxspmiddlebullet2gif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513B9F" w:rsidRDefault="00513B9F" w:rsidP="00513B9F">
      <w:pPr>
        <w:pStyle w:val="msonormalcxspmiddlebullet3gif"/>
        <w:spacing w:before="0" w:beforeAutospacing="0" w:after="0" w:afterAutospacing="0"/>
        <w:contextualSpacing/>
        <w:jc w:val="center"/>
        <w:rPr>
          <w:b/>
        </w:rPr>
      </w:pPr>
    </w:p>
    <w:p w:rsidR="00513B9F" w:rsidRDefault="00513B9F" w:rsidP="00513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B9F" w:rsidRDefault="00513B9F" w:rsidP="00513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513B9F" w:rsidRDefault="00513B9F" w:rsidP="00513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B9F" w:rsidRDefault="00513B9F" w:rsidP="00513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B9F" w:rsidRDefault="00513B9F" w:rsidP="00513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«» _________ 2017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с. Таштып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</w:p>
    <w:p w:rsidR="00513B9F" w:rsidRDefault="00513B9F" w:rsidP="00513B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B9F" w:rsidRDefault="00513B9F" w:rsidP="00513B9F">
      <w:pPr>
        <w:pStyle w:val="msonormalbullet2gif"/>
        <w:spacing w:after="0" w:afterAutospacing="0"/>
        <w:contextualSpacing/>
      </w:pPr>
      <w:r>
        <w:t xml:space="preserve"> О порядке формирования и ведения</w:t>
      </w:r>
    </w:p>
    <w:p w:rsidR="00513B9F" w:rsidRDefault="00513B9F" w:rsidP="00513B9F">
      <w:pPr>
        <w:pStyle w:val="msonormalbullet2gif"/>
        <w:spacing w:after="0" w:afterAutospacing="0"/>
        <w:contextualSpacing/>
      </w:pPr>
      <w:r>
        <w:t>п</w:t>
      </w:r>
      <w:bookmarkStart w:id="0" w:name="_GoBack"/>
      <w:bookmarkEnd w:id="0"/>
      <w:r>
        <w:t>еречня источников доходов бюджета</w:t>
      </w:r>
    </w:p>
    <w:p w:rsidR="00513B9F" w:rsidRDefault="00513B9F" w:rsidP="00513B9F">
      <w:pPr>
        <w:pStyle w:val="msonormalbullet2gif"/>
        <w:spacing w:after="0" w:afterAutospacing="0"/>
        <w:contextualSpacing/>
      </w:pPr>
      <w:r>
        <w:t>Администрации Таштыпского сельсовета</w:t>
      </w:r>
    </w:p>
    <w:p w:rsidR="00513B9F" w:rsidRDefault="00513B9F" w:rsidP="00513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B9F" w:rsidRDefault="00513B9F" w:rsidP="00513B9F">
      <w:pPr>
        <w:pStyle w:val="msonormalbullet2gif"/>
        <w:spacing w:after="0" w:afterAutospacing="0"/>
        <w:ind w:firstLine="567"/>
        <w:contextualSpacing/>
        <w:jc w:val="both"/>
      </w:pPr>
      <w:proofErr w:type="gramStart"/>
      <w:r>
        <w:t>В соответствии с пунктом 9 статьи 47.1 Бюджетного кодекса Российской Федерации, постановлением Правительства Российской Федерации от 31 августа 2016г. № 868 «О порядке формирования и ведения перечня источников доходов Российской Федерации»,  руководствуясь п.2, п.3 ст.11 Решения Совета депутатов Таштыпского сельсовета от 31.03.2014г. «О внесении изменений в решение Совета депутатов №17 от 28.03.2012г. «О положении о бюджетном</w:t>
      </w:r>
      <w:proofErr w:type="gramEnd"/>
      <w:r>
        <w:t xml:space="preserve"> </w:t>
      </w:r>
      <w:proofErr w:type="gramStart"/>
      <w:r>
        <w:t>процессе</w:t>
      </w:r>
      <w:proofErr w:type="gramEnd"/>
      <w:r>
        <w:t xml:space="preserve"> в Таштыпском сельсовете»», п.4 ст.54 Устава муниципального образования Таштыпского сельсовета от 05.01.2006г., постановил:</w:t>
      </w:r>
    </w:p>
    <w:p w:rsidR="00513B9F" w:rsidRDefault="00513B9F" w:rsidP="00513B9F">
      <w:pPr>
        <w:pStyle w:val="msonormalbullet2gif"/>
        <w:spacing w:after="0" w:afterAutospacing="0"/>
        <w:contextualSpacing/>
        <w:jc w:val="both"/>
      </w:pPr>
      <w:r>
        <w:tab/>
        <w:t>1.Утвердить прилагаемый Порядок формирования и ведения перечня источников доходов бюджета Таштыпского сельсовета (Приложение).</w:t>
      </w:r>
    </w:p>
    <w:p w:rsidR="00513B9F" w:rsidRDefault="00513B9F" w:rsidP="00513B9F">
      <w:pPr>
        <w:pStyle w:val="msonormalbullet2gif"/>
        <w:spacing w:after="0" w:afterAutospacing="0"/>
        <w:contextualSpacing/>
        <w:jc w:val="both"/>
      </w:pPr>
      <w:r>
        <w:tab/>
        <w:t>2.Обеспечить формирование в государственной интегрированной информационной системе управления общественными финансами «Электронный бюджет» информации для включения в перечень источников доходов Российской Федерац</w:t>
      </w:r>
      <w:proofErr w:type="gramStart"/>
      <w:r>
        <w:t>ии и ее</w:t>
      </w:r>
      <w:proofErr w:type="gramEnd"/>
      <w:r>
        <w:t xml:space="preserve"> направление в сроки, установленные Министерством финансов Республики Хакасия.</w:t>
      </w:r>
    </w:p>
    <w:p w:rsidR="00513B9F" w:rsidRDefault="00513B9F" w:rsidP="00513B9F">
      <w:pPr>
        <w:pStyle w:val="msonormalbullet2gif"/>
        <w:spacing w:after="0" w:afterAutospacing="0"/>
        <w:contextualSpacing/>
        <w:jc w:val="both"/>
      </w:pPr>
      <w:r>
        <w:tab/>
        <w:t>3.Настоящее постановление вступает в силу со дня его официального опубликования.</w:t>
      </w:r>
    </w:p>
    <w:p w:rsidR="00513B9F" w:rsidRDefault="00513B9F" w:rsidP="00513B9F">
      <w:pPr>
        <w:pStyle w:val="msonormalbullet2gif"/>
        <w:spacing w:after="0" w:afterAutospacing="0"/>
        <w:contextualSpacing/>
        <w:jc w:val="both"/>
      </w:pPr>
      <w:r>
        <w:tab/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13B9F" w:rsidRDefault="00513B9F" w:rsidP="00513B9F">
      <w:pPr>
        <w:pStyle w:val="msonormalbullet2gif"/>
        <w:spacing w:after="0" w:afterAutospacing="0"/>
        <w:contextualSpacing/>
        <w:jc w:val="both"/>
      </w:pPr>
      <w:r>
        <w:t xml:space="preserve"> </w:t>
      </w:r>
    </w:p>
    <w:p w:rsidR="00513B9F" w:rsidRDefault="00513B9F" w:rsidP="00513B9F">
      <w:pPr>
        <w:pStyle w:val="msonormalbullet2gif"/>
        <w:spacing w:after="0" w:afterAutospacing="0"/>
        <w:contextualSpacing/>
        <w:jc w:val="both"/>
      </w:pPr>
    </w:p>
    <w:p w:rsidR="00513B9F" w:rsidRDefault="00513B9F" w:rsidP="00513B9F">
      <w:pPr>
        <w:pStyle w:val="msonormalbullet2gif"/>
        <w:spacing w:after="0" w:afterAutospacing="0"/>
        <w:contextualSpacing/>
        <w:jc w:val="both"/>
      </w:pPr>
    </w:p>
    <w:p w:rsidR="00513B9F" w:rsidRDefault="00513B9F" w:rsidP="00513B9F">
      <w:pPr>
        <w:pStyle w:val="msonormalbullet2gif"/>
        <w:spacing w:after="0" w:afterAutospacing="0"/>
        <w:contextualSpacing/>
        <w:jc w:val="both"/>
      </w:pPr>
    </w:p>
    <w:p w:rsidR="00513B9F" w:rsidRDefault="00513B9F" w:rsidP="00513B9F">
      <w:pPr>
        <w:pStyle w:val="msonormalbullet2gif"/>
        <w:spacing w:after="0" w:afterAutospacing="0"/>
        <w:contextualSpacing/>
        <w:jc w:val="both"/>
      </w:pPr>
    </w:p>
    <w:p w:rsidR="00513B9F" w:rsidRPr="009E292E" w:rsidRDefault="00513B9F" w:rsidP="00513B9F">
      <w:pPr>
        <w:pStyle w:val="msonormalbullet2gif"/>
        <w:spacing w:after="0" w:afterAutospacing="0"/>
        <w:contextualSpacing/>
        <w:jc w:val="both"/>
      </w:pPr>
    </w:p>
    <w:p w:rsidR="00513B9F" w:rsidRDefault="00513B9F" w:rsidP="00513B9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И. В. Шулбаев</w:t>
      </w:r>
    </w:p>
    <w:p w:rsidR="00513B9F" w:rsidRDefault="00513B9F" w:rsidP="00513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B9F" w:rsidRDefault="00513B9F" w:rsidP="00513B9F"/>
    <w:p w:rsidR="00513B9F" w:rsidRPr="00F57EFC" w:rsidRDefault="00513B9F" w:rsidP="00513B9F"/>
    <w:p w:rsidR="00513B9F" w:rsidRPr="00F57EFC" w:rsidRDefault="00513B9F" w:rsidP="00513B9F"/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CC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406"/>
    <w:rsid w:val="0010058E"/>
    <w:rsid w:val="00100651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601"/>
    <w:rsid w:val="00144831"/>
    <w:rsid w:val="00144E14"/>
    <w:rsid w:val="00146525"/>
    <w:rsid w:val="00147722"/>
    <w:rsid w:val="0015062D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87D8E"/>
    <w:rsid w:val="001902DD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9F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ABB"/>
    <w:rsid w:val="009019B7"/>
    <w:rsid w:val="00901C46"/>
    <w:rsid w:val="00901D28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3CCC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60B1"/>
    <w:rsid w:val="00AC74D9"/>
    <w:rsid w:val="00AC7843"/>
    <w:rsid w:val="00AC7BA4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27DD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54D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ConsPlusNormal">
    <w:name w:val="ConsPlusNormal"/>
    <w:rsid w:val="00513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bullet1gif">
    <w:name w:val="msonormalcxspmiddlebullet1.gif"/>
    <w:basedOn w:val="a"/>
    <w:rsid w:val="0051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51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51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1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ConsPlusNormal">
    <w:name w:val="ConsPlusNormal"/>
    <w:rsid w:val="00513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bullet1gif">
    <w:name w:val="msonormalcxspmiddlebullet1.gif"/>
    <w:basedOn w:val="a"/>
    <w:rsid w:val="0051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51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51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1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2017-10-17T07:34:00Z</dcterms:created>
  <dcterms:modified xsi:type="dcterms:W3CDTF">2017-10-17T07:34:00Z</dcterms:modified>
</cp:coreProperties>
</file>