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Российская  Федерация</w:t>
      </w:r>
    </w:p>
    <w:p w:rsidR="00F61E37" w:rsidRPr="00F61E37" w:rsidRDefault="00F61E37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61E37">
        <w:rPr>
          <w:rFonts w:ascii="Times New Roman" w:hAnsi="Times New Roman"/>
          <w:sz w:val="26"/>
          <w:szCs w:val="26"/>
        </w:rPr>
        <w:t>Республика Хакасия</w:t>
      </w:r>
    </w:p>
    <w:p w:rsidR="000D1F84" w:rsidRPr="000D1F84" w:rsidRDefault="000D1F84" w:rsidP="00F34D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F61E37" w:rsidRP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F61E37" w:rsidRDefault="00F61E37" w:rsidP="00093B27">
      <w:pPr>
        <w:pStyle w:val="a4"/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61E37">
        <w:rPr>
          <w:rFonts w:ascii="Times New Roman" w:hAnsi="Times New Roman"/>
          <w:sz w:val="26"/>
          <w:szCs w:val="26"/>
        </w:rPr>
        <w:t>П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F61E37" w:rsidRPr="00F61E37" w:rsidRDefault="00F61E37" w:rsidP="00F61E3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61E37" w:rsidRPr="00371AF0" w:rsidRDefault="00194A2A" w:rsidP="00FC0DBE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07.09</w:t>
      </w:r>
      <w:r w:rsidR="002F77E4">
        <w:rPr>
          <w:rFonts w:ascii="Times New Roman" w:hAnsi="Times New Roman"/>
          <w:color w:val="343434"/>
          <w:spacing w:val="-6"/>
          <w:sz w:val="26"/>
          <w:szCs w:val="26"/>
        </w:rPr>
        <w:t>.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 w:rsidR="00460015">
        <w:rPr>
          <w:rFonts w:ascii="Times New Roman" w:hAnsi="Times New Roman"/>
          <w:color w:val="343434"/>
          <w:spacing w:val="-6"/>
          <w:sz w:val="26"/>
          <w:szCs w:val="26"/>
        </w:rPr>
        <w:t xml:space="preserve">8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576D3F">
        <w:rPr>
          <w:rFonts w:ascii="Times New Roman" w:hAnsi="Times New Roman"/>
          <w:color w:val="343434"/>
          <w:spacing w:val="-6"/>
          <w:sz w:val="26"/>
          <w:szCs w:val="26"/>
        </w:rPr>
        <w:t xml:space="preserve">    </w:t>
      </w:r>
      <w:r w:rsidR="00605A3E" w:rsidRPr="002B7131">
        <w:rPr>
          <w:rFonts w:ascii="Times New Roman" w:hAnsi="Times New Roman"/>
          <w:color w:val="343434"/>
          <w:spacing w:val="-6"/>
          <w:sz w:val="26"/>
          <w:szCs w:val="26"/>
        </w:rPr>
        <w:t xml:space="preserve"> </w:t>
      </w:r>
      <w:r w:rsidR="00CF0D50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</w:t>
      </w:r>
      <w:r w:rsidR="00CF0D50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>№298</w:t>
      </w:r>
    </w:p>
    <w:p w:rsidR="00FC0DBE" w:rsidRPr="00F61E37" w:rsidRDefault="00FC0DBE" w:rsidP="00FC0DBE">
      <w:pPr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907A3" w:rsidRDefault="00651759" w:rsidP="0081362D">
      <w:pPr>
        <w:pStyle w:val="a4"/>
        <w:ind w:right="6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71AF0">
        <w:rPr>
          <w:rFonts w:ascii="Times New Roman" w:hAnsi="Times New Roman"/>
          <w:sz w:val="26"/>
          <w:szCs w:val="26"/>
        </w:rPr>
        <w:t>О</w:t>
      </w:r>
      <w:r w:rsidR="0081362D">
        <w:rPr>
          <w:rFonts w:ascii="Times New Roman" w:hAnsi="Times New Roman"/>
          <w:sz w:val="26"/>
          <w:szCs w:val="26"/>
        </w:rPr>
        <w:t xml:space="preserve"> </w:t>
      </w:r>
      <w:r w:rsidR="00371AF0">
        <w:rPr>
          <w:rFonts w:ascii="Times New Roman" w:hAnsi="Times New Roman"/>
          <w:sz w:val="26"/>
          <w:szCs w:val="26"/>
        </w:rPr>
        <w:t>введении</w:t>
      </w:r>
      <w:r>
        <w:rPr>
          <w:rFonts w:ascii="Times New Roman" w:hAnsi="Times New Roman"/>
          <w:sz w:val="26"/>
          <w:szCs w:val="26"/>
        </w:rPr>
        <w:t xml:space="preserve"> режим</w:t>
      </w:r>
      <w:r w:rsidR="00371AF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функционирования «Повышенная готовность»</w:t>
      </w:r>
      <w:r w:rsidR="001003DE">
        <w:rPr>
          <w:rFonts w:ascii="Times New Roman" w:hAnsi="Times New Roman"/>
          <w:sz w:val="26"/>
          <w:szCs w:val="26"/>
        </w:rPr>
        <w:t>.</w:t>
      </w:r>
    </w:p>
    <w:p w:rsidR="005022AB" w:rsidRPr="00F61E37" w:rsidRDefault="005022AB" w:rsidP="00F61E37">
      <w:pPr>
        <w:pStyle w:val="a4"/>
        <w:jc w:val="center"/>
      </w:pPr>
    </w:p>
    <w:p w:rsidR="00F61E37" w:rsidRDefault="00F61E37" w:rsidP="00093B2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61E3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r w:rsidR="00F34DC0">
        <w:rPr>
          <w:rFonts w:ascii="Times New Roman" w:hAnsi="Times New Roman"/>
          <w:sz w:val="26"/>
          <w:szCs w:val="26"/>
        </w:rPr>
        <w:t>З</w:t>
      </w:r>
      <w:r w:rsidRPr="00F61E37">
        <w:rPr>
          <w:rFonts w:ascii="Times New Roman" w:hAnsi="Times New Roman"/>
          <w:sz w:val="26"/>
          <w:szCs w:val="26"/>
        </w:rPr>
        <w:t>аконом Российской Федерации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21.12.1994 года № 68 – ФЗ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(с изменениями и дополнениями в ред. </w:t>
      </w:r>
      <w:r>
        <w:rPr>
          <w:rFonts w:ascii="Times New Roman" w:hAnsi="Times New Roman"/>
          <w:sz w:val="26"/>
          <w:szCs w:val="26"/>
        </w:rPr>
        <w:t>о</w:t>
      </w:r>
      <w:r w:rsidRPr="00F61E37">
        <w:rPr>
          <w:rFonts w:ascii="Times New Roman" w:hAnsi="Times New Roman"/>
          <w:sz w:val="26"/>
          <w:szCs w:val="26"/>
        </w:rPr>
        <w:t>т 28.10.2002г. № 129 – ФЗ), Законом Республики Хакасия</w:t>
      </w:r>
      <w:r w:rsidR="00F34DC0">
        <w:rPr>
          <w:rFonts w:ascii="Times New Roman" w:hAnsi="Times New Roman"/>
          <w:sz w:val="26"/>
          <w:szCs w:val="26"/>
        </w:rPr>
        <w:t xml:space="preserve"> </w:t>
      </w:r>
      <w:r w:rsidR="00F34DC0" w:rsidRPr="00F61E37">
        <w:rPr>
          <w:rFonts w:ascii="Times New Roman" w:hAnsi="Times New Roman"/>
          <w:sz w:val="26"/>
          <w:szCs w:val="26"/>
        </w:rPr>
        <w:t>от 17.11.1998г., № 43</w:t>
      </w:r>
      <w:r w:rsidRPr="00F61E37">
        <w:rPr>
          <w:rFonts w:ascii="Times New Roman" w:hAnsi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 в целях предупреждения чрезвычайных ситуаций, защиты</w:t>
      </w:r>
      <w:proofErr w:type="gramEnd"/>
      <w:r w:rsidRPr="00F61E37">
        <w:rPr>
          <w:rFonts w:ascii="Times New Roman" w:hAnsi="Times New Roman"/>
          <w:sz w:val="26"/>
          <w:szCs w:val="26"/>
        </w:rPr>
        <w:t xml:space="preserve"> населения</w:t>
      </w:r>
      <w:r w:rsidR="00F71683">
        <w:rPr>
          <w:rFonts w:ascii="Times New Roman" w:hAnsi="Times New Roman"/>
          <w:sz w:val="26"/>
          <w:szCs w:val="26"/>
        </w:rPr>
        <w:t>,</w:t>
      </w:r>
      <w:proofErr w:type="gramStart"/>
      <w:r w:rsidR="00194A2A">
        <w:rPr>
          <w:rFonts w:ascii="Times New Roman" w:hAnsi="Times New Roman"/>
          <w:sz w:val="26"/>
          <w:szCs w:val="26"/>
        </w:rPr>
        <w:t xml:space="preserve"> </w:t>
      </w:r>
      <w:r w:rsidR="004F5C2D">
        <w:rPr>
          <w:rFonts w:ascii="Times New Roman" w:hAnsi="Times New Roman"/>
          <w:sz w:val="26"/>
          <w:szCs w:val="26"/>
        </w:rPr>
        <w:t>,</w:t>
      </w:r>
      <w:proofErr w:type="gramEnd"/>
      <w:r w:rsidR="004F5C2D">
        <w:rPr>
          <w:rFonts w:ascii="Times New Roman" w:hAnsi="Times New Roman"/>
          <w:sz w:val="26"/>
          <w:szCs w:val="26"/>
        </w:rPr>
        <w:t xml:space="preserve"> </w:t>
      </w:r>
      <w:r w:rsidR="00576D3F">
        <w:rPr>
          <w:rFonts w:ascii="Times New Roman" w:hAnsi="Times New Roman"/>
          <w:sz w:val="26"/>
          <w:szCs w:val="26"/>
        </w:rPr>
        <w:t>руководствуясь п.3 ст.33, п.19</w:t>
      </w:r>
      <w:r w:rsidR="00A54A89">
        <w:rPr>
          <w:rFonts w:ascii="Times New Roman" w:hAnsi="Times New Roman"/>
          <w:sz w:val="26"/>
          <w:szCs w:val="26"/>
        </w:rPr>
        <w:t xml:space="preserve"> ст.36 </w:t>
      </w:r>
      <w:r w:rsidR="00A54A89" w:rsidRPr="00F61E37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года</w:t>
      </w:r>
      <w:r w:rsidR="00F71683">
        <w:rPr>
          <w:rFonts w:ascii="Times New Roman" w:hAnsi="Times New Roman"/>
          <w:sz w:val="26"/>
          <w:szCs w:val="26"/>
        </w:rPr>
        <w:t xml:space="preserve"> администрация Таштыпского сельсовета</w:t>
      </w:r>
      <w:r w:rsidRPr="00F61E37">
        <w:rPr>
          <w:rFonts w:ascii="Times New Roman" w:hAnsi="Times New Roman"/>
          <w:sz w:val="26"/>
          <w:szCs w:val="26"/>
        </w:rPr>
        <w:t xml:space="preserve"> п о с т а н о в л я </w:t>
      </w:r>
      <w:r w:rsidR="00F71683">
        <w:rPr>
          <w:rFonts w:ascii="Times New Roman" w:hAnsi="Times New Roman"/>
          <w:sz w:val="26"/>
          <w:szCs w:val="26"/>
        </w:rPr>
        <w:t>е т</w:t>
      </w:r>
      <w:r w:rsidRPr="00F61E37">
        <w:rPr>
          <w:rFonts w:ascii="Times New Roman" w:hAnsi="Times New Roman"/>
          <w:sz w:val="26"/>
          <w:szCs w:val="26"/>
        </w:rPr>
        <w:t>:</w:t>
      </w:r>
    </w:p>
    <w:p w:rsidR="005022AB" w:rsidRPr="00F61E37" w:rsidRDefault="005022AB" w:rsidP="005022A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4A89" w:rsidRDefault="00C04087" w:rsidP="001003DE">
      <w:pPr>
        <w:pStyle w:val="a4"/>
        <w:numPr>
          <w:ilvl w:val="0"/>
          <w:numId w:val="3"/>
        </w:numPr>
        <w:tabs>
          <w:tab w:val="left" w:pos="851"/>
        </w:tabs>
        <w:ind w:left="284"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Перевести </w:t>
      </w:r>
      <w:r w:rsidR="00651759">
        <w:rPr>
          <w:rFonts w:ascii="Times New Roman" w:hAnsi="Times New Roman"/>
          <w:sz w:val="26"/>
          <w:szCs w:val="26"/>
        </w:rPr>
        <w:t xml:space="preserve">силы и средства Таштыпского поселенческого звена ТП РСЧС в </w:t>
      </w:r>
      <w:r w:rsidR="002B7131" w:rsidRPr="004D656C">
        <w:rPr>
          <w:rFonts w:ascii="Times New Roman" w:hAnsi="Times New Roman"/>
          <w:sz w:val="26"/>
          <w:szCs w:val="26"/>
        </w:rPr>
        <w:t xml:space="preserve">режим </w:t>
      </w:r>
      <w:r w:rsidR="00651759">
        <w:rPr>
          <w:rFonts w:ascii="Times New Roman" w:hAnsi="Times New Roman"/>
          <w:sz w:val="26"/>
          <w:szCs w:val="26"/>
        </w:rPr>
        <w:t>функционирования «Повышенная готовность»</w:t>
      </w:r>
      <w:r>
        <w:rPr>
          <w:rFonts w:ascii="Times New Roman" w:hAnsi="Times New Roman"/>
          <w:sz w:val="26"/>
          <w:szCs w:val="26"/>
        </w:rPr>
        <w:t xml:space="preserve"> с </w:t>
      </w:r>
      <w:r w:rsidR="00194A2A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ч.00мин </w:t>
      </w:r>
      <w:r w:rsidR="00194A2A">
        <w:rPr>
          <w:rFonts w:ascii="Times New Roman" w:hAnsi="Times New Roman"/>
          <w:sz w:val="26"/>
          <w:szCs w:val="26"/>
        </w:rPr>
        <w:t>08</w:t>
      </w:r>
      <w:r w:rsidR="008954F6">
        <w:rPr>
          <w:rFonts w:ascii="Times New Roman" w:hAnsi="Times New Roman"/>
          <w:sz w:val="26"/>
          <w:szCs w:val="26"/>
        </w:rPr>
        <w:t>.</w:t>
      </w:r>
      <w:r w:rsidR="00194A2A">
        <w:rPr>
          <w:rFonts w:ascii="Times New Roman" w:hAnsi="Times New Roman"/>
          <w:sz w:val="26"/>
          <w:szCs w:val="26"/>
        </w:rPr>
        <w:t>09</w:t>
      </w:r>
      <w:r w:rsidR="008E3AEE">
        <w:rPr>
          <w:rFonts w:ascii="Times New Roman" w:hAnsi="Times New Roman"/>
          <w:sz w:val="26"/>
          <w:szCs w:val="26"/>
        </w:rPr>
        <w:t>.2018</w:t>
      </w:r>
      <w:r w:rsidR="00FB7C6D">
        <w:rPr>
          <w:rFonts w:ascii="Times New Roman" w:hAnsi="Times New Roman"/>
          <w:sz w:val="26"/>
          <w:szCs w:val="26"/>
        </w:rPr>
        <w:t xml:space="preserve"> </w:t>
      </w:r>
      <w:r w:rsidRPr="004D656C">
        <w:rPr>
          <w:rFonts w:ascii="Times New Roman" w:hAnsi="Times New Roman"/>
          <w:sz w:val="26"/>
          <w:szCs w:val="26"/>
        </w:rPr>
        <w:t>г.</w:t>
      </w:r>
      <w:r w:rsidR="002B7131" w:rsidRPr="004D656C">
        <w:rPr>
          <w:rFonts w:ascii="Times New Roman" w:hAnsi="Times New Roman"/>
          <w:sz w:val="26"/>
          <w:szCs w:val="26"/>
        </w:rPr>
        <w:t xml:space="preserve"> </w:t>
      </w:r>
      <w:r w:rsidR="004252F2">
        <w:rPr>
          <w:rFonts w:ascii="Times New Roman" w:hAnsi="Times New Roman"/>
          <w:sz w:val="26"/>
          <w:szCs w:val="26"/>
        </w:rPr>
        <w:t xml:space="preserve">до </w:t>
      </w:r>
      <w:r w:rsidR="00194A2A">
        <w:rPr>
          <w:rFonts w:ascii="Times New Roman" w:hAnsi="Times New Roman"/>
          <w:sz w:val="26"/>
          <w:szCs w:val="26"/>
        </w:rPr>
        <w:t xml:space="preserve"> часов 0 8ч.00</w:t>
      </w:r>
      <w:r w:rsidR="008E3AEE">
        <w:rPr>
          <w:rFonts w:ascii="Times New Roman" w:hAnsi="Times New Roman"/>
          <w:sz w:val="26"/>
          <w:szCs w:val="26"/>
        </w:rPr>
        <w:t xml:space="preserve"> </w:t>
      </w:r>
      <w:r w:rsidR="00194A2A">
        <w:rPr>
          <w:rFonts w:ascii="Times New Roman" w:hAnsi="Times New Roman"/>
          <w:sz w:val="26"/>
          <w:szCs w:val="26"/>
        </w:rPr>
        <w:t xml:space="preserve"> 10.09.2018</w:t>
      </w:r>
      <w:r w:rsidR="0081362D">
        <w:rPr>
          <w:rFonts w:ascii="Times New Roman" w:hAnsi="Times New Roman"/>
          <w:sz w:val="26"/>
          <w:szCs w:val="26"/>
        </w:rPr>
        <w:t xml:space="preserve"> года.</w:t>
      </w:r>
    </w:p>
    <w:p w:rsidR="004D656C" w:rsidRPr="004D656C" w:rsidRDefault="004D656C" w:rsidP="001003DE">
      <w:pPr>
        <w:pStyle w:val="a4"/>
        <w:numPr>
          <w:ilvl w:val="0"/>
          <w:numId w:val="3"/>
        </w:numPr>
        <w:tabs>
          <w:tab w:val="left" w:pos="851"/>
        </w:tabs>
        <w:ind w:left="284" w:firstLine="3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Возложить на комиссию по предупреждению и ликвидации чрезвычайных ситуаций и обеспечению пожарной безопасности при администрации Таштыпского сельсовета общее руков</w:t>
      </w:r>
      <w:r w:rsidR="00211308">
        <w:rPr>
          <w:rFonts w:ascii="Times New Roman" w:hAnsi="Times New Roman"/>
          <w:sz w:val="26"/>
          <w:szCs w:val="26"/>
        </w:rPr>
        <w:t xml:space="preserve">одство </w:t>
      </w:r>
      <w:r w:rsidR="00C04087">
        <w:rPr>
          <w:rFonts w:ascii="Times New Roman" w:hAnsi="Times New Roman"/>
          <w:sz w:val="26"/>
          <w:szCs w:val="26"/>
        </w:rPr>
        <w:t>функционированием Таштыпского поселенческого звена ТП РСЧС Республики Хакасия.</w:t>
      </w:r>
    </w:p>
    <w:p w:rsidR="00EB065A" w:rsidRDefault="0081362D" w:rsidP="001003DE">
      <w:pPr>
        <w:pStyle w:val="a4"/>
        <w:numPr>
          <w:ilvl w:val="0"/>
          <w:numId w:val="3"/>
        </w:numPr>
        <w:tabs>
          <w:tab w:val="left" w:pos="851"/>
        </w:tabs>
        <w:ind w:left="284" w:firstLine="3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Объявить зоной «Повышенной готовности»</w:t>
      </w:r>
      <w:r w:rsidR="0009665C" w:rsidRPr="00EB065A">
        <w:rPr>
          <w:rFonts w:ascii="Times New Roman" w:hAnsi="Times New Roman"/>
          <w:sz w:val="26"/>
          <w:szCs w:val="26"/>
        </w:rPr>
        <w:t xml:space="preserve"> на территор</w:t>
      </w:r>
      <w:r>
        <w:rPr>
          <w:rFonts w:ascii="Times New Roman" w:hAnsi="Times New Roman"/>
          <w:sz w:val="26"/>
          <w:szCs w:val="26"/>
        </w:rPr>
        <w:t>ии с.Таштып.</w:t>
      </w:r>
      <w:r w:rsidR="0009665C" w:rsidRPr="00EB065A">
        <w:rPr>
          <w:rFonts w:ascii="Times New Roman" w:hAnsi="Times New Roman"/>
          <w:sz w:val="26"/>
          <w:szCs w:val="26"/>
        </w:rPr>
        <w:t xml:space="preserve"> </w:t>
      </w:r>
    </w:p>
    <w:p w:rsidR="00FB7C6D" w:rsidRPr="00FB7C6D" w:rsidRDefault="00FB7C6D" w:rsidP="001003DE">
      <w:pPr>
        <w:pStyle w:val="Style1"/>
        <w:widowControl/>
        <w:tabs>
          <w:tab w:val="left" w:pos="1133"/>
        </w:tabs>
        <w:ind w:firstLine="0"/>
        <w:jc w:val="left"/>
        <w:rPr>
          <w:rStyle w:val="FontStyle12"/>
          <w:sz w:val="26"/>
          <w:szCs w:val="26"/>
        </w:rPr>
      </w:pPr>
      <w:r w:rsidRPr="00FB7C6D">
        <w:rPr>
          <w:sz w:val="26"/>
          <w:szCs w:val="26"/>
        </w:rPr>
        <w:t xml:space="preserve">          </w:t>
      </w:r>
      <w:r w:rsidR="00194A2A">
        <w:rPr>
          <w:sz w:val="26"/>
          <w:szCs w:val="26"/>
        </w:rPr>
        <w:t>4</w:t>
      </w:r>
      <w:r>
        <w:rPr>
          <w:rStyle w:val="FontStyle12"/>
          <w:sz w:val="26"/>
          <w:szCs w:val="26"/>
        </w:rPr>
        <w:t>.</w:t>
      </w:r>
      <w:r w:rsidRPr="00FB7C6D">
        <w:rPr>
          <w:rStyle w:val="FontStyle12"/>
          <w:sz w:val="26"/>
          <w:szCs w:val="26"/>
        </w:rPr>
        <w:tab/>
        <w:t xml:space="preserve">Обеспечить эффективный </w:t>
      </w:r>
      <w:proofErr w:type="gramStart"/>
      <w:r w:rsidRPr="00FB7C6D">
        <w:rPr>
          <w:rStyle w:val="FontStyle12"/>
          <w:sz w:val="26"/>
          <w:szCs w:val="26"/>
        </w:rPr>
        <w:t>контроль за</w:t>
      </w:r>
      <w:proofErr w:type="gramEnd"/>
      <w:r w:rsidRPr="00FB7C6D">
        <w:rPr>
          <w:rStyle w:val="FontStyle12"/>
          <w:sz w:val="26"/>
          <w:szCs w:val="26"/>
        </w:rPr>
        <w:t xml:space="preserve"> оперативной обстановкой </w:t>
      </w:r>
      <w:r w:rsidRPr="00FB7C6D">
        <w:rPr>
          <w:rStyle w:val="FontStyle11"/>
          <w:sz w:val="26"/>
          <w:szCs w:val="26"/>
        </w:rPr>
        <w:t>на</w:t>
      </w:r>
      <w:r w:rsidRPr="00FB7C6D">
        <w:rPr>
          <w:rStyle w:val="FontStyle11"/>
          <w:sz w:val="26"/>
          <w:szCs w:val="26"/>
        </w:rPr>
        <w:br/>
      </w:r>
      <w:r w:rsidRPr="00FB7C6D">
        <w:rPr>
          <w:rStyle w:val="FontStyle12"/>
          <w:sz w:val="26"/>
          <w:szCs w:val="26"/>
        </w:rPr>
        <w:t xml:space="preserve">подведомственной территории в период подготовки и проведения выборов, </w:t>
      </w:r>
      <w:r>
        <w:rPr>
          <w:rStyle w:val="FontStyle11"/>
          <w:sz w:val="26"/>
          <w:szCs w:val="26"/>
        </w:rPr>
        <w:t xml:space="preserve">принимать </w:t>
      </w:r>
      <w:r w:rsidRPr="00FB7C6D">
        <w:rPr>
          <w:rStyle w:val="FontStyle11"/>
          <w:sz w:val="26"/>
          <w:szCs w:val="26"/>
        </w:rPr>
        <w:t xml:space="preserve">оперативные </w:t>
      </w:r>
      <w:r w:rsidRPr="00FB7C6D">
        <w:rPr>
          <w:rStyle w:val="FontStyle12"/>
          <w:sz w:val="26"/>
          <w:szCs w:val="26"/>
        </w:rPr>
        <w:t xml:space="preserve">меры по своевременному реагированию при возникновении </w:t>
      </w:r>
      <w:r w:rsidRPr="00FB7C6D">
        <w:rPr>
          <w:rStyle w:val="FontStyle11"/>
          <w:sz w:val="26"/>
          <w:szCs w:val="26"/>
        </w:rPr>
        <w:t>происшествий</w:t>
      </w:r>
      <w:r>
        <w:rPr>
          <w:rStyle w:val="FontStyle11"/>
          <w:sz w:val="26"/>
          <w:szCs w:val="26"/>
        </w:rPr>
        <w:t xml:space="preserve"> </w:t>
      </w:r>
      <w:r w:rsidRPr="00FB7C6D">
        <w:rPr>
          <w:rStyle w:val="FontStyle12"/>
          <w:sz w:val="26"/>
          <w:szCs w:val="26"/>
        </w:rPr>
        <w:t xml:space="preserve">и </w:t>
      </w:r>
      <w:r w:rsidRPr="00FB7C6D">
        <w:rPr>
          <w:rStyle w:val="FontStyle11"/>
          <w:sz w:val="26"/>
          <w:szCs w:val="26"/>
        </w:rPr>
        <w:t xml:space="preserve">чрезвычайных </w:t>
      </w:r>
      <w:r w:rsidRPr="00FB7C6D">
        <w:rPr>
          <w:rStyle w:val="FontStyle12"/>
          <w:sz w:val="26"/>
          <w:szCs w:val="26"/>
        </w:rPr>
        <w:t>ситуаций.</w:t>
      </w:r>
    </w:p>
    <w:p w:rsidR="00FB7C6D" w:rsidRPr="00FB7C6D" w:rsidRDefault="001003DE" w:rsidP="001003DE">
      <w:pPr>
        <w:pStyle w:val="Style1"/>
        <w:widowControl/>
        <w:tabs>
          <w:tab w:val="left" w:pos="970"/>
        </w:tabs>
        <w:spacing w:before="10"/>
        <w:ind w:firstLine="0"/>
        <w:jc w:val="lef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</w:t>
      </w:r>
      <w:r w:rsidR="00194A2A">
        <w:rPr>
          <w:rStyle w:val="FontStyle11"/>
          <w:sz w:val="26"/>
          <w:szCs w:val="26"/>
        </w:rPr>
        <w:t xml:space="preserve">  5</w:t>
      </w:r>
      <w:r w:rsidR="00FB7C6D">
        <w:rPr>
          <w:rStyle w:val="FontStyle11"/>
          <w:sz w:val="26"/>
          <w:szCs w:val="26"/>
        </w:rPr>
        <w:t xml:space="preserve">. </w:t>
      </w:r>
      <w:r w:rsidR="00FB7C6D" w:rsidRPr="00FB7C6D">
        <w:rPr>
          <w:rStyle w:val="FontStyle11"/>
          <w:sz w:val="26"/>
          <w:szCs w:val="26"/>
        </w:rPr>
        <w:t xml:space="preserve">Обеспечить готовность систем </w:t>
      </w:r>
      <w:r w:rsidR="00FB7C6D" w:rsidRPr="00FB7C6D">
        <w:rPr>
          <w:rStyle w:val="FontStyle12"/>
          <w:sz w:val="26"/>
          <w:szCs w:val="26"/>
        </w:rPr>
        <w:t xml:space="preserve">оповещения </w:t>
      </w:r>
      <w:r w:rsidR="00FB7C6D" w:rsidRPr="00FB7C6D">
        <w:rPr>
          <w:rStyle w:val="FontStyle11"/>
          <w:sz w:val="26"/>
          <w:szCs w:val="26"/>
        </w:rPr>
        <w:t xml:space="preserve">для информирования населения и </w:t>
      </w:r>
      <w:r w:rsidR="00FB7C6D" w:rsidRPr="00FB7C6D">
        <w:rPr>
          <w:rStyle w:val="FontStyle12"/>
          <w:sz w:val="26"/>
          <w:szCs w:val="26"/>
        </w:rPr>
        <w:t xml:space="preserve">должностных </w:t>
      </w:r>
      <w:r w:rsidR="00FB7C6D" w:rsidRPr="00FB7C6D">
        <w:rPr>
          <w:rStyle w:val="FontStyle11"/>
          <w:sz w:val="26"/>
          <w:szCs w:val="26"/>
        </w:rPr>
        <w:t xml:space="preserve">лиц </w:t>
      </w:r>
      <w:r w:rsidR="00FB7C6D" w:rsidRPr="00FB7C6D">
        <w:rPr>
          <w:rStyle w:val="FontStyle12"/>
          <w:sz w:val="26"/>
          <w:szCs w:val="26"/>
        </w:rPr>
        <w:t>избирательных комиссий о происшествиях и чрезвычайных ситуациях.</w:t>
      </w:r>
    </w:p>
    <w:p w:rsidR="00FB7C6D" w:rsidRPr="00FB7C6D" w:rsidRDefault="00194A2A" w:rsidP="001003DE">
      <w:pPr>
        <w:pStyle w:val="Style2"/>
        <w:widowControl/>
        <w:tabs>
          <w:tab w:val="left" w:pos="970"/>
        </w:tabs>
        <w:ind w:firstLine="0"/>
        <w:jc w:val="left"/>
        <w:rPr>
          <w:rStyle w:val="FontStyle12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6</w:t>
      </w:r>
      <w:r w:rsidR="001003DE">
        <w:rPr>
          <w:rStyle w:val="FontStyle11"/>
          <w:sz w:val="26"/>
          <w:szCs w:val="26"/>
        </w:rPr>
        <w:t xml:space="preserve">. </w:t>
      </w:r>
      <w:r w:rsidR="00FB7C6D" w:rsidRPr="00FB7C6D">
        <w:rPr>
          <w:rStyle w:val="FontStyle11"/>
          <w:sz w:val="26"/>
          <w:szCs w:val="26"/>
        </w:rPr>
        <w:t xml:space="preserve">Уточнить перечень и </w:t>
      </w:r>
      <w:r w:rsidR="00FB7C6D" w:rsidRPr="00FB7C6D">
        <w:rPr>
          <w:rStyle w:val="FontStyle12"/>
          <w:sz w:val="26"/>
          <w:szCs w:val="26"/>
        </w:rPr>
        <w:t xml:space="preserve">места </w:t>
      </w:r>
      <w:r w:rsidR="00FB7C6D" w:rsidRPr="00FB7C6D">
        <w:rPr>
          <w:rStyle w:val="FontStyle11"/>
          <w:sz w:val="26"/>
          <w:szCs w:val="26"/>
        </w:rPr>
        <w:t xml:space="preserve">расположения резервных передвижных источников электроснабжения. Обеспечить их оперативное направление при аварийном отключении </w:t>
      </w:r>
      <w:r w:rsidR="00FB7C6D" w:rsidRPr="00FB7C6D">
        <w:rPr>
          <w:rStyle w:val="FontStyle12"/>
          <w:sz w:val="26"/>
          <w:szCs w:val="26"/>
        </w:rPr>
        <w:t>электроэнергии в местах проведения голосования.</w:t>
      </w:r>
    </w:p>
    <w:p w:rsidR="00D371B4" w:rsidRDefault="00194A2A" w:rsidP="00CD145A">
      <w:pPr>
        <w:pStyle w:val="Style2"/>
        <w:widowControl/>
        <w:tabs>
          <w:tab w:val="left" w:pos="1056"/>
        </w:tabs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  7</w:t>
      </w:r>
      <w:r w:rsidR="001003DE">
        <w:rPr>
          <w:rStyle w:val="FontStyle12"/>
          <w:sz w:val="26"/>
          <w:szCs w:val="26"/>
        </w:rPr>
        <w:t xml:space="preserve">. </w:t>
      </w:r>
      <w:r w:rsidR="00FB7C6D" w:rsidRPr="00FB7C6D">
        <w:rPr>
          <w:rStyle w:val="FontStyle12"/>
          <w:sz w:val="26"/>
          <w:szCs w:val="26"/>
        </w:rPr>
        <w:t xml:space="preserve">Совместно с руководителями подведомственных учреждений, в которых </w:t>
      </w:r>
      <w:r w:rsidR="00FB7C6D" w:rsidRPr="00FB7C6D">
        <w:rPr>
          <w:rStyle w:val="FontStyle11"/>
          <w:sz w:val="26"/>
          <w:szCs w:val="26"/>
        </w:rPr>
        <w:t xml:space="preserve">организована работа </w:t>
      </w:r>
      <w:r w:rsidR="00FB7C6D" w:rsidRPr="00FB7C6D">
        <w:rPr>
          <w:rStyle w:val="FontStyle12"/>
          <w:sz w:val="26"/>
          <w:szCs w:val="26"/>
        </w:rPr>
        <w:t xml:space="preserve">участковых избирательных комиссий, обеспечить </w:t>
      </w:r>
      <w:r w:rsidR="00FB7C6D" w:rsidRPr="00FB7C6D">
        <w:rPr>
          <w:rStyle w:val="FontStyle11"/>
          <w:sz w:val="26"/>
          <w:szCs w:val="26"/>
        </w:rPr>
        <w:t xml:space="preserve">соблюдение правил пожарной безопасности, уточнение порядка действий персонала учреждений при возникновении пожара и иных </w:t>
      </w:r>
      <w:r w:rsidR="00FB7C6D" w:rsidRPr="00FB7C6D">
        <w:rPr>
          <w:rStyle w:val="FontStyle12"/>
          <w:sz w:val="26"/>
          <w:szCs w:val="26"/>
        </w:rPr>
        <w:t>происшествий.</w:t>
      </w:r>
    </w:p>
    <w:p w:rsidR="00FB7C6D" w:rsidRDefault="00D371B4" w:rsidP="00CD145A">
      <w:pPr>
        <w:pStyle w:val="Style2"/>
        <w:widowControl/>
        <w:tabs>
          <w:tab w:val="left" w:pos="1056"/>
        </w:tabs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      </w:t>
      </w:r>
      <w:r>
        <w:rPr>
          <w:rStyle w:val="FontStyle11"/>
          <w:sz w:val="26"/>
          <w:szCs w:val="26"/>
        </w:rPr>
        <w:t>8</w:t>
      </w:r>
      <w:r w:rsidR="00FB7C6D" w:rsidRPr="00FB7C6D">
        <w:rPr>
          <w:rStyle w:val="FontStyle11"/>
          <w:sz w:val="26"/>
          <w:szCs w:val="26"/>
        </w:rPr>
        <w:t>.</w:t>
      </w:r>
      <w:r w:rsidR="00FB7C6D" w:rsidRPr="00FB7C6D">
        <w:rPr>
          <w:rStyle w:val="FontStyle11"/>
          <w:sz w:val="26"/>
          <w:szCs w:val="26"/>
        </w:rPr>
        <w:tab/>
      </w:r>
      <w:proofErr w:type="gramStart"/>
      <w:r w:rsidR="00FB7C6D" w:rsidRPr="00FB7C6D">
        <w:rPr>
          <w:rStyle w:val="FontStyle11"/>
          <w:sz w:val="26"/>
          <w:szCs w:val="26"/>
        </w:rPr>
        <w:t>Контроль за</w:t>
      </w:r>
      <w:proofErr w:type="gramEnd"/>
      <w:r w:rsidR="00FB7C6D" w:rsidRPr="00FB7C6D">
        <w:rPr>
          <w:rStyle w:val="FontStyle11"/>
          <w:sz w:val="26"/>
          <w:szCs w:val="26"/>
        </w:rPr>
        <w:t xml:space="preserve"> </w:t>
      </w:r>
      <w:r w:rsidR="00FB7C6D" w:rsidRPr="00FB7C6D">
        <w:rPr>
          <w:rStyle w:val="FontStyle12"/>
          <w:sz w:val="26"/>
          <w:szCs w:val="26"/>
        </w:rPr>
        <w:t xml:space="preserve">исполнением настоящего </w:t>
      </w:r>
      <w:r w:rsidR="00FB7C6D" w:rsidRPr="00FB7C6D">
        <w:rPr>
          <w:rStyle w:val="FontStyle11"/>
          <w:sz w:val="26"/>
          <w:szCs w:val="26"/>
        </w:rPr>
        <w:t xml:space="preserve">постановления оставляю за </w:t>
      </w:r>
      <w:r w:rsidR="005B1121">
        <w:rPr>
          <w:rStyle w:val="FontStyle12"/>
          <w:sz w:val="26"/>
          <w:szCs w:val="26"/>
        </w:rPr>
        <w:t>собой.</w:t>
      </w:r>
    </w:p>
    <w:p w:rsidR="003D21A3" w:rsidRDefault="003D21A3" w:rsidP="00CD145A">
      <w:pPr>
        <w:pStyle w:val="Style2"/>
        <w:widowControl/>
        <w:tabs>
          <w:tab w:val="left" w:pos="1056"/>
        </w:tabs>
        <w:ind w:firstLine="0"/>
        <w:jc w:val="left"/>
        <w:rPr>
          <w:rStyle w:val="FontStyle12"/>
          <w:sz w:val="26"/>
          <w:szCs w:val="26"/>
        </w:rPr>
      </w:pPr>
    </w:p>
    <w:p w:rsidR="00093B27" w:rsidRDefault="00D371B4" w:rsidP="003D21A3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6"/>
          <w:szCs w:val="26"/>
        </w:rPr>
        <w:t>И. о. главы</w:t>
      </w:r>
      <w:r w:rsidR="001003DE">
        <w:rPr>
          <w:rStyle w:val="FontStyle12"/>
          <w:sz w:val="26"/>
          <w:szCs w:val="26"/>
        </w:rPr>
        <w:t xml:space="preserve"> Таштыпского сельсовета                </w:t>
      </w:r>
      <w:r>
        <w:rPr>
          <w:rStyle w:val="FontStyle12"/>
          <w:sz w:val="26"/>
          <w:szCs w:val="26"/>
        </w:rPr>
        <w:t xml:space="preserve">                 </w:t>
      </w:r>
      <w:r w:rsidR="003D21A3">
        <w:rPr>
          <w:rStyle w:val="FontStyle12"/>
          <w:sz w:val="26"/>
          <w:szCs w:val="26"/>
        </w:rPr>
        <w:t xml:space="preserve">                   </w:t>
      </w:r>
      <w:bookmarkStart w:id="0" w:name="_GoBack"/>
      <w:bookmarkEnd w:id="0"/>
      <w:r w:rsidR="003D21A3">
        <w:rPr>
          <w:rStyle w:val="FontStyle12"/>
          <w:sz w:val="26"/>
          <w:szCs w:val="26"/>
        </w:rPr>
        <w:t xml:space="preserve">    </w:t>
      </w:r>
      <w:r>
        <w:rPr>
          <w:rStyle w:val="FontStyle12"/>
          <w:sz w:val="26"/>
          <w:szCs w:val="26"/>
        </w:rPr>
        <w:t xml:space="preserve">  С. Н. Юшков</w:t>
      </w:r>
    </w:p>
    <w:sectPr w:rsidR="00093B27" w:rsidSect="00813AB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24"/>
    <w:multiLevelType w:val="hybridMultilevel"/>
    <w:tmpl w:val="9DC4ED48"/>
    <w:lvl w:ilvl="0" w:tplc="27CE54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B5015"/>
    <w:multiLevelType w:val="singleLevel"/>
    <w:tmpl w:val="29308D7E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32483B1E"/>
    <w:multiLevelType w:val="hybridMultilevel"/>
    <w:tmpl w:val="F0DCE0E2"/>
    <w:lvl w:ilvl="0" w:tplc="5F0CA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3"/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)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E37"/>
    <w:rsid w:val="00093B27"/>
    <w:rsid w:val="00095589"/>
    <w:rsid w:val="0009665C"/>
    <w:rsid w:val="000C43F3"/>
    <w:rsid w:val="000D1F84"/>
    <w:rsid w:val="000D416B"/>
    <w:rsid w:val="000E6DBE"/>
    <w:rsid w:val="001003DE"/>
    <w:rsid w:val="001432AD"/>
    <w:rsid w:val="001907A3"/>
    <w:rsid w:val="00194A2A"/>
    <w:rsid w:val="00196090"/>
    <w:rsid w:val="001D1C15"/>
    <w:rsid w:val="001E27C9"/>
    <w:rsid w:val="00211308"/>
    <w:rsid w:val="00257148"/>
    <w:rsid w:val="002B7131"/>
    <w:rsid w:val="002F77E4"/>
    <w:rsid w:val="00333908"/>
    <w:rsid w:val="0033465C"/>
    <w:rsid w:val="00371AF0"/>
    <w:rsid w:val="003D21A3"/>
    <w:rsid w:val="004252F2"/>
    <w:rsid w:val="00460015"/>
    <w:rsid w:val="00461514"/>
    <w:rsid w:val="00474780"/>
    <w:rsid w:val="004D656C"/>
    <w:rsid w:val="004F5C2D"/>
    <w:rsid w:val="005022AB"/>
    <w:rsid w:val="00502DB5"/>
    <w:rsid w:val="0051103C"/>
    <w:rsid w:val="00557BA1"/>
    <w:rsid w:val="00576D3F"/>
    <w:rsid w:val="00591C27"/>
    <w:rsid w:val="005B1121"/>
    <w:rsid w:val="005E2958"/>
    <w:rsid w:val="00605A3E"/>
    <w:rsid w:val="00611684"/>
    <w:rsid w:val="00634B56"/>
    <w:rsid w:val="006460F2"/>
    <w:rsid w:val="00651759"/>
    <w:rsid w:val="00663840"/>
    <w:rsid w:val="007577EA"/>
    <w:rsid w:val="007A641F"/>
    <w:rsid w:val="007B551A"/>
    <w:rsid w:val="0081362D"/>
    <w:rsid w:val="00813AB9"/>
    <w:rsid w:val="00890B55"/>
    <w:rsid w:val="008954F6"/>
    <w:rsid w:val="008E3AEE"/>
    <w:rsid w:val="008F2780"/>
    <w:rsid w:val="008F7685"/>
    <w:rsid w:val="00A2353F"/>
    <w:rsid w:val="00A54657"/>
    <w:rsid w:val="00A54A89"/>
    <w:rsid w:val="00A61803"/>
    <w:rsid w:val="00A6308E"/>
    <w:rsid w:val="00AA1F29"/>
    <w:rsid w:val="00AF09CC"/>
    <w:rsid w:val="00B3520F"/>
    <w:rsid w:val="00B6352B"/>
    <w:rsid w:val="00B65D77"/>
    <w:rsid w:val="00C04087"/>
    <w:rsid w:val="00C23458"/>
    <w:rsid w:val="00C93861"/>
    <w:rsid w:val="00CD145A"/>
    <w:rsid w:val="00CF0D50"/>
    <w:rsid w:val="00CF3976"/>
    <w:rsid w:val="00D371B4"/>
    <w:rsid w:val="00D822C2"/>
    <w:rsid w:val="00DA0F2D"/>
    <w:rsid w:val="00DD6B2A"/>
    <w:rsid w:val="00E27FB7"/>
    <w:rsid w:val="00EB065A"/>
    <w:rsid w:val="00EB501A"/>
    <w:rsid w:val="00ED30E4"/>
    <w:rsid w:val="00F1555D"/>
    <w:rsid w:val="00F34DC0"/>
    <w:rsid w:val="00F538B4"/>
    <w:rsid w:val="00F61E37"/>
    <w:rsid w:val="00F71683"/>
    <w:rsid w:val="00FB46D6"/>
    <w:rsid w:val="00FB7C6D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37"/>
    <w:rPr>
      <w:sz w:val="22"/>
      <w:szCs w:val="22"/>
    </w:rPr>
  </w:style>
  <w:style w:type="paragraph" w:styleId="a5">
    <w:name w:val="List Paragraph"/>
    <w:basedOn w:val="a"/>
    <w:uiPriority w:val="34"/>
    <w:qFormat/>
    <w:rsid w:val="00A54A89"/>
    <w:pPr>
      <w:ind w:left="708"/>
    </w:pPr>
  </w:style>
  <w:style w:type="paragraph" w:customStyle="1" w:styleId="Style1">
    <w:name w:val="Style1"/>
    <w:basedOn w:val="a"/>
    <w:uiPriority w:val="99"/>
    <w:rsid w:val="00FB7C6D"/>
    <w:pPr>
      <w:widowControl w:val="0"/>
      <w:autoSpaceDE w:val="0"/>
      <w:autoSpaceDN w:val="0"/>
      <w:adjustRightInd w:val="0"/>
      <w:spacing w:after="0" w:line="288" w:lineRule="exact"/>
      <w:ind w:firstLine="672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B7C6D"/>
    <w:pPr>
      <w:widowControl w:val="0"/>
      <w:autoSpaceDE w:val="0"/>
      <w:autoSpaceDN w:val="0"/>
      <w:adjustRightInd w:val="0"/>
      <w:spacing w:after="0" w:line="288" w:lineRule="exact"/>
      <w:ind w:firstLine="67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B7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B7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B7C6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FB7C6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7</cp:revision>
  <cp:lastPrinted>2018-03-16T03:35:00Z</cp:lastPrinted>
  <dcterms:created xsi:type="dcterms:W3CDTF">2018-03-16T02:56:00Z</dcterms:created>
  <dcterms:modified xsi:type="dcterms:W3CDTF">2018-09-24T02:16:00Z</dcterms:modified>
</cp:coreProperties>
</file>