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4" w:rsidRPr="0035573E" w:rsidRDefault="00954D84" w:rsidP="0095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Российская Федерация</w:t>
      </w: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Республика Хакасия</w:t>
      </w: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Администрация Таштыпского сельсовета</w:t>
      </w: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35573E">
        <w:rPr>
          <w:rFonts w:ascii="Times New Roman" w:eastAsiaTheme="minorEastAsia" w:hAnsi="Times New Roman" w:cs="Times New Roman"/>
          <w:sz w:val="26"/>
          <w:szCs w:val="26"/>
        </w:rPr>
        <w:t>П</w:t>
      </w:r>
      <w:proofErr w:type="gramEnd"/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О С Т А Н О В Л Е Н И Е</w:t>
      </w: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</w:rPr>
        <w:t>13.02.2015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г.                        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Pr="0035573E">
        <w:rPr>
          <w:rFonts w:ascii="Times New Roman" w:eastAsiaTheme="minorEastAsia" w:hAnsi="Times New Roman" w:cs="Times New Roman"/>
          <w:sz w:val="26"/>
          <w:szCs w:val="26"/>
        </w:rPr>
        <w:t xml:space="preserve"> с. Таштып             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№ 40</w:t>
      </w:r>
    </w:p>
    <w:p w:rsidR="00954D84" w:rsidRPr="0035573E" w:rsidRDefault="00954D84" w:rsidP="00954D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framePr w:w="4583" w:h="1666" w:hSpace="141" w:wrap="auto" w:vAnchor="text" w:hAnchor="page" w:x="1680" w:y="139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35573E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</w:t>
      </w:r>
    </w:p>
    <w:p w:rsidR="00954D84" w:rsidRPr="0035573E" w:rsidRDefault="00954D84" w:rsidP="00954D84">
      <w:pPr>
        <w:framePr w:w="4583" w:h="1666" w:hSpace="141" w:wrap="auto" w:vAnchor="text" w:hAnchor="page" w:x="1680" w:y="139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CF1E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предотвращения и урегулирования конфликта интересов, стороной которого является лицо, замещающую муниципальную должность в Республике Хакасия</w:t>
      </w:r>
    </w:p>
    <w:p w:rsidR="00954D84" w:rsidRPr="0035573E" w:rsidRDefault="00954D84" w:rsidP="00954D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954D84" w:rsidRPr="0035573E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Pr="0035573E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Pr="0035573E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Pr="0035573E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4D84" w:rsidRDefault="00954D84" w:rsidP="00954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11 </w:t>
      </w:r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</w:t>
      </w:r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 декабря 2008 г. № 273-ФЗ «О 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п. 3 ст. 33 Устава муниципального образования Таштыпский сельсовет от 21.02.2006 года</w:t>
      </w:r>
    </w:p>
    <w:p w:rsidR="00954D84" w:rsidRPr="00CF1E96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954D84" w:rsidRPr="00CF1E96" w:rsidRDefault="00954D84" w:rsidP="00954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 </w:t>
      </w:r>
      <w:hyperlink r:id="rId5" w:anchor="pril1" w:history="1"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Порядок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предотвращения и урегулирования конфликта интересов, стороной 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которого является лицо, замещающую муниципальную должность в Республике Хакасия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CF1E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(приложение № 1)</w:t>
        </w:r>
      </w:hyperlink>
      <w:r w:rsidRPr="00CF1E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4D84" w:rsidRDefault="00954D84" w:rsidP="00954D8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54D84">
        <w:rPr>
          <w:rFonts w:ascii="Times New Roman" w:eastAsiaTheme="minorEastAsia" w:hAnsi="Times New Roman" w:cs="Times New Roman"/>
          <w:sz w:val="26"/>
          <w:szCs w:val="26"/>
        </w:rPr>
        <w:t>Настоящее Постановление опубликовать в информационном бюллетене «Таштыпский вестник», а также разместить на официальном сайте админ</w:t>
      </w:r>
      <w:r>
        <w:rPr>
          <w:rFonts w:ascii="Times New Roman" w:eastAsiaTheme="minorEastAsia" w:hAnsi="Times New Roman" w:cs="Times New Roman"/>
          <w:sz w:val="26"/>
          <w:szCs w:val="26"/>
        </w:rPr>
        <w:t>истрации Таштыпского сельсовета.</w:t>
      </w:r>
    </w:p>
    <w:p w:rsidR="00954D84" w:rsidRPr="00954D84" w:rsidRDefault="00954D84" w:rsidP="00954D8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 возложить на заместителя главы Таштыпского сельсовета И.В. Шулбаева</w:t>
      </w: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1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Таштыпского сельсовета                                                                 А.А. Дьяченко</w:t>
      </w:r>
    </w:p>
    <w:p w:rsidR="00954D84" w:rsidRDefault="00954D84" w:rsidP="00954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D84" w:rsidRDefault="00954D84" w:rsidP="00954D8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954D84" w:rsidRPr="00954D84" w:rsidRDefault="00954D84" w:rsidP="00954D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4D84" w:rsidRPr="00954D84" w:rsidRDefault="00954D84" w:rsidP="00954D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4D84" w:rsidRDefault="00954D84" w:rsidP="00954D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1</w:t>
      </w: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 </w:t>
      </w:r>
      <w:hyperlink w:anchor="sub_0" w:history="1">
        <w:r w:rsidRPr="00954D8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Постановлению</w:t>
        </w:r>
      </w:hyperlink>
      <w:r w:rsidRPr="00954D8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Главы </w:t>
      </w: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Таштыпского сельсовета</w:t>
      </w: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       от 13.02.2015 г. № 40</w:t>
      </w:r>
    </w:p>
    <w:p w:rsid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954D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Порядок предотвращения и урегулирования конфликта интересов, стороной  которого является лицо, замещающую муниципальную должность в Республике Хакасия</w:t>
      </w:r>
    </w:p>
    <w:p w:rsidR="00954D84" w:rsidRPr="00954D84" w:rsidRDefault="00954D84" w:rsidP="00954D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54D84" w:rsidRDefault="00954D84" w:rsidP="00954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Муниципальный служащий обязан принимать меры по недопущению любой возможности возникновения конфликта интересов.</w:t>
      </w: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 Муниципальный служащий обязан в письменной форме уведомить своего руководителя о возникшем конфликте интересов или о возможности его возникновения, как только ему станет об этом известно </w:t>
      </w:r>
      <w:r w:rsidRPr="00954D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</w:t>
      </w:r>
      <w:hyperlink r:id="rId6" w:history="1">
        <w:r w:rsidRPr="00954D84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приложение 2</w:t>
        </w:r>
      </w:hyperlink>
      <w:r w:rsidRPr="00954D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</w:t>
      </w: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улированию конфликта интересов.</w:t>
      </w:r>
    </w:p>
    <w:p w:rsidR="00954D84" w:rsidRDefault="00954D84" w:rsidP="00954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54D84" w:rsidRDefault="00954D84" w:rsidP="00954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тельством Российской Федерации.</w:t>
      </w:r>
    </w:p>
    <w:p w:rsidR="00954D84" w:rsidRDefault="00954D84" w:rsidP="00954D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6. В случае</w:t>
      </w:r>
      <w:proofErr w:type="gramStart"/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54D84" w:rsidRPr="00954D84" w:rsidRDefault="00954D84" w:rsidP="00954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954D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4D84" w:rsidRDefault="00954D84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54D84" w:rsidRDefault="00954D84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54D84" w:rsidRDefault="00954D84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54D84" w:rsidRDefault="00954D84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54D84" w:rsidRDefault="00954D84" w:rsidP="00954D8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</w:t>
      </w: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 </w:t>
      </w:r>
      <w:hyperlink w:anchor="sub_0" w:history="1">
        <w:r w:rsidRPr="00954D8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Пос</w:t>
        </w:r>
        <w:bookmarkStart w:id="0" w:name="_GoBack"/>
        <w:bookmarkEnd w:id="0"/>
        <w:r w:rsidRPr="00954D8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тановлению</w:t>
        </w:r>
      </w:hyperlink>
      <w:r w:rsidRPr="00954D8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Главы </w:t>
      </w: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954D8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Таштыпского сельсовета</w:t>
      </w:r>
    </w:p>
    <w:p w:rsidR="00954D84" w:rsidRPr="00954D84" w:rsidRDefault="00954D84" w:rsidP="00954D8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       от 13.02.2015 г. № 40</w:t>
      </w:r>
    </w:p>
    <w:p w:rsidR="00954D84" w:rsidRPr="00954D84" w:rsidRDefault="00954D84" w:rsidP="00954D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954D8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954D8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54D84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Уведомление</w:t>
      </w:r>
    </w:p>
    <w:p w:rsidR="00954D84" w:rsidRPr="00954D84" w:rsidRDefault="00954D84" w:rsidP="00954D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со </w:t>
      </w:r>
      <w:hyperlink r:id="rId7" w:history="1">
        <w:r w:rsidRPr="00954D84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статьей 9 Федерального закона Российской Федерации от 25.12.2008 года N 273-ФЗ "О противодействии коррупции"</w:t>
        </w:r>
      </w:hyperlink>
      <w:r w:rsidRPr="00954D84">
        <w:rPr>
          <w:rFonts w:ascii="Arial" w:eastAsia="Times New Roman" w:hAnsi="Arial" w:cs="Arial"/>
          <w:spacing w:val="2"/>
          <w:sz w:val="21"/>
          <w:szCs w:val="21"/>
          <w:lang w:eastAsia="ru-RU"/>
        </w:rPr>
        <w:t> (далее - Закона) я,</w:t>
      </w:r>
    </w:p>
    <w:p w:rsidR="00954D84" w:rsidRPr="00954D84" w:rsidRDefault="00954D84" w:rsidP="00954D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776"/>
        <w:gridCol w:w="388"/>
        <w:gridCol w:w="129"/>
        <w:gridCol w:w="705"/>
        <w:gridCol w:w="1011"/>
        <w:gridCol w:w="1524"/>
        <w:gridCol w:w="772"/>
      </w:tblGrid>
      <w:tr w:rsidR="00954D84" w:rsidRPr="00954D84" w:rsidTr="00954D84">
        <w:trPr>
          <w:trHeight w:val="15"/>
        </w:trPr>
        <w:tc>
          <w:tcPr>
            <w:tcW w:w="1109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954D84" w:rsidRPr="00954D84" w:rsidTr="00954D84"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уведомляю об обращении ко мне</w:t>
            </w: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54D84" w:rsidRPr="00954D84" w:rsidTr="00954D84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</w:t>
            </w:r>
          </w:p>
        </w:tc>
        <w:tc>
          <w:tcPr>
            <w:tcW w:w="1201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целях предотвращения и урегулирования конфликта интересов стороной, которая</w:t>
            </w:r>
          </w:p>
        </w:tc>
      </w:tr>
      <w:tr w:rsidR="00954D84" w:rsidRPr="00954D84" w:rsidTr="00954D84">
        <w:trPr>
          <w:trHeight w:val="483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является муниципальной служащей, а именно</w:t>
            </w:r>
          </w:p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(перечислить, в чем выражается склонение к коррупционным действиям)</w:t>
            </w: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954D84" w:rsidRPr="00954D84" w:rsidTr="00954D84">
        <w:trPr>
          <w:trHeight w:val="15"/>
        </w:trPr>
        <w:tc>
          <w:tcPr>
            <w:tcW w:w="8501" w:type="dxa"/>
            <w:gridSpan w:val="5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 зарегистрировано в Журнале регистрации</w:t>
            </w:r>
          </w:p>
        </w:tc>
      </w:tr>
      <w:tr w:rsidR="00954D84" w:rsidRPr="00954D84" w:rsidTr="00954D84">
        <w:tc>
          <w:tcPr>
            <w:tcW w:w="85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N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131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 И. О., должность ответственного лица)</w:t>
            </w:r>
          </w:p>
        </w:tc>
      </w:tr>
    </w:tbl>
    <w:p w:rsidR="00954D84" w:rsidRPr="00954D84" w:rsidRDefault="00954D84" w:rsidP="00954D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4D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4D84" w:rsidRPr="00954D84" w:rsidRDefault="00954D84" w:rsidP="00954D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954D8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954D84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954D84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Журнал учета уведомлений о фактах обращения в целях</w:t>
      </w:r>
      <w:r w:rsidRPr="00954D84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Предотвращения и урегулирования конфликта интересов</w:t>
      </w:r>
      <w:r w:rsidRPr="00954D84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на муниципальной службе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070"/>
        <w:gridCol w:w="2448"/>
        <w:gridCol w:w="2224"/>
        <w:gridCol w:w="1932"/>
      </w:tblGrid>
      <w:tr w:rsidR="00954D84" w:rsidRPr="00954D84" w:rsidTr="00954D84">
        <w:trPr>
          <w:trHeight w:val="15"/>
        </w:trPr>
        <w:tc>
          <w:tcPr>
            <w:tcW w:w="924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 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 И. О., должность лица, подавшего уведомление, 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4D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54D84" w:rsidRPr="00954D84" w:rsidTr="00954D84"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D84" w:rsidRPr="00954D84" w:rsidTr="00954D8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4D84" w:rsidRPr="00954D84" w:rsidRDefault="00954D84" w:rsidP="0095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08" w:tblpYSpec="inside"/>
        <w:tblW w:w="0" w:type="auto"/>
        <w:tblLook w:val="04A0" w:firstRow="1" w:lastRow="0" w:firstColumn="1" w:lastColumn="0" w:noHBand="0" w:noVBand="1"/>
      </w:tblPr>
      <w:tblGrid>
        <w:gridCol w:w="709"/>
        <w:gridCol w:w="2093"/>
        <w:gridCol w:w="2409"/>
        <w:gridCol w:w="2268"/>
        <w:gridCol w:w="1843"/>
      </w:tblGrid>
      <w:tr w:rsidR="00954D84" w:rsidTr="00954D84">
        <w:tc>
          <w:tcPr>
            <w:tcW w:w="709" w:type="dxa"/>
          </w:tcPr>
          <w:p w:rsidR="00954D84" w:rsidRDefault="00954D84" w:rsidP="00954D84"/>
        </w:tc>
        <w:tc>
          <w:tcPr>
            <w:tcW w:w="2093" w:type="dxa"/>
          </w:tcPr>
          <w:p w:rsidR="00954D84" w:rsidRDefault="00954D84" w:rsidP="00954D84"/>
        </w:tc>
        <w:tc>
          <w:tcPr>
            <w:tcW w:w="2409" w:type="dxa"/>
          </w:tcPr>
          <w:p w:rsidR="00954D84" w:rsidRDefault="00954D84" w:rsidP="00954D84"/>
        </w:tc>
        <w:tc>
          <w:tcPr>
            <w:tcW w:w="2268" w:type="dxa"/>
          </w:tcPr>
          <w:p w:rsidR="00954D84" w:rsidRDefault="00954D84" w:rsidP="00954D84"/>
        </w:tc>
        <w:tc>
          <w:tcPr>
            <w:tcW w:w="1843" w:type="dxa"/>
          </w:tcPr>
          <w:p w:rsidR="00954D84" w:rsidRDefault="00954D84" w:rsidP="00954D84"/>
        </w:tc>
      </w:tr>
      <w:tr w:rsidR="00954D84" w:rsidTr="00954D84">
        <w:tc>
          <w:tcPr>
            <w:tcW w:w="709" w:type="dxa"/>
          </w:tcPr>
          <w:p w:rsidR="00954D84" w:rsidRDefault="00954D84" w:rsidP="00954D84"/>
        </w:tc>
        <w:tc>
          <w:tcPr>
            <w:tcW w:w="2093" w:type="dxa"/>
          </w:tcPr>
          <w:p w:rsidR="00954D84" w:rsidRDefault="00954D84" w:rsidP="00954D84"/>
        </w:tc>
        <w:tc>
          <w:tcPr>
            <w:tcW w:w="2409" w:type="dxa"/>
          </w:tcPr>
          <w:p w:rsidR="00954D84" w:rsidRDefault="00954D84" w:rsidP="00954D84"/>
        </w:tc>
        <w:tc>
          <w:tcPr>
            <w:tcW w:w="2268" w:type="dxa"/>
          </w:tcPr>
          <w:p w:rsidR="00954D84" w:rsidRDefault="00954D84" w:rsidP="00954D84"/>
        </w:tc>
        <w:tc>
          <w:tcPr>
            <w:tcW w:w="1843" w:type="dxa"/>
          </w:tcPr>
          <w:p w:rsidR="00954D84" w:rsidRDefault="00954D84" w:rsidP="00954D84"/>
        </w:tc>
      </w:tr>
    </w:tbl>
    <w:p w:rsidR="00954D84" w:rsidRDefault="00954D84"/>
    <w:p w:rsidR="00BF0194" w:rsidRPr="00954D84" w:rsidRDefault="00BF0194" w:rsidP="00954D84"/>
    <w:sectPr w:rsidR="00BF0194" w:rsidRPr="0095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C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86C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0EEE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239"/>
    <w:rsid w:val="00344A71"/>
    <w:rsid w:val="0034607F"/>
    <w:rsid w:val="003473F5"/>
    <w:rsid w:val="00347DE5"/>
    <w:rsid w:val="0035024D"/>
    <w:rsid w:val="00350294"/>
    <w:rsid w:val="00350DF0"/>
    <w:rsid w:val="00350EFE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F9F"/>
    <w:rsid w:val="003F2D73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58B"/>
    <w:rsid w:val="00471892"/>
    <w:rsid w:val="00473920"/>
    <w:rsid w:val="0047398A"/>
    <w:rsid w:val="00473B94"/>
    <w:rsid w:val="00474D78"/>
    <w:rsid w:val="004760D0"/>
    <w:rsid w:val="00476265"/>
    <w:rsid w:val="00476669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6D2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2548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E7E"/>
    <w:rsid w:val="00545268"/>
    <w:rsid w:val="005452F2"/>
    <w:rsid w:val="0055005A"/>
    <w:rsid w:val="005509BC"/>
    <w:rsid w:val="00550D46"/>
    <w:rsid w:val="00552A9C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7A4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4D84"/>
    <w:rsid w:val="009565AE"/>
    <w:rsid w:val="00957764"/>
    <w:rsid w:val="00961672"/>
    <w:rsid w:val="00961E68"/>
    <w:rsid w:val="00962CE7"/>
    <w:rsid w:val="00962FB9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34FF6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76FF0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2928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17FD8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26A7"/>
    <w:rsid w:val="00C6454D"/>
    <w:rsid w:val="00C6465D"/>
    <w:rsid w:val="00C71544"/>
    <w:rsid w:val="00C71687"/>
    <w:rsid w:val="00C73BD2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864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7053"/>
    <w:rsid w:val="00DF14E1"/>
    <w:rsid w:val="00DF223E"/>
    <w:rsid w:val="00DF2E1D"/>
    <w:rsid w:val="00DF35E0"/>
    <w:rsid w:val="00DF3C2A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4F2B"/>
    <w:rsid w:val="00F36BC7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5EBD"/>
    <w:rsid w:val="00FC1147"/>
    <w:rsid w:val="00FC402B"/>
    <w:rsid w:val="00FC41BD"/>
    <w:rsid w:val="00FC55B1"/>
    <w:rsid w:val="00FD042D"/>
    <w:rsid w:val="00FD3548"/>
    <w:rsid w:val="00FD35E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4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67391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97208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17651" TargetMode="External"/><Relationship Id="rId5" Type="http://schemas.openxmlformats.org/officeDocument/2006/relationships/hyperlink" Target="http://archives.ru/documents/prik61k_09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2015-03-26T07:05:00Z</cp:lastPrinted>
  <dcterms:created xsi:type="dcterms:W3CDTF">2015-03-26T06:46:00Z</dcterms:created>
  <dcterms:modified xsi:type="dcterms:W3CDTF">2015-03-26T07:07:00Z</dcterms:modified>
</cp:coreProperties>
</file>