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4" w:rsidRDefault="006935E4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88316" cy="1109381"/>
            <wp:effectExtent l="19050" t="0" r="7034" b="0"/>
            <wp:docPr id="1" name="Рисунок 1" descr="C:\Users\user\Desktop\рабочая\ташт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ташты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75" cy="11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E4" w:rsidRDefault="006935E4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AC" w:rsidRDefault="00C9278A" w:rsidP="00EC5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«19»   03   2020</w:t>
      </w:r>
      <w:r w:rsidR="00EC59AC" w:rsidRPr="00EC59A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EC59AC">
        <w:rPr>
          <w:rFonts w:ascii="Times New Roman" w:hAnsi="Times New Roman" w:cs="Times New Roman"/>
          <w:sz w:val="26"/>
          <w:szCs w:val="26"/>
        </w:rPr>
        <w:t xml:space="preserve">                                      с</w:t>
      </w:r>
      <w:proofErr w:type="gramStart"/>
      <w:r w:rsidR="00EC59A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C59AC">
        <w:rPr>
          <w:rFonts w:ascii="Times New Roman" w:hAnsi="Times New Roman" w:cs="Times New Roman"/>
          <w:sz w:val="26"/>
          <w:szCs w:val="26"/>
        </w:rPr>
        <w:t xml:space="preserve">аштып                                          </w:t>
      </w:r>
      <w:r w:rsidR="00EC59AC" w:rsidRPr="00EC59AC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61</w:t>
      </w:r>
    </w:p>
    <w:p w:rsidR="00EC59AC" w:rsidRDefault="00EC59AC" w:rsidP="00EC5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9AC" w:rsidRPr="00C9278A" w:rsidRDefault="00EC59AC" w:rsidP="00C9278A">
      <w:pPr>
        <w:spacing w:after="0" w:line="240" w:lineRule="auto"/>
        <w:ind w:right="5102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</w:t>
      </w:r>
      <w:r w:rsidR="00C9278A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№126 от 25.04,2018 г. «О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создании  и  организации работы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патру</w:t>
      </w:r>
      <w:r w:rsidR="00A94EF9">
        <w:rPr>
          <w:rFonts w:ascii="Times New Roman" w:hAnsi="Times New Roman" w:cs="Times New Roman"/>
          <w:color w:val="000000"/>
          <w:spacing w:val="1"/>
          <w:sz w:val="26"/>
          <w:szCs w:val="26"/>
        </w:rPr>
        <w:t>льных,    патрульно-маневренных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групп</w:t>
      </w:r>
      <w:r w:rsidR="00C9278A">
        <w:rPr>
          <w:rFonts w:ascii="Times New Roman" w:hAnsi="Times New Roman" w:cs="Times New Roman"/>
          <w:color w:val="000000"/>
          <w:spacing w:val="9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.</w:t>
      </w:r>
      <w:r>
        <w:rPr>
          <w:color w:val="000000"/>
          <w:spacing w:val="9"/>
          <w:sz w:val="26"/>
          <w:szCs w:val="26"/>
        </w:rPr>
        <w:t xml:space="preserve"> </w:t>
      </w:r>
    </w:p>
    <w:p w:rsidR="00EC59AC" w:rsidRDefault="00EC59AC" w:rsidP="00EC59A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EC59AC" w:rsidRDefault="00EC59AC" w:rsidP="00EC59AC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соответствии с Федеральным законом Российской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территорий от чрезвычайных ситуаций природного и техногенного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характера», Федеральным законом от 6.10.2003 N 131-ФЗ «Об общих принципах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6"/>
          <w:szCs w:val="26"/>
        </w:rPr>
        <w:t xml:space="preserve">Лесным кодексом Российской Федерации от 4 декабря 2006 г. № 200-ФЗ,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Межведомственной комиссии</w:t>
      </w:r>
      <w:proofErr w:type="gramEnd"/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по предупреждению и ликвидации ЧС 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обеспечению пожарной безопасности при Коллегии по проблемам безопасности и </w:t>
      </w:r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правопорядка в Сибирском федеральном округе от 08.12.2015 № 2,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работы главных управлений МЧС России по субъектам РФ СФО по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предупреждению, реагированию и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ликвидации ЧС от 16.05.2016 № 137, </w:t>
      </w:r>
      <w:r>
        <w:rPr>
          <w:rFonts w:ascii="Times New Roman" w:hAnsi="Times New Roman" w:cs="Times New Roman"/>
          <w:sz w:val="26"/>
          <w:szCs w:val="26"/>
        </w:rPr>
        <w:t xml:space="preserve">Законом 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в целях предупреждения, обнаружения и ликвидации лесных пожаров на территории Таштыпского  сельсовета, руководствуясь п.19, ч.1 ст.36, 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21.02.2006г</w:t>
      </w:r>
      <w:proofErr w:type="spellEnd"/>
      <w:r>
        <w:rPr>
          <w:rFonts w:ascii="Times New Roman" w:hAnsi="Times New Roman" w:cs="Times New Roman"/>
          <w:sz w:val="26"/>
          <w:szCs w:val="26"/>
        </w:rPr>
        <w:t>., Администрация Таштыпского сельсовета постановляет:</w:t>
      </w:r>
      <w:proofErr w:type="gramEnd"/>
    </w:p>
    <w:p w:rsidR="00EC59AC" w:rsidRDefault="006935E4" w:rsidP="00481D13">
      <w:pPr>
        <w:autoSpaceDE w:val="0"/>
        <w:autoSpaceDN w:val="0"/>
        <w:adjustRightInd w:val="0"/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 связи с изменением состава внести изменения в «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EC59A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создании и организации работы </w:t>
      </w:r>
      <w:r w:rsidR="00EC59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патрульных, патрульно-маневренных  </w:t>
      </w:r>
      <w:r w:rsidR="00EC59A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групп</w:t>
      </w:r>
      <w:r w:rsidR="00481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D13">
        <w:rPr>
          <w:rFonts w:ascii="Times New Roman" w:eastAsia="Times New Roman" w:hAnsi="Times New Roman" w:cs="Times New Roman"/>
          <w:sz w:val="26"/>
          <w:szCs w:val="26"/>
        </w:rPr>
        <w:lastRenderedPageBreak/>
        <w:t>Таштыпского сельсовета», 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ктуализировать 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 РЕЕСТР патрульных и патрульно-маневренных групп</w:t>
      </w:r>
      <w:proofErr w:type="gramStart"/>
      <w:r w:rsidR="00EC59AC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="00EC59AC">
        <w:rPr>
          <w:rFonts w:ascii="Times New Roman" w:eastAsia="Times New Roman" w:hAnsi="Times New Roman" w:cs="Times New Roman"/>
          <w:sz w:val="26"/>
          <w:szCs w:val="26"/>
        </w:rPr>
        <w:t>приложение 2)</w:t>
      </w:r>
    </w:p>
    <w:p w:rsidR="00EC59AC" w:rsidRDefault="007D74E0" w:rsidP="006935E4">
      <w:pPr>
        <w:autoSpaceDE w:val="0"/>
        <w:autoSpaceDN w:val="0"/>
        <w:adjustRightInd w:val="0"/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935E4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азместить    на   официальном  сайте   Администрации  Таштыпского сельсовета. </w:t>
      </w:r>
    </w:p>
    <w:p w:rsidR="00EC59AC" w:rsidRDefault="007D74E0" w:rsidP="006935E4">
      <w:pPr>
        <w:widowControl w:val="0"/>
        <w:spacing w:after="0" w:line="240" w:lineRule="auto"/>
        <w:ind w:firstLine="56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5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>Контроль над исполнением постановления возложить на заместителя Главы Таштыпского сельсовета С. Н. Юшкова.</w:t>
      </w:r>
    </w:p>
    <w:p w:rsidR="00EC59AC" w:rsidRDefault="00EC59AC" w:rsidP="00EC5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EC59AC" w:rsidRDefault="00EC59AC" w:rsidP="00EC5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                  Р. 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EC59AC" w:rsidRDefault="00EC59AC" w:rsidP="00EC59AC">
      <w:pPr>
        <w:spacing w:after="0" w:line="240" w:lineRule="auto"/>
        <w:rPr>
          <w:rFonts w:ascii="Times New Roman" w:eastAsia="Andale Sans UI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9AC" w:rsidRDefault="00EC59AC" w:rsidP="00EC59AC">
      <w:pPr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rPr>
          <w:rFonts w:ascii="Times New Roman" w:hAnsi="Times New Roman" w:cs="Times New Roman"/>
          <w:sz w:val="26"/>
          <w:szCs w:val="26"/>
        </w:rPr>
      </w:pPr>
    </w:p>
    <w:p w:rsidR="001C256D" w:rsidRDefault="001C256D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481D13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481D13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35E4" w:rsidRPr="008B4070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="006935E4" w:rsidRPr="008B407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935E4" w:rsidRPr="008B4070" w:rsidRDefault="006935E4" w:rsidP="00481D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81D1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B407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935E4" w:rsidRPr="008B4070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6935E4" w:rsidRPr="008B4070">
        <w:rPr>
          <w:rFonts w:ascii="Times New Roman" w:hAnsi="Times New Roman" w:cs="Times New Roman"/>
          <w:sz w:val="26"/>
          <w:szCs w:val="26"/>
        </w:rPr>
        <w:t xml:space="preserve">Таштыпского  </w:t>
      </w:r>
      <w:r w:rsidR="006935E4">
        <w:rPr>
          <w:rFonts w:ascii="Times New Roman" w:hAnsi="Times New Roman" w:cs="Times New Roman"/>
          <w:sz w:val="26"/>
          <w:szCs w:val="26"/>
        </w:rPr>
        <w:t>сельсовета</w:t>
      </w:r>
    </w:p>
    <w:p w:rsidR="006935E4" w:rsidRPr="004F7404" w:rsidRDefault="006935E4" w:rsidP="00693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от 19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г. № 61</w:t>
      </w:r>
    </w:p>
    <w:p w:rsidR="006935E4" w:rsidRPr="008B4070" w:rsidRDefault="006935E4" w:rsidP="00693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5E4" w:rsidRPr="008B4070" w:rsidRDefault="006935E4" w:rsidP="006935E4">
      <w:pPr>
        <w:pStyle w:val="4"/>
        <w:jc w:val="center"/>
        <w:rPr>
          <w:b/>
          <w:sz w:val="26"/>
          <w:szCs w:val="26"/>
        </w:rPr>
      </w:pPr>
      <w:r w:rsidRPr="008B4070">
        <w:rPr>
          <w:b/>
          <w:sz w:val="26"/>
          <w:szCs w:val="26"/>
        </w:rPr>
        <w:t>ПОЛОЖЕНИЕ</w:t>
      </w:r>
    </w:p>
    <w:p w:rsidR="006935E4" w:rsidRPr="00CE366D" w:rsidRDefault="006935E4" w:rsidP="006935E4">
      <w:pPr>
        <w:pStyle w:val="4"/>
        <w:jc w:val="center"/>
        <w:rPr>
          <w:b/>
          <w:spacing w:val="-2"/>
          <w:sz w:val="26"/>
          <w:szCs w:val="26"/>
        </w:rPr>
      </w:pPr>
      <w:r w:rsidRPr="00C57F9F">
        <w:rPr>
          <w:spacing w:val="-2"/>
          <w:sz w:val="26"/>
          <w:szCs w:val="26"/>
        </w:rPr>
        <w:t>о</w:t>
      </w:r>
      <w:r w:rsidRPr="00CE366D">
        <w:rPr>
          <w:b/>
          <w:spacing w:val="-2"/>
          <w:sz w:val="26"/>
          <w:szCs w:val="26"/>
        </w:rPr>
        <w:t xml:space="preserve"> </w:t>
      </w:r>
      <w:r w:rsidRPr="00CE366D">
        <w:rPr>
          <w:color w:val="000000"/>
          <w:spacing w:val="10"/>
          <w:sz w:val="26"/>
          <w:szCs w:val="26"/>
        </w:rPr>
        <w:t>создани</w:t>
      </w:r>
      <w:r>
        <w:rPr>
          <w:color w:val="000000"/>
          <w:spacing w:val="10"/>
          <w:sz w:val="26"/>
          <w:szCs w:val="26"/>
        </w:rPr>
        <w:t>и</w:t>
      </w:r>
      <w:r w:rsidRPr="00CE366D">
        <w:rPr>
          <w:color w:val="000000"/>
          <w:spacing w:val="10"/>
          <w:sz w:val="26"/>
          <w:szCs w:val="26"/>
        </w:rPr>
        <w:t xml:space="preserve"> и организации работы </w:t>
      </w:r>
      <w:r w:rsidRPr="00CE366D">
        <w:rPr>
          <w:color w:val="000000"/>
          <w:spacing w:val="1"/>
          <w:sz w:val="26"/>
          <w:szCs w:val="26"/>
        </w:rPr>
        <w:t>патрульных, патрульно-маневренных</w:t>
      </w:r>
      <w:r>
        <w:rPr>
          <w:color w:val="000000"/>
          <w:spacing w:val="1"/>
          <w:sz w:val="26"/>
          <w:szCs w:val="26"/>
        </w:rPr>
        <w:t xml:space="preserve"> </w:t>
      </w:r>
      <w:r w:rsidRPr="00CE366D">
        <w:rPr>
          <w:color w:val="000000"/>
          <w:spacing w:val="9"/>
          <w:sz w:val="26"/>
          <w:szCs w:val="26"/>
        </w:rPr>
        <w:t xml:space="preserve">групп </w:t>
      </w:r>
      <w:r w:rsidRPr="00CE366D">
        <w:rPr>
          <w:b/>
          <w:spacing w:val="-2"/>
          <w:sz w:val="26"/>
          <w:szCs w:val="26"/>
        </w:rPr>
        <w:t xml:space="preserve">Таштыпского </w:t>
      </w:r>
      <w:r>
        <w:rPr>
          <w:b/>
          <w:spacing w:val="-2"/>
          <w:sz w:val="26"/>
          <w:szCs w:val="26"/>
        </w:rPr>
        <w:t>сельсовета</w:t>
      </w:r>
    </w:p>
    <w:p w:rsidR="006935E4" w:rsidRPr="008B4070" w:rsidRDefault="006935E4" w:rsidP="006935E4">
      <w:pPr>
        <w:pStyle w:val="4"/>
        <w:jc w:val="both"/>
        <w:rPr>
          <w:sz w:val="26"/>
          <w:szCs w:val="26"/>
        </w:rPr>
      </w:pPr>
    </w:p>
    <w:p w:rsidR="006935E4" w:rsidRDefault="006935E4" w:rsidP="006935E4">
      <w:pPr>
        <w:pStyle w:val="4"/>
        <w:jc w:val="center"/>
        <w:rPr>
          <w:b/>
          <w:sz w:val="26"/>
          <w:szCs w:val="26"/>
        </w:rPr>
      </w:pPr>
      <w:r w:rsidRPr="008B4070">
        <w:rPr>
          <w:b/>
          <w:sz w:val="26"/>
          <w:szCs w:val="26"/>
          <w:lang w:val="en-US"/>
        </w:rPr>
        <w:t>I</w:t>
      </w:r>
      <w:r w:rsidRPr="008B4070">
        <w:rPr>
          <w:b/>
          <w:sz w:val="26"/>
          <w:szCs w:val="26"/>
        </w:rPr>
        <w:t>. Общие положения</w:t>
      </w:r>
    </w:p>
    <w:p w:rsidR="006935E4" w:rsidRPr="002744CC" w:rsidRDefault="006935E4" w:rsidP="006935E4">
      <w:pPr>
        <w:pStyle w:val="4"/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CE366D">
        <w:rPr>
          <w:color w:val="000000"/>
          <w:spacing w:val="5"/>
          <w:sz w:val="26"/>
          <w:szCs w:val="26"/>
        </w:rPr>
        <w:t>1.Положени</w:t>
      </w:r>
      <w:r>
        <w:rPr>
          <w:color w:val="000000"/>
          <w:spacing w:val="5"/>
          <w:sz w:val="26"/>
          <w:szCs w:val="26"/>
        </w:rPr>
        <w:t>е</w:t>
      </w:r>
      <w:proofErr w:type="spellEnd"/>
      <w:r w:rsidRPr="00CE366D">
        <w:rPr>
          <w:color w:val="000000"/>
          <w:spacing w:val="5"/>
          <w:sz w:val="26"/>
          <w:szCs w:val="26"/>
        </w:rPr>
        <w:t xml:space="preserve"> о</w:t>
      </w:r>
      <w:r w:rsidRPr="00CE366D">
        <w:rPr>
          <w:sz w:val="26"/>
          <w:szCs w:val="26"/>
        </w:rPr>
        <w:t xml:space="preserve"> </w:t>
      </w:r>
      <w:r w:rsidRPr="00CE366D">
        <w:rPr>
          <w:color w:val="000000"/>
          <w:spacing w:val="10"/>
          <w:sz w:val="26"/>
          <w:szCs w:val="26"/>
        </w:rPr>
        <w:t xml:space="preserve">создании и организации работы </w:t>
      </w:r>
      <w:r w:rsidRPr="00CE366D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и патрульно-контрольных </w:t>
      </w:r>
      <w:r w:rsidRPr="00CE366D">
        <w:rPr>
          <w:color w:val="000000"/>
          <w:spacing w:val="9"/>
          <w:sz w:val="26"/>
          <w:szCs w:val="26"/>
        </w:rPr>
        <w:t>групп</w:t>
      </w:r>
      <w:r w:rsidRPr="00CE366D">
        <w:rPr>
          <w:color w:val="000000"/>
          <w:spacing w:val="5"/>
          <w:sz w:val="26"/>
          <w:szCs w:val="26"/>
        </w:rPr>
        <w:t xml:space="preserve"> Таштыпского </w:t>
      </w:r>
      <w:r>
        <w:rPr>
          <w:color w:val="000000"/>
          <w:spacing w:val="5"/>
          <w:sz w:val="26"/>
          <w:szCs w:val="26"/>
        </w:rPr>
        <w:t>сельсовета</w:t>
      </w:r>
      <w:r w:rsidRPr="00CE366D">
        <w:rPr>
          <w:color w:val="000000"/>
          <w:spacing w:val="5"/>
          <w:sz w:val="26"/>
          <w:szCs w:val="26"/>
        </w:rPr>
        <w:t xml:space="preserve">  </w:t>
      </w:r>
      <w:r>
        <w:rPr>
          <w:color w:val="000000"/>
          <w:spacing w:val="5"/>
          <w:sz w:val="26"/>
          <w:szCs w:val="26"/>
        </w:rPr>
        <w:t>обеспечивает</w:t>
      </w:r>
      <w:r w:rsidRPr="00CE366D">
        <w:rPr>
          <w:color w:val="000000"/>
          <w:spacing w:val="5"/>
          <w:sz w:val="26"/>
          <w:szCs w:val="26"/>
        </w:rPr>
        <w:t xml:space="preserve"> услови</w:t>
      </w:r>
      <w:r>
        <w:rPr>
          <w:color w:val="000000"/>
          <w:spacing w:val="5"/>
          <w:sz w:val="26"/>
          <w:szCs w:val="26"/>
        </w:rPr>
        <w:t>я</w:t>
      </w:r>
      <w:r w:rsidRPr="00CE366D">
        <w:rPr>
          <w:color w:val="000000"/>
          <w:spacing w:val="5"/>
          <w:sz w:val="26"/>
          <w:szCs w:val="26"/>
        </w:rPr>
        <w:t xml:space="preserve"> для </w:t>
      </w:r>
      <w:r w:rsidRPr="00CE366D">
        <w:rPr>
          <w:color w:val="000000"/>
          <w:spacing w:val="4"/>
          <w:sz w:val="26"/>
          <w:szCs w:val="26"/>
        </w:rPr>
        <w:t xml:space="preserve">организации работы по профилактике возгораний сухой растительности, как </w:t>
      </w:r>
      <w:r w:rsidRPr="00CE366D">
        <w:rPr>
          <w:color w:val="000000"/>
          <w:sz w:val="26"/>
          <w:szCs w:val="26"/>
        </w:rPr>
        <w:t>одной из основных причин возникновения природных пожаров, принятия дополнительных мер по предупреждению</w:t>
      </w:r>
      <w:r>
        <w:rPr>
          <w:color w:val="000000"/>
          <w:sz w:val="28"/>
          <w:szCs w:val="28"/>
        </w:rPr>
        <w:t xml:space="preserve"> </w:t>
      </w:r>
      <w:r w:rsidRPr="002744CC">
        <w:rPr>
          <w:color w:val="000000"/>
          <w:sz w:val="26"/>
          <w:szCs w:val="26"/>
        </w:rPr>
        <w:t xml:space="preserve">возникновения ЧС в пожароопасный </w:t>
      </w:r>
      <w:r w:rsidRPr="002744CC">
        <w:rPr>
          <w:color w:val="000000"/>
          <w:spacing w:val="7"/>
          <w:sz w:val="26"/>
          <w:szCs w:val="26"/>
        </w:rPr>
        <w:t xml:space="preserve">сезон, сокращение сроков реагирования на чрезвычайные ситуации и </w:t>
      </w:r>
      <w:r w:rsidRPr="002744CC">
        <w:rPr>
          <w:color w:val="000000"/>
          <w:sz w:val="26"/>
          <w:szCs w:val="26"/>
        </w:rPr>
        <w:t>происшествия, связанные с природными пожарами (загораниями), усиление мер по защите</w:t>
      </w:r>
      <w:proofErr w:type="gramEnd"/>
      <w:r w:rsidRPr="002744CC">
        <w:rPr>
          <w:color w:val="000000"/>
          <w:sz w:val="26"/>
          <w:szCs w:val="26"/>
        </w:rPr>
        <w:t xml:space="preserve"> </w:t>
      </w:r>
      <w:r w:rsidRPr="002744CC">
        <w:rPr>
          <w:color w:val="000000"/>
          <w:spacing w:val="7"/>
          <w:sz w:val="26"/>
          <w:szCs w:val="26"/>
        </w:rPr>
        <w:t xml:space="preserve">населенных пунктов, объектов различных видов собственности от угрозы </w:t>
      </w:r>
      <w:r w:rsidRPr="002744CC">
        <w:rPr>
          <w:color w:val="000000"/>
          <w:spacing w:val="-1"/>
          <w:sz w:val="26"/>
          <w:szCs w:val="26"/>
        </w:rPr>
        <w:t>перехода природных пожаров (загораний), усиление работы с населением.</w:t>
      </w:r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Патрульная группа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- сводная группа сил и средств </w:t>
      </w:r>
      <w:r>
        <w:rPr>
          <w:rFonts w:ascii="Times New Roman" w:hAnsi="Times New Roman" w:cs="Times New Roman"/>
          <w:color w:val="000000"/>
          <w:sz w:val="26"/>
          <w:szCs w:val="26"/>
        </w:rPr>
        <w:t>Таштыпского поселенческого звена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ТП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РСЧС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, </w:t>
      </w:r>
      <w:r w:rsidRPr="008B4070">
        <w:rPr>
          <w:rFonts w:ascii="Times New Roman" w:hAnsi="Times New Roman" w:cs="Times New Roman"/>
          <w:spacing w:val="5"/>
          <w:sz w:val="26"/>
          <w:szCs w:val="26"/>
        </w:rPr>
        <w:t>созданная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в установленном порядке для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выполнения обязанностей в пожароопасный период по патрулированию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Таштыпского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сельсовета,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ответственности, мониторинга обстановки, связанной с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природными пожарами, выявлению несанкционированных палов растительности,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работы с населением по соблюдению правил пожарной безопасности.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Патрульно-маневренная группа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сводная группа сил и средств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поселенческого звена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>ТП</w:t>
      </w:r>
      <w:proofErr w:type="spellEnd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>РСЧС</w:t>
      </w:r>
      <w:proofErr w:type="spellEnd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РХ</w:t>
      </w:r>
      <w:proofErr w:type="spellEnd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Pr="008B4070">
        <w:rPr>
          <w:rFonts w:ascii="Times New Roman" w:hAnsi="Times New Roman" w:cs="Times New Roman"/>
          <w:spacing w:val="5"/>
          <w:sz w:val="26"/>
          <w:szCs w:val="26"/>
        </w:rPr>
        <w:t>созданная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 установленном порядке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для выполнения обязанностей в пожароопасный период по патрулированию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поселения,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ответственности, мониторинга обстановки, связанной с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пожарной безопасности.</w:t>
      </w:r>
      <w:proofErr w:type="gramEnd"/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3.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Основными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задачами групп являются:</w:t>
      </w:r>
    </w:p>
    <w:p w:rsidR="006935E4" w:rsidRPr="008B4070" w:rsidRDefault="006935E4" w:rsidP="006935E4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color w:val="000000"/>
          <w:spacing w:val="-21"/>
          <w:sz w:val="26"/>
          <w:szCs w:val="26"/>
        </w:rPr>
        <w:t>1)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для патрульных групп: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б) </w:t>
      </w:r>
      <w:r w:rsidRPr="008B407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в) 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идентификации термических точек, определение площади пожара,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г) </w:t>
      </w:r>
      <w:r w:rsidRPr="008B4070">
        <w:rPr>
          <w:rFonts w:ascii="Times New Roman" w:hAnsi="Times New Roman" w:cs="Times New Roman"/>
          <w:spacing w:val="1"/>
          <w:sz w:val="26"/>
          <w:szCs w:val="26"/>
        </w:rPr>
        <w:t>мониторинг обстановки;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взаимодействие с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Таштыпского района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color w:val="000000"/>
          <w:spacing w:val="-11"/>
          <w:sz w:val="26"/>
          <w:szCs w:val="26"/>
        </w:rPr>
        <w:t>2)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для патрульно-маневренных групп: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а)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б) </w:t>
      </w:r>
      <w:r w:rsidRPr="008B407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в)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принятие мер по локализации и ликвидации выявленных природных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загораний и сжигания мусора, принятие решения о необходимости привлечения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дополнительных сил и средств;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г) </w:t>
      </w:r>
      <w:r w:rsidRPr="008B4070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первичное определение возможной причины его возникновения и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выявление лиц виновных в совершении правонарушения, с дальнейшей передачей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информации в надзорные органы;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) 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идентификации термических точек, определение площади пожара,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направления и скорости распространения огня;</w:t>
      </w:r>
      <w:r w:rsidRPr="008B40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е) </w:t>
      </w:r>
      <w:r w:rsidRPr="008B4070">
        <w:rPr>
          <w:rFonts w:ascii="Times New Roman" w:hAnsi="Times New Roman" w:cs="Times New Roman"/>
          <w:spacing w:val="1"/>
          <w:sz w:val="26"/>
          <w:szCs w:val="26"/>
        </w:rPr>
        <w:t>мониторинг обстановки;</w:t>
      </w:r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ё)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взаимодействие с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Таштыпского района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3</w:t>
      </w:r>
      <w:r w:rsidRPr="008B407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. Порядок создания, состав и оснащение патрульных, патрульно-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4.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Создание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патрульных, патрульно-маневренных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групп организуется в соответствии с нормативными правовыми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актами (распоряжениями, указами) органов государственной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исполнительной власти субъекта РФ по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СФО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глав муниципальных образований,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ведомств и организаций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,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 также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распорядительными документами </w:t>
      </w:r>
      <w:proofErr w:type="spell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ТП</w:t>
      </w:r>
      <w:proofErr w:type="spellEnd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РСЧС</w:t>
      </w:r>
      <w:proofErr w:type="spellEnd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период пожароопасного </w:t>
      </w:r>
      <w:r w:rsidRPr="008B4070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сезона.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и численность групп формируется из числа специалистов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ОМСУ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населения муниципального образования, сотрудников и работников оперативных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служб и учреждений, представителей общественных объединений с учетом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территориальных особенностей, анализа прохождения пожароопасных сезонов на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территории, степени пожарной опасности, зон (районов) обслуживания группами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 иных обстоятельств, которые могут повлиять на развитие ситуаций, связанных с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природными пожарами и последствиями от них.</w:t>
      </w:r>
      <w:proofErr w:type="gramEnd"/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Патрульные группы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создаются в населенных пунктах муниципальных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образований численностью от 2 до 3 человек из числа специалистов </w:t>
      </w:r>
      <w:proofErr w:type="spellStart"/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>ОМСУ</w:t>
      </w:r>
      <w:proofErr w:type="spellEnd"/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, 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старост населенных пунктов, общественных деятелей соответствующего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населенного пункта (волонтеров).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Патрульно-маневренные группы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создаются в населенных пунктах </w:t>
      </w:r>
      <w:r w:rsidRPr="008B407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муниципальных образований численностью от 4 до 7 человек из числа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специалистов </w:t>
      </w:r>
      <w:proofErr w:type="spellStart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>ОМСУ</w:t>
      </w:r>
      <w:proofErr w:type="spellEnd"/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старост населенных пунктов, членов общественных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объединений, местного населения (волонтеров).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Численность и состав групп, по решению главы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м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униципального </w:t>
      </w:r>
      <w:r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образования, </w:t>
      </w:r>
      <w:proofErr w:type="spellStart"/>
      <w:r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муниципального образования, с учетом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складывающейся оперативной обстановки на территории, может быть увеличена.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Все, указанные группы, исходя из возложенных задач, должны быть </w:t>
      </w:r>
      <w:r w:rsidRPr="008B4070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оснащены: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средствами    связи    (сотовые    телефоны,    радиостанции,    средствами спутниковой связи - по возможности);</w:t>
      </w:r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спецодеждой, по типу штормовка и (или)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противоэнцефалитные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костюмы,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защитными средствами (защитные каски с забралами);</w:t>
      </w:r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в) с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редствами пожаротушения (</w:t>
      </w:r>
      <w:proofErr w:type="spellStart"/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мотопомпы</w:t>
      </w:r>
      <w:proofErr w:type="spellEnd"/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 рукавами, </w:t>
      </w:r>
      <w:proofErr w:type="spellStart"/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РЛО</w:t>
      </w:r>
      <w:proofErr w:type="spellEnd"/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воздуходувки),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шанцевыми инструментами (лопаты, топоры), механизированным инструментом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8B4070">
        <w:rPr>
          <w:rFonts w:ascii="Times New Roman" w:hAnsi="Times New Roman" w:cs="Times New Roman"/>
          <w:color w:val="000000"/>
          <w:spacing w:val="-3"/>
          <w:sz w:val="26"/>
          <w:szCs w:val="26"/>
        </w:rPr>
        <w:t>(бензопилы);</w:t>
      </w:r>
      <w:proofErr w:type="gramEnd"/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г)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техникой для доставки групп (автомобили с высокой проходимостью типа 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>УАЗ, ГАЗ-66 и др.), в том числе   техникой с запасами огнетушащих веществ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(прицепы с емкостями для воды, автоцистерны). </w:t>
      </w:r>
      <w:r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При этом</w:t>
      </w:r>
      <w:proofErr w:type="gramStart"/>
      <w:r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,</w:t>
      </w:r>
      <w:proofErr w:type="gramEnd"/>
      <w:r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 xml:space="preserve"> патрульные группы могут быть пешими, либо иметь иные средства для доставки группы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запасом ГСМ;</w:t>
      </w:r>
    </w:p>
    <w:p w:rsidR="006935E4" w:rsidRPr="008B4070" w:rsidRDefault="006935E4" w:rsidP="006935E4">
      <w:pPr>
        <w:shd w:val="clear" w:color="auto" w:fill="FFFFFF"/>
        <w:tabs>
          <w:tab w:val="left" w:pos="845"/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картами  местности,  навигационными  приборами  (при  их  наличии)  и </w:t>
      </w:r>
      <w:r w:rsidRPr="008B4070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компасами.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3) 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Оснащение групп производится администрацией муниципальных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образований из имеющихся материальных сре</w:t>
      </w:r>
      <w:proofErr w:type="gram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дств дл</w:t>
      </w:r>
      <w:proofErr w:type="gramEnd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я обеспечения пожарной безопасности. </w:t>
      </w:r>
      <w:proofErr w:type="gram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6935E4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4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 Порядок организации обучения и страхования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7.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Обучение лиц, не имеющих соответствующей подготовки, входящих в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состав групп, проводится по программе «Профессиональная подготовка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пожарных, добровольных пожарных дружин» в объеме 16 часов. </w:t>
      </w:r>
      <w:proofErr w:type="gram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Ответственные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за организацию обучения - представители органов исполнительной власти,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органов местного самоуправления, ведомства, в компетенцию которых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входят вопросы защиты населения от ЧС и происшествий (Управления (центры) по делам 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ГО, ЧС и пожарной безопасности субъекта Российской Федерации,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образования, главные управления МЧС России по субъекту,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Управления (</w:t>
      </w:r>
      <w:proofErr w:type="spell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Агенства</w:t>
      </w:r>
      <w:proofErr w:type="spellEnd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лесного хозяйства), а также организации, имеющие 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>лицензии на проведение данных видов работ (представления услуг) при</w:t>
      </w:r>
      <w:proofErr w:type="gramEnd"/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заключении</w:t>
      </w:r>
      <w:proofErr w:type="gram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соответствующих договоров с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ОИВ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(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ОМСУ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).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8.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Участники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групп должны быть застрахованы от вреда здоровью, клещевого энцефалита. 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6935E4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5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. Планирование работы и порядок реагирования патрульных, патрульно-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маневренных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gram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При формировании бюджетов муниципальных образований на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следующий год предусматривается финансирование мероприятий, связанных с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обеспечением деятельности групп, с учетом опыта их применения, объема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проведенной работы в текущем и предшествующих годах.</w:t>
      </w:r>
      <w:proofErr w:type="gramEnd"/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Органам местного самоуправления, до начала пожароопасного периода,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необходимо заключать договора с организациями, предпринимателями и </w:t>
      </w:r>
      <w:r w:rsidRPr="008B407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частными лицами о предоставлении услуг по подготовке специалистов,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>выделения оборудования, сре</w:t>
      </w:r>
      <w:proofErr w:type="gramStart"/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>дств св</w:t>
      </w:r>
      <w:proofErr w:type="gramEnd"/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язи, снаряжения, техники и людей для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тушения природных пожаров.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Для организации патрулирования территорий разрабатываются специальные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поступающей информации.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3)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Реагирование патрульно-маневренных, групп осуществляется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 решению главы муниципального образования, председателя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образования,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муниципального образования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руководителю группы.</w:t>
      </w:r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Оповещение членов групп проводит руководитель группы и диспетчер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. Диспетчер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дополнительно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доводит информацию о сборе группы до руководителей ведомств, организаций,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чьи люди задействованы в группах. При получении команды «Сбор Группы»,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начальники, руководители задействованных ведомств и организаций направляют сотрудников, работников к месту сбора группы.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 сбора специалистов групп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превышать 1 час 30 минут, при этом необходимое оборудование для пожаротушения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должно находиться в закрепленном автомобиле.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6) 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последствия, способы и методы действий, направленных на локализацию и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ликвидацию загораний, </w:t>
      </w:r>
      <w:r w:rsidRPr="008B4070">
        <w:rPr>
          <w:rFonts w:ascii="Times New Roman" w:hAnsi="Times New Roman" w:cs="Times New Roman"/>
          <w:spacing w:val="-1"/>
          <w:sz w:val="26"/>
          <w:szCs w:val="26"/>
        </w:rPr>
        <w:t>докладывают об обстановке глав</w:t>
      </w:r>
      <w:r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8B40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Таштыпского сельс</w:t>
      </w:r>
      <w:r w:rsidRPr="008B4070">
        <w:rPr>
          <w:rFonts w:ascii="Times New Roman" w:hAnsi="Times New Roman" w:cs="Times New Roman"/>
          <w:spacing w:val="-1"/>
          <w:sz w:val="26"/>
          <w:szCs w:val="26"/>
        </w:rPr>
        <w:t xml:space="preserve">овета, диспетчеру </w:t>
      </w:r>
      <w:proofErr w:type="spellStart"/>
      <w:r w:rsidRPr="008B4070">
        <w:rPr>
          <w:rFonts w:ascii="Times New Roman" w:hAnsi="Times New Roman" w:cs="Times New Roman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6.</w:t>
      </w:r>
      <w:r w:rsidRPr="008B407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Организационное и методическое руководство деятельностью патрульных, патрульно-маневренных, маневренных и патрульно-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контрольных групп. Порядок взаимодействия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10.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Общее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руководство и </w:t>
      </w:r>
      <w:proofErr w:type="gram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деятельностью групп возлагается на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руководство Таштыпского поселенческого звена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ТП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РСЧС</w:t>
      </w:r>
      <w:proofErr w:type="spellEnd"/>
      <w:r w:rsidRPr="008B4070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и координация действий органов местного самоуправления по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вопросам обеспечения пожарной безопасности населения и территорий в период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пожароопасного сезона осуществляется председателями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органов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исполнительной государственной власти субъекта, главными управлениями МЧС России по субъекту.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12.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>Для</w:t>
      </w:r>
      <w:proofErr w:type="spellEnd"/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непосредственного оперативного руководства группами, их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организационного и методического обеспечения назначаются руководители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должностных лиц силовых и правоохранительных структур (ведомств) в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соответствии с возложенными полномочиями.</w:t>
      </w:r>
    </w:p>
    <w:p w:rsidR="006935E4" w:rsidRPr="008B4070" w:rsidRDefault="006935E4" w:rsidP="00693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13.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Руководитель</w:t>
      </w:r>
      <w:proofErr w:type="spellEnd"/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группы: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1)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осуществляет сбор группы, при ухудшении обстановки, определяет место и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время сбора;</w:t>
      </w:r>
    </w:p>
    <w:p w:rsidR="006935E4" w:rsidRPr="008B4070" w:rsidRDefault="006935E4" w:rsidP="00693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определяет оснащение группы, в зависимости от выполняемых задач;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3)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определяет маршруты выдвижения в районы проведения работ, ставит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задачи специалистам группы;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оперативную обстановку, принимает соответствующие решения,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рамках возложенных полномочий;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6)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организует информационный "обмен с главой муниципального образования,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председателем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муниципального образования,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муниципального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образования;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7)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организует исправность техники и оборудования, закрепленного за группой;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8)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инструктирует специалистов группы по соблюдению охраны труда и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безопасным приемам проведения работы.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14.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Учет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применения групп ведется в суточном режиме дежурными сменами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ЦУКС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главн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15.</w:t>
      </w:r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муниципального образования проводит суточный анализ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реагирования и представляет его председателю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МО.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16.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Обобщенные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анализы реагирования групп, утвержденные председателями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МО, представляются ежедневно не позднее 20:00 (местного) часов через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дежурные смены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ЦУКС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главных управлений МЧС России. Дежурная смена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ЦУКС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представляет информацию председателям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КЧС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proofErr w:type="spell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ОПБ</w:t>
      </w:r>
      <w:proofErr w:type="spell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субъекта.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17. </w:t>
      </w:r>
      <w:proofErr w:type="spellStart"/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>ЦУКС</w:t>
      </w:r>
      <w:proofErr w:type="spellEnd"/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главных управлений готовят сводные суточные анализы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реагирования органов управления и сил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Таштыпского районного звена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РСЧС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РХ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на термические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точки и представляют их ежедневно губернаторам.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18.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Формы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учета и анализа по реагированию и результатам работы групп </w:t>
      </w:r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определяются распорядительными документами </w:t>
      </w:r>
      <w:proofErr w:type="spellStart"/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>СРЦ</w:t>
      </w:r>
      <w:proofErr w:type="spellEnd"/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МЧС России,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администрацией (аппаратом управления) субъекта.</w:t>
      </w:r>
    </w:p>
    <w:p w:rsidR="006935E4" w:rsidRDefault="006935E4" w:rsidP="006935E4">
      <w:pPr>
        <w:shd w:val="clear" w:color="auto" w:fill="FFFFFF"/>
        <w:spacing w:after="0" w:line="240" w:lineRule="auto"/>
        <w:rPr>
          <w:b/>
          <w:bCs/>
          <w:color w:val="000000"/>
          <w:spacing w:val="-1"/>
          <w:sz w:val="28"/>
          <w:szCs w:val="28"/>
        </w:rPr>
      </w:pPr>
    </w:p>
    <w:p w:rsidR="006935E4" w:rsidRPr="00FB2D02" w:rsidRDefault="006935E4" w:rsidP="006935E4">
      <w:pPr>
        <w:pStyle w:val="4"/>
        <w:jc w:val="center"/>
        <w:rPr>
          <w:b/>
          <w:sz w:val="26"/>
          <w:szCs w:val="26"/>
        </w:rPr>
      </w:pPr>
    </w:p>
    <w:p w:rsidR="006935E4" w:rsidRPr="00FB2D02" w:rsidRDefault="006935E4" w:rsidP="006935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5E4" w:rsidRPr="00FB2D02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делопроизводства      </w:t>
      </w:r>
      <w:r w:rsidRPr="00FB2D0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B2D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81D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481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48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Мирошенко</w:t>
      </w:r>
      <w:proofErr w:type="spellEnd"/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7D7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7D74E0">
      <w:pPr>
        <w:spacing w:after="0" w:line="240" w:lineRule="auto"/>
        <w:ind w:left="5670"/>
        <w:sectPr w:rsidR="007D74E0" w:rsidSect="00A96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4E0" w:rsidRPr="007D74E0" w:rsidRDefault="007D74E0" w:rsidP="007D74E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Таштыпского  сельсовета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от 19.03.2020 г. № 61.</w:t>
      </w:r>
    </w:p>
    <w:p w:rsidR="007D74E0" w:rsidRDefault="007D74E0" w:rsidP="007D7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7D74E0" w:rsidRDefault="007D74E0" w:rsidP="007D74E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патрульных, патрульно-маневренных групп на территории Таштыпского сельсовета</w:t>
      </w:r>
    </w:p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717"/>
        <w:gridCol w:w="3231"/>
        <w:gridCol w:w="3291"/>
        <w:gridCol w:w="2892"/>
      </w:tblGrid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</w:pPr>
    </w:p>
    <w:p w:rsidR="007D74E0" w:rsidRDefault="007D74E0" w:rsidP="007D74E0">
      <w:pPr>
        <w:shd w:val="clear" w:color="auto" w:fill="FFFFFF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t>Таблица 2</w:t>
      </w:r>
    </w:p>
    <w:tbl>
      <w:tblPr>
        <w:tblW w:w="15123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3327"/>
        <w:gridCol w:w="2449"/>
        <w:gridCol w:w="5670"/>
        <w:gridCol w:w="2693"/>
      </w:tblGrid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пункта,</w:t>
            </w:r>
            <w:proofErr w:type="gramEnd"/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фамильный состав группы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оснащение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D74E0" w:rsidTr="007D74E0">
        <w:tc>
          <w:tcPr>
            <w:tcW w:w="1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патрульные группы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89833738213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89831979635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D74E0" w:rsidTr="007D74E0">
        <w:tc>
          <w:tcPr>
            <w:tcW w:w="1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 группа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Таштып,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116.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Юбилейная,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37-2.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5.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15-2.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                                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89833738213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89831979635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Рустамович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89831944146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89235821793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Аркадий Григорьевич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89130580721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Сергей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Таштыпского сельсовета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89134484822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_,,_,,_</w:t>
            </w:r>
          </w:p>
        </w:tc>
      </w:tr>
    </w:tbl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rPr>
          <w:rFonts w:ascii="Times New Roman" w:hAnsi="Times New Roman" w:cs="Times New Roman"/>
          <w:sz w:val="24"/>
          <w:szCs w:val="24"/>
        </w:rPr>
        <w:sectPr w:rsidR="007D74E0" w:rsidSect="007D74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rPr>
          <w:rFonts w:ascii="Times New Roman" w:hAnsi="Times New Roman" w:cs="Times New Roman"/>
          <w:sz w:val="24"/>
          <w:szCs w:val="24"/>
        </w:rPr>
      </w:pPr>
    </w:p>
    <w:p w:rsidR="007D74E0" w:rsidRDefault="007D74E0" w:rsidP="007D74E0"/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/>
    <w:sectPr w:rsidR="006935E4" w:rsidSect="00A9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59AC"/>
    <w:rsid w:val="000511C0"/>
    <w:rsid w:val="001C256D"/>
    <w:rsid w:val="00481D13"/>
    <w:rsid w:val="006935E4"/>
    <w:rsid w:val="007D74E0"/>
    <w:rsid w:val="00A94EF9"/>
    <w:rsid w:val="00A96086"/>
    <w:rsid w:val="00AC5187"/>
    <w:rsid w:val="00C9278A"/>
    <w:rsid w:val="00DC2320"/>
    <w:rsid w:val="00EC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E4"/>
    <w:rPr>
      <w:rFonts w:ascii="Tahoma" w:hAnsi="Tahoma" w:cs="Tahoma"/>
      <w:sz w:val="16"/>
      <w:szCs w:val="16"/>
    </w:rPr>
  </w:style>
  <w:style w:type="paragraph" w:customStyle="1" w:styleId="4">
    <w:name w:val="Обычный4"/>
    <w:rsid w:val="0069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4FCC-A590-4937-8412-3CA726D4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2020-03-23T02:45:00Z</cp:lastPrinted>
  <dcterms:created xsi:type="dcterms:W3CDTF">2020-03-23T02:35:00Z</dcterms:created>
  <dcterms:modified xsi:type="dcterms:W3CDTF">2020-03-23T02:57:00Z</dcterms:modified>
</cp:coreProperties>
</file>