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C" w:rsidRDefault="0006264D" w:rsidP="00062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6264D" w:rsidRDefault="0006264D" w:rsidP="00062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06264D" w:rsidRDefault="0006264D" w:rsidP="00062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06264D" w:rsidRDefault="0006264D" w:rsidP="00062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Таштыпского сельсовета</w:t>
      </w:r>
    </w:p>
    <w:p w:rsidR="0006264D" w:rsidRDefault="0006264D" w:rsidP="0006264D">
      <w:pPr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  <w:u w:val="single"/>
        </w:rPr>
        <w:t>19.11.2015г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>№546</w:t>
      </w:r>
    </w:p>
    <w:p w:rsidR="0006264D" w:rsidRDefault="0006264D" w:rsidP="0006264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6264D" w:rsidRDefault="0006264D" w:rsidP="0006264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6264D" w:rsidRDefault="0006264D" w:rsidP="0006264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6264D">
        <w:rPr>
          <w:rFonts w:ascii="Times New Roman" w:hAnsi="Times New Roman" w:cs="Times New Roman"/>
          <w:sz w:val="26"/>
          <w:szCs w:val="26"/>
        </w:rPr>
        <w:t>ПЛАН</w:t>
      </w:r>
    </w:p>
    <w:p w:rsidR="0006264D" w:rsidRDefault="0006264D" w:rsidP="0006264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росту доходов, оптимизации расходов бюджета Таштыпского сельсовета Республики Хакасия на 2016 год и плановый  период 2017 и 2018 годов</w:t>
      </w:r>
    </w:p>
    <w:p w:rsidR="0006264D" w:rsidRDefault="0006264D" w:rsidP="0006264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8"/>
        <w:gridCol w:w="4765"/>
        <w:gridCol w:w="1418"/>
        <w:gridCol w:w="2800"/>
      </w:tblGrid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65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00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765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6264D" w:rsidTr="00823F35">
        <w:tc>
          <w:tcPr>
            <w:tcW w:w="9571" w:type="dxa"/>
            <w:gridSpan w:val="4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4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росту доходов бюджета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65" w:type="dxa"/>
          </w:tcPr>
          <w:p w:rsidR="0006264D" w:rsidRPr="0006264D" w:rsidRDefault="0006264D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эффективности востребованности </w:t>
            </w:r>
            <w:r w:rsidR="00970957">
              <w:rPr>
                <w:rFonts w:ascii="Times New Roman" w:hAnsi="Times New Roman" w:cs="Times New Roman"/>
                <w:sz w:val="20"/>
                <w:szCs w:val="20"/>
              </w:rPr>
              <w:t>налоговых льгот (преференций), установленных на местном уровне в целях их оптимизации</w:t>
            </w:r>
          </w:p>
        </w:tc>
        <w:tc>
          <w:tcPr>
            <w:tcW w:w="1418" w:type="dxa"/>
          </w:tcPr>
          <w:p w:rsidR="0006264D" w:rsidRPr="0006264D" w:rsidRDefault="00970957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4 кварталы</w:t>
            </w:r>
          </w:p>
        </w:tc>
        <w:tc>
          <w:tcPr>
            <w:tcW w:w="2800" w:type="dxa"/>
          </w:tcPr>
          <w:p w:rsidR="0006264D" w:rsidRPr="0006264D" w:rsidRDefault="00970957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65" w:type="dxa"/>
          </w:tcPr>
          <w:p w:rsidR="0006264D" w:rsidRPr="0006264D" w:rsidRDefault="00970957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(законопроектов), предусматривающих пересмотр (увеличение) установленных налоговых ставок по местным налогам в отношении отдельных категорий налогоплательщиков</w:t>
            </w:r>
            <w:r w:rsidR="007B2A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6264D" w:rsidRPr="0006264D" w:rsidRDefault="007B2AC7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4 квартал</w:t>
            </w:r>
          </w:p>
        </w:tc>
        <w:tc>
          <w:tcPr>
            <w:tcW w:w="2800" w:type="dxa"/>
          </w:tcPr>
          <w:p w:rsidR="0006264D" w:rsidRPr="0006264D" w:rsidRDefault="007B2AC7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совет депутатов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5" w:type="dxa"/>
          </w:tcPr>
          <w:p w:rsidR="0006264D" w:rsidRPr="0006264D" w:rsidRDefault="007B2AC7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повышению роли имущественных налогов в формировании местного бюджета Таштыпского сельсовета Республики Хакасия</w:t>
            </w:r>
          </w:p>
        </w:tc>
        <w:tc>
          <w:tcPr>
            <w:tcW w:w="1418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00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 совместно с территориальными налоговыми органами УФНС по Республике Хакасия и органами Росреестра (по согласованию)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65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комплекса мер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полнотой и своевременностью выплаты заработной платы, предотвращению фактов выплаты «теневой» заработной платы в целях расширения (легализации) налоговой базы по НДФЛ</w:t>
            </w:r>
          </w:p>
        </w:tc>
        <w:tc>
          <w:tcPr>
            <w:tcW w:w="1418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800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65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имущества, находящегося в собственности муниципального района, переданного в оперативное управление подведомственным учреждениям. Выявление неиспользуемых учреждений и принятие мер по их продаже или сдаче в аренду.</w:t>
            </w:r>
          </w:p>
        </w:tc>
        <w:tc>
          <w:tcPr>
            <w:tcW w:w="1418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00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муниципальным имуществом Администрации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65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мониторинга действующих договоров аренды имущества, относящих к муниципальной собственности Таштыпского сельсовета Республики Хакасия</w:t>
            </w:r>
          </w:p>
        </w:tc>
        <w:tc>
          <w:tcPr>
            <w:tcW w:w="1418" w:type="dxa"/>
          </w:tcPr>
          <w:p w:rsidR="0006264D" w:rsidRPr="0006264D" w:rsidRDefault="00823F35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00" w:type="dxa"/>
          </w:tcPr>
          <w:p w:rsidR="0006264D" w:rsidRPr="0006264D" w:rsidRDefault="0056731C" w:rsidP="005673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Специалист–землеустроитель Администрации Таштыпского сельсовета</w:t>
            </w:r>
          </w:p>
        </w:tc>
      </w:tr>
      <w:tr w:rsidR="0056731C" w:rsidTr="001C1CF7">
        <w:tc>
          <w:tcPr>
            <w:tcW w:w="9571" w:type="dxa"/>
            <w:gridSpan w:val="4"/>
          </w:tcPr>
          <w:p w:rsidR="0056731C" w:rsidRPr="0006264D" w:rsidRDefault="0056731C" w:rsidP="005673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оптимизации расходов бюджета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65" w:type="dxa"/>
          </w:tcPr>
          <w:p w:rsidR="0006264D" w:rsidRPr="0006264D" w:rsidRDefault="0056731C" w:rsidP="005673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Введения моратория на принятия новых расходных обязательств Таштыпского сельсовета,  в том числе новых социальных выплат и мер социальной поддержке</w:t>
            </w:r>
          </w:p>
        </w:tc>
        <w:tc>
          <w:tcPr>
            <w:tcW w:w="1418" w:type="dxa"/>
          </w:tcPr>
          <w:p w:rsidR="0006264D" w:rsidRPr="0006264D" w:rsidRDefault="0056731C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00" w:type="dxa"/>
          </w:tcPr>
          <w:p w:rsidR="0006264D" w:rsidRPr="0006264D" w:rsidRDefault="0056731C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65" w:type="dxa"/>
          </w:tcPr>
          <w:p w:rsidR="0006264D" w:rsidRPr="0006264D" w:rsidRDefault="0056731C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анализа исполнения органами  муниципальной власти Таштыпского сельсовета полномочий, не отнесенных в соответствии с федеральным и республиканским законодательством к полномочиям сельсовета,  а также рассмотрения возможности сокращения объема средств, выделяемых на их исполнение</w:t>
            </w:r>
          </w:p>
        </w:tc>
        <w:tc>
          <w:tcPr>
            <w:tcW w:w="1418" w:type="dxa"/>
          </w:tcPr>
          <w:p w:rsidR="0006264D" w:rsidRPr="0006264D" w:rsidRDefault="00F9560D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800" w:type="dxa"/>
          </w:tcPr>
          <w:p w:rsidR="0006264D" w:rsidRPr="0006264D" w:rsidRDefault="00F9560D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</w:tbl>
    <w:p w:rsidR="00B67748" w:rsidRDefault="00B67748"/>
    <w:tbl>
      <w:tblPr>
        <w:tblStyle w:val="a3"/>
        <w:tblW w:w="0" w:type="auto"/>
        <w:tblLayout w:type="fixed"/>
        <w:tblLook w:val="04A0"/>
      </w:tblPr>
      <w:tblGrid>
        <w:gridCol w:w="588"/>
        <w:gridCol w:w="4765"/>
        <w:gridCol w:w="1418"/>
        <w:gridCol w:w="2800"/>
      </w:tblGrid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65" w:type="dxa"/>
          </w:tcPr>
          <w:p w:rsidR="0006264D" w:rsidRPr="0006264D" w:rsidRDefault="00F9560D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соблюдение нормативов на содержание органов местного самоуправления Таштыпского сельсовета установленных Правительством Республики Хакасия</w:t>
            </w:r>
          </w:p>
        </w:tc>
        <w:tc>
          <w:tcPr>
            <w:tcW w:w="1418" w:type="dxa"/>
          </w:tcPr>
          <w:p w:rsidR="0006264D" w:rsidRPr="0006264D" w:rsidRDefault="00F9560D" w:rsidP="001D1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D160F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00" w:type="dxa"/>
          </w:tcPr>
          <w:p w:rsidR="0006264D" w:rsidRPr="0006264D" w:rsidRDefault="00F9560D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65" w:type="dxa"/>
          </w:tcPr>
          <w:p w:rsidR="0006264D" w:rsidRPr="0006264D" w:rsidRDefault="001D160F" w:rsidP="001D1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(изменение) показателей эффективности деятельности учреждений бюджетной сферы Таштыпского сельсовета и их руководителей</w:t>
            </w:r>
          </w:p>
        </w:tc>
        <w:tc>
          <w:tcPr>
            <w:tcW w:w="1418" w:type="dxa"/>
          </w:tcPr>
          <w:p w:rsidR="0006264D" w:rsidRPr="0006264D" w:rsidRDefault="001D160F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01.02.2016</w:t>
            </w:r>
          </w:p>
        </w:tc>
        <w:tc>
          <w:tcPr>
            <w:tcW w:w="2800" w:type="dxa"/>
          </w:tcPr>
          <w:p w:rsidR="0006264D" w:rsidRPr="0006264D" w:rsidRDefault="001D160F" w:rsidP="001D160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06264D" w:rsidTr="00823F35">
        <w:tc>
          <w:tcPr>
            <w:tcW w:w="588" w:type="dxa"/>
          </w:tcPr>
          <w:p w:rsidR="0006264D" w:rsidRPr="0006264D" w:rsidRDefault="0006264D" w:rsidP="0006264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65" w:type="dxa"/>
          </w:tcPr>
          <w:p w:rsidR="0006264D" w:rsidRPr="0006264D" w:rsidRDefault="001D160F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в положениях о материальном стимулировании норм по оценке эффективности деятельности руководителей и работников учреждений бюджетной сферы Таштыпского сельсовета исходя из достигнутых результатов</w:t>
            </w:r>
          </w:p>
        </w:tc>
        <w:tc>
          <w:tcPr>
            <w:tcW w:w="1418" w:type="dxa"/>
          </w:tcPr>
          <w:p w:rsidR="0006264D" w:rsidRPr="0006264D" w:rsidRDefault="001D160F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01.02.2016</w:t>
            </w:r>
          </w:p>
        </w:tc>
        <w:tc>
          <w:tcPr>
            <w:tcW w:w="2800" w:type="dxa"/>
          </w:tcPr>
          <w:p w:rsidR="0006264D" w:rsidRPr="0006264D" w:rsidRDefault="001D160F" w:rsidP="0006264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</w:tbl>
    <w:p w:rsidR="0006264D" w:rsidRDefault="0006264D" w:rsidP="0006264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748" w:rsidRDefault="00B67748" w:rsidP="0006264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748" w:rsidRDefault="00B67748" w:rsidP="0006264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7748" w:rsidRDefault="00B67748" w:rsidP="00B67748">
      <w:pPr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 отдела делопроизводства</w:t>
      </w:r>
    </w:p>
    <w:p w:rsidR="00B67748" w:rsidRPr="0006264D" w:rsidRDefault="00B67748" w:rsidP="00B6774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>Таштыпск</w:t>
      </w:r>
      <w:r>
        <w:rPr>
          <w:rFonts w:ascii="Times New Roman" w:hAnsi="Times New Roman"/>
          <w:spacing w:val="-1"/>
          <w:sz w:val="26"/>
          <w:szCs w:val="26"/>
        </w:rPr>
        <w:t xml:space="preserve">ого сельсовета        </w:t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                                   И. А. Цыганкова</w:t>
      </w:r>
    </w:p>
    <w:sectPr w:rsidR="00B67748" w:rsidRPr="0006264D" w:rsidSect="001D16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4D"/>
    <w:rsid w:val="0006264D"/>
    <w:rsid w:val="001D160F"/>
    <w:rsid w:val="002419FA"/>
    <w:rsid w:val="003863BC"/>
    <w:rsid w:val="0056731C"/>
    <w:rsid w:val="00731FE1"/>
    <w:rsid w:val="007B2AC7"/>
    <w:rsid w:val="00823F35"/>
    <w:rsid w:val="00827AE2"/>
    <w:rsid w:val="00970957"/>
    <w:rsid w:val="00B67748"/>
    <w:rsid w:val="00CC15BB"/>
    <w:rsid w:val="00F86B21"/>
    <w:rsid w:val="00F9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2015-11-19T00:48:00Z</dcterms:created>
  <dcterms:modified xsi:type="dcterms:W3CDTF">2015-11-19T03:12:00Z</dcterms:modified>
</cp:coreProperties>
</file>