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A" w:rsidRPr="00DA0A9A" w:rsidRDefault="00DA0A9A" w:rsidP="00DA0A9A">
      <w:pPr>
        <w:keepNext/>
        <w:widowControl w:val="0"/>
        <w:tabs>
          <w:tab w:val="left" w:pos="7620"/>
        </w:tabs>
        <w:suppressAutoHyphens/>
        <w:spacing w:before="240" w:after="120" w:line="240" w:lineRule="auto"/>
        <w:jc w:val="center"/>
        <w:rPr>
          <w:rFonts w:ascii="Arial" w:eastAsia="Arial Unicode MS" w:hAnsi="Arial" w:cs="Tahoma"/>
          <w:kern w:val="1"/>
          <w:sz w:val="26"/>
          <w:szCs w:val="26"/>
          <w:lang w:eastAsia="ar-SA"/>
        </w:rPr>
      </w:pPr>
      <w:r w:rsidRPr="00DA0A9A">
        <w:rPr>
          <w:rFonts w:ascii="Arial" w:eastAsia="Arial Unicode MS" w:hAnsi="Arial" w:cs="Tahoma"/>
          <w:kern w:val="1"/>
          <w:sz w:val="26"/>
          <w:szCs w:val="26"/>
          <w:lang w:eastAsia="ar-SA"/>
        </w:rPr>
        <w:t xml:space="preserve">КОНЦЕССИОННОЕ СОГЛАШЕНИЕ № _____ </w:t>
      </w:r>
    </w:p>
    <w:p w:rsidR="00DA0A9A" w:rsidRPr="00DA0A9A" w:rsidRDefault="00DA0A9A" w:rsidP="00DA0A9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целях </w:t>
      </w:r>
      <w:r w:rsidR="0051616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использования и содержания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муниципального имущества </w:t>
      </w:r>
    </w:p>
    <w:p w:rsidR="00DA0A9A" w:rsidRPr="00DA0A9A" w:rsidRDefault="00DA0A9A" w:rsidP="00DA0A9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Таштыпского сельсовета – имущественные комплексы коммунальной инфраструктуры </w:t>
      </w:r>
      <w:r w:rsidR="00B708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централизованные системы</w:t>
      </w:r>
      <w:r w:rsidR="00B110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теплоснабжения,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централизованные системыхолодного водоснабжения</w:t>
      </w:r>
      <w:r w:rsidR="003514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B110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водоотведения</w:t>
      </w:r>
      <w:r w:rsidR="00B708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очистки сточных вод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расположенные в с.Таштып</w:t>
      </w:r>
    </w:p>
    <w:p w:rsidR="00DA0A9A" w:rsidRPr="00DA0A9A" w:rsidRDefault="00DA0A9A" w:rsidP="00DA0A9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86"/>
        <w:gridCol w:w="5634"/>
      </w:tblGrid>
      <w:tr w:rsidR="00DA0A9A" w:rsidRPr="00DA0A9A" w:rsidTr="000A5BB8">
        <w:tc>
          <w:tcPr>
            <w:tcW w:w="4786" w:type="dxa"/>
          </w:tcPr>
          <w:p w:rsidR="00DA0A9A" w:rsidRPr="00DA0A9A" w:rsidRDefault="00DA0A9A" w:rsidP="00DA0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DA0A9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Республика Хакасия, Таштыпский район, с.Таштып                             </w:t>
            </w:r>
          </w:p>
        </w:tc>
        <w:tc>
          <w:tcPr>
            <w:tcW w:w="5634" w:type="dxa"/>
          </w:tcPr>
          <w:p w:rsidR="00DA0A9A" w:rsidRPr="00DA0A9A" w:rsidRDefault="00DA0A9A" w:rsidP="00753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DA0A9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                   «___»____________201</w:t>
            </w:r>
            <w:r w:rsidR="007536D7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Pr="00DA0A9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года</w:t>
            </w:r>
          </w:p>
        </w:tc>
      </w:tr>
    </w:tbl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Администрация Таштыпского сельсовета, действующая на основании  Свидетельства о государственной регистрации </w:t>
      </w:r>
      <w:r w:rsidRP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№1061902001160 от 01.02.2006 г.,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выдан МИФНС №2 по Республике Хакасия, устанавливающего полномочия органа на подписание настоящего Соглашения в лице главы Таштыпского сельсовета </w:t>
      </w:r>
      <w:proofErr w:type="spellStart"/>
      <w:r w:rsidR="00C272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Салимова</w:t>
      </w:r>
      <w:proofErr w:type="spellEnd"/>
      <w:r w:rsidR="00C272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Рустама </w:t>
      </w:r>
      <w:proofErr w:type="spellStart"/>
      <w:r w:rsidR="00C272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Хайратдиновича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действующего  на основании Устава утверждённого Советом депутатов муниципального образования Таштыпский сельсовет </w:t>
      </w:r>
      <w:r w:rsidRP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063505" w:rsidRP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14 от 21.02.2006</w:t>
      </w:r>
      <w:r w:rsidRP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063505" w:rsidRP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именуемый в дальнейшем </w:t>
      </w:r>
      <w:proofErr w:type="spellStart"/>
      <w:r w:rsidR="000178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0178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с одной стороны, </w:t>
      </w:r>
      <w:proofErr w:type="gramEnd"/>
    </w:p>
    <w:p w:rsidR="00E625F4" w:rsidRDefault="00DA0A9A" w:rsidP="00DA0A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</w:t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индивидуальный предприниматель, российское или иностранное юридическое лицо либо действующие</w:t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без образования юридического лица по договору простого товарищества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  <w:t>_____________________________________________________________________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договору о совместной деятельности) два или более юридических лица - указать нужное</w:t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лице _______________________________________________________________,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должность, ф.и.о. уполномоченного лица</w:t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действующего на основании ____________________________________________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наименование и реквизиты документа,устанавливающего полномочия лица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  <w:t>_____________________________________________________________________,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  <w:t xml:space="preserve">именуемый в дальнейшем Концессионером, </w:t>
      </w:r>
    </w:p>
    <w:p w:rsidR="005D5902" w:rsidRDefault="00DA0A9A" w:rsidP="00DA0A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="000178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овтор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ой стороны,</w:t>
      </w:r>
    </w:p>
    <w:p w:rsidR="00DA0A9A" w:rsidRPr="00DA0A9A" w:rsidRDefault="005D5902" w:rsidP="00DA0A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Республика Хакасия в лице</w:t>
      </w:r>
      <w:r w:rsidR="00D23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и. о.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первого заместителя</w:t>
      </w:r>
      <w:r w:rsidR="002E54E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главы Республики Хакасия-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председателя Правительства</w:t>
      </w:r>
      <w:r w:rsidR="002E54E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Республики Хакасия</w:t>
      </w:r>
      <w:r w:rsidR="00D23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Андрея Александровича Новосёлова, действующего на основании доверенности от 25.04.2018 года № ВЗ-М895</w:t>
      </w:r>
      <w:r w:rsidR="008666B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(именуемая в дальнейшем «третья сторона»)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  <w:t>в соответствии с ______________________________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="00DA0A9A"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протоколом конкурсной комиссии о результатах проведения конкурса, решением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 заключении</w:t>
      </w:r>
      <w:r w:rsidR="00DA0A9A"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="00DA0A9A"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настоящего Соглашениябез проведения конкурса - указать нужное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  <w:t>_______________________________________________________________________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br/>
      </w:r>
      <w:r w:rsidR="00DA0A9A" w:rsidRPr="00DA0A9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"__" _______ 20__ г. </w:t>
      </w:r>
      <w:r w:rsidR="008666B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__ заключили настоящее Соглашение о нижеследующем.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 Предмет Соглашения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proofErr w:type="gram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Концессионер обязуется за свой сч</w:t>
      </w:r>
      <w:r w:rsidR="008666B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</w:t>
      </w:r>
      <w:r w:rsidR="00E6729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содержать, эксплуатировать имущество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выполнять текущи</w:t>
      </w:r>
      <w:r w:rsidR="00E6729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="0090086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6729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ремонт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недвижимого и движимого имущества, состав и описание которого приведены в разделе 2 настоящего Соглашения (далее объект Соглашения) право собственности, на которое принадлежит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и осуществлять производство, передачу, распределение</w:t>
      </w:r>
      <w:r w:rsidR="00063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тепла,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холодной (питьевой) воды,</w:t>
      </w:r>
      <w:r w:rsidR="005A6E1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водоотведения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использованием объект</w:t>
      </w:r>
      <w:r w:rsidR="00C666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Соглашения, а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обязуется     предоставить Концессионеру на срок установленный настоящим Соглашением, права владения</w:t>
      </w:r>
      <w:proofErr w:type="gram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пользования объект</w:t>
      </w:r>
      <w:r w:rsidR="00B110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="00B110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для осуществления указанной деятельности.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75D9B" w:rsidRPr="00D73053" w:rsidRDefault="00DA0A9A" w:rsidP="00D73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 w:rsidR="00E75D9B" w:rsidRPr="00DA0A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Объекты концессионного соглашения</w:t>
      </w:r>
    </w:p>
    <w:p w:rsidR="00E75D9B" w:rsidRPr="000A4C12" w:rsidRDefault="00E75D9B" w:rsidP="00E7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имущественный комплекс коммунальной инфраструктуры централизованной системы холодного водоснабжения,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E75D9B" w:rsidRPr="000A4C12" w:rsidRDefault="00E75D9B" w:rsidP="00E75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 Водозабор и водонапорная башня по адресу: Республика Хакасия с.Таштып ул.Луначарского 16В</w:t>
      </w:r>
    </w:p>
    <w:p w:rsidR="00E75D9B" w:rsidRPr="000A4C12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Водозабор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водонапорная башня по адресу: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Хакасия с.Таштып ул.Комсомольская 21</w:t>
      </w:r>
    </w:p>
    <w:p w:rsidR="00E75D9B" w:rsidRPr="000A4C12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 Водозабор и водонапорная башня по адресу: Республика Хакасия с.Таштып ул.Советская 1Б</w:t>
      </w:r>
    </w:p>
    <w:p w:rsidR="00E75D9B" w:rsidRPr="000A4C12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Водозабор и водонапорная башня по адресу: Республика Хакасия с.Таштып ул.Юбилейная 45А;</w:t>
      </w:r>
    </w:p>
    <w:p w:rsidR="00E75D9B" w:rsidRPr="000A4C12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Водозабор и водонапорная башня по адресу: Республика Хакасия с.Таштып ул.Карла Маркса 47Б;</w:t>
      </w:r>
    </w:p>
    <w:p w:rsidR="00E75D9B" w:rsidRPr="000A4C12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6. </w:t>
      </w:r>
      <w:proofErr w:type="spellStart"/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Артскважина</w:t>
      </w:r>
      <w:proofErr w:type="spellEnd"/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Республика Хакасия с.Таштып ул.Октябрьская 83Д</w:t>
      </w:r>
    </w:p>
    <w:p w:rsidR="00E75D9B" w:rsidRPr="000A4C12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 Водозабор и водонапорная башня по адресу: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ул.Октябрьская 83Д</w:t>
      </w:r>
    </w:p>
    <w:p w:rsidR="00E75D9B" w:rsidRPr="002D311D" w:rsidRDefault="00E75D9B" w:rsidP="00E75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8. Сети водоснабжения, расположенные в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Таштып.</w:t>
      </w:r>
    </w:p>
    <w:p w:rsidR="00E75D9B" w:rsidRPr="000A4C12" w:rsidRDefault="00E75D9B" w:rsidP="00E7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2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теплоснабжения,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E75D9B" w:rsidRPr="000A4C12" w:rsidRDefault="00E75D9B" w:rsidP="00E75D9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ул.Кирова 27Г</w:t>
      </w:r>
    </w:p>
    <w:p w:rsidR="00E75D9B" w:rsidRPr="000A4C12" w:rsidRDefault="00E75D9B" w:rsidP="00E75D9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ул.Карла Маркса 47Б</w:t>
      </w:r>
    </w:p>
    <w:p w:rsidR="00E75D9B" w:rsidRPr="000A4C12" w:rsidRDefault="00E75D9B" w:rsidP="00E75D9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Котельная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ул.Мечникова 1А</w:t>
      </w:r>
    </w:p>
    <w:p w:rsidR="00E75D9B" w:rsidRPr="000A4C12" w:rsidRDefault="00E75D9B" w:rsidP="00E75D9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ул.Октябрьская 83Д</w:t>
      </w:r>
    </w:p>
    <w:p w:rsidR="00E75D9B" w:rsidRPr="000A4C12" w:rsidRDefault="00E75D9B" w:rsidP="00E75D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Тепловые сети, расположенные в с.Таштып.</w:t>
      </w:r>
    </w:p>
    <w:p w:rsidR="00E75D9B" w:rsidRPr="000A4C12" w:rsidRDefault="00E75D9B" w:rsidP="00E7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   3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водоотведения и очистки сточных вод,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E75D9B" w:rsidRPr="000A4C12" w:rsidRDefault="00E75D9B" w:rsidP="00E75D9B">
      <w:pPr>
        <w:spacing w:after="0" w:line="240" w:lineRule="auto"/>
        <w:ind w:left="14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1.Очистные сооружения с.Таштып ул.Подгорная 12А</w:t>
      </w:r>
    </w:p>
    <w:p w:rsidR="00E75D9B" w:rsidRPr="00954965" w:rsidRDefault="00E75D9B" w:rsidP="00954965">
      <w:pPr>
        <w:spacing w:after="0" w:line="240" w:lineRule="auto"/>
        <w:ind w:left="1438"/>
        <w:jc w:val="both"/>
        <w:rPr>
          <w:rFonts w:ascii="Times New Roman" w:eastAsia="Calibri" w:hAnsi="Times New Roman" w:cs="Times New Roman"/>
          <w:sz w:val="16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2. Сети канализации с.Таштып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состав Объект</w:t>
      </w:r>
      <w:r w:rsidR="00D730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входит недвижимое и движимое имущество, технологически связанное с недвижимым имуществом и образующее единое целое с Объект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данного соглашения и предназначенное для осуществления деятельности, предусмотренной Концессионным соглашением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а также земельные участки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2.1. Объект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принадлежит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праве собственности. 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гарантирует, что Объект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переда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тся Концессионеру свободным от прав третьих лиц и иных ограничений прав собственности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указанный объект.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2.2.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обязуется передать Концессионеру, а Концессионер обязуется принять имущество (приложение № 1 к настоящему Соглашению), являющееся Объект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="0095496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данного Соглашения не позднее 5 рабочих дней с момента подписания сторонами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настоящего Соглашения.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Передача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Концессионеру имущества, входящего в состав Объектов данного Соглашения осуществляется по подписываемому сторонами Концессионного соглашения акту при</w:t>
      </w:r>
      <w:r w:rsidR="004F6E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ма-передачи имущества, содержащему сведения о составе имущества, техническом состоянии, балансовой и остаточной стоимости, передаваемого Объекта и подписываемому Сторонами (приложение N 2 к настоящему Соглашению).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Обязанность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передаче имущес</w:t>
      </w:r>
      <w:r w:rsidR="004F6E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тва, входящего с состав данного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Соглашения</w:t>
      </w:r>
      <w:r w:rsidR="004F6E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считается испо</w:t>
      </w:r>
      <w:r w:rsidR="000B3BF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лненной после принятия Объекта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Концессионером и подписания Сторонами акта при</w:t>
      </w:r>
      <w:r w:rsidR="004F6E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ма-передачи.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переда</w:t>
      </w:r>
      <w:r w:rsidR="004F6E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 Концессионеру по перечню (приложение N 3 к настоящему Соглашению) документы, относящиеся к Объекту данного Соглашения.</w:t>
      </w:r>
    </w:p>
    <w:p w:rsidR="00DA0A9A" w:rsidRPr="00DA0A9A" w:rsidRDefault="000B3BF5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Уклонение </w:t>
      </w:r>
      <w:r w:rsidR="004F6EA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одной </w:t>
      </w:r>
      <w:r w:rsidR="008D134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из </w:t>
      </w:r>
      <w:r w:rsidR="00D85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Сторон </w:t>
      </w:r>
      <w:r w:rsidR="00D730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CF0E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подписания указанного </w:t>
      </w:r>
      <w:bookmarkStart w:id="0" w:name="_GoBack"/>
      <w:bookmarkEnd w:id="0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документа признается нарушением этой Стороной обязанности, установленной абзацем первым настоящего  пункта.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2.3. Выявленное  при  передаче  Концессионеру  несоответствие   показателей   объекта Соглашения,  объектов   недвижимого   имущества,   входящих   в   состав   объекта Соглашения,  технико-экономическим   показателям,   установленным   в   решении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о  заключении  настоящего   Соглашения,   является основанием для предъявления Концессионером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требования о безвозмездном устранении выявленных недостатков, либо для изменения условий настоящего Соглашения, либо для расторжения в судебном порядке.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2.4. У Концессионера возникает право владения и пользования Объектами концессионного соглашения, с момента передачи и до окончания срока действия Концессионного соглашения.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Права владения и пользования Концессионера недвижимым имуществом, входящим в состав Объект</w:t>
      </w:r>
      <w:r w:rsidR="00D85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Соглашения, подлежат государственной регистрации в качестве обременения права собственности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Государственная регистрация прав владения и пользования Концессионера недвижимым имуществом может осуществляться одновременно с государственной регистрацией права собственности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Обязанность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передаче Концессионеру прав владения и пользования недвижимым имуществом, входящим в состав Объекта Соглашения, считается исполненной со дня государственной регистрации указанных прав Концессионера. 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Обязанность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2.5. Состав Объект</w:t>
      </w:r>
      <w:r w:rsidR="00D85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(включая перечень объектов недвижимого имущества, и движимого имущества, входящих в состав Объект</w:t>
      </w:r>
      <w:r w:rsidR="00D85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Соглашения) и его описание приведены в приложении № 1 к настоящему Соглашению.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2.6. Стороны обязуются осуществить действия, необходимые для государственной регистрации обременения права собственности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Объект</w:t>
      </w:r>
      <w:r w:rsidR="00D85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Соглашения, а также прав Концессионера на владение и пользование Объект</w:t>
      </w:r>
      <w:r w:rsidR="006C40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="006C40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в течение 60 дней со дня подписания настоящего Соглашения. При этом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обязуется предоставить Концессионеру комплект документов, необходимых ему в соответствии с Федеральным законом от 21.07.1997 № 122-ФЗ «О государственной регистрации прав на недвижимое имущество и сделок с ним» для осуществления государственной регистрации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обременения права собственности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недвижимое имущество, входящее в состав Объекта Концессионного соглашения.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2.7. Государственная регистрация прав, осуществляется за сч</w:t>
      </w:r>
      <w:r w:rsidR="00F866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 средств Концессионера.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2.8. Риск случайной гибели или случайного повреждения Объект</w:t>
      </w:r>
      <w:r w:rsidR="006C40B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 с момента подписания передаточного акта нес</w:t>
      </w:r>
      <w:r w:rsidR="00F866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Концессионер. </w:t>
      </w:r>
    </w:p>
    <w:p w:rsid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C40BE" w:rsidRPr="00DA0A9A" w:rsidRDefault="006C40BE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 Права и обязанности сторон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</w:t>
      </w:r>
      <w:r w:rsidR="005C33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Концессионер вправе привлекать к выполнению работ по исполнению настоящего Соглашения третьих лиц, за действия которых он отвечает</w:t>
      </w:r>
      <w:r w:rsidR="00904C8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как за свои собственные.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</w:t>
      </w:r>
      <w:r w:rsidR="005C33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Реконструкция (модернизация)</w:t>
      </w:r>
      <w:r w:rsidR="005C33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случае проведения таковой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должна осуществляться таким образом, чтобы обеспечить непрерывную эксплуатацию Объект</w:t>
      </w:r>
      <w:r w:rsidR="005C33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соответствии с условиями, изложенными в настоящем Соглашении.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</w:t>
      </w:r>
      <w:r w:rsidR="005C33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Концессионер обязан осуществить инвестиции в Объект</w:t>
      </w:r>
      <w:r w:rsidR="000456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в объ</w:t>
      </w:r>
      <w:r w:rsidR="00F866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ме не менее </w:t>
      </w:r>
      <w:r w:rsidR="00045615" w:rsidRPr="000456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600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45615" w:rsidRPr="000456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000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(</w:t>
      </w:r>
      <w:r w:rsidR="000456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шестьсот тысяч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рублей до полного исполнения обязательств, в соответствии с Конкурсной документацией, настоящим Концессионным соглашением и утвержд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нной в соответствии с действующим законодательством Инвестиционной программой. </w:t>
      </w:r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</w:t>
      </w:r>
      <w:r w:rsidR="005C33B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обязуется обеспечить Концессионеру необходимые условия для выполнения работ по исполнению настоящего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DA0A9A" w:rsidRPr="00DA0A9A" w:rsidRDefault="00DA0A9A" w:rsidP="00A520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</w:t>
      </w:r>
      <w:r w:rsidR="00A520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вправе принимать на себя расходы на реконструкцию и модернизацию объектов соглашения в объ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мах и формах, включ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нных в бюджет муниципального образования </w:t>
      </w:r>
      <w:r w:rsidR="00F87D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Таштыпский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сельсовет, в республиканские и федеральные программы по реконструкции (модернизации) и развитию объектов 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теплоснабжения,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водоснабжения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водоотведения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расположенные </w:t>
      </w:r>
      <w:proofErr w:type="gram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</w:t>
      </w:r>
      <w:proofErr w:type="gram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87D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с. Таштып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  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Концессионер вправе с согласия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возводить на   земельных участках, </w:t>
      </w:r>
      <w:r w:rsidR="00777B6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входящих в состав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объект</w:t>
      </w:r>
      <w:r w:rsidR="00777B6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 соглашения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77B6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объекты, необходимые для осуществления деятельности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A520D9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Владение, пользование и распоряжение объектами</w:t>
      </w:r>
    </w:p>
    <w:p w:rsidR="00DA0A9A" w:rsidRPr="00DA0A9A" w:rsidRDefault="00DA0A9A" w:rsidP="00BC2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имущества, предоставляемыми Концессионеру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.1.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обязан предоставить Концессионеру права владения и пользования Объектами настоящего Соглашения. 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.2. Концессионер обязан использовать входящее в состав Объекта данного Соглашения имущество в установленном настоящим Соглашением   порядке в целях осуществления деятельности, указанной в </w:t>
      </w:r>
      <w:hyperlink r:id="rId7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Соглашения.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Концессионер обязан поддерживать Объект Соглашения в исправном   состоянии, производить за свой сч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текущий ремонт и нести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расходы на содержание Объекта Соглашения, в том числе расходы по оплате коммунальных и иных услуг в соответствии с действующими тарифами, для чего заключить договоры с организациями, оказывающими такие услуги.       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.4. Концессионер не имеет право передавать объект Соглашения в пользование   третьим лицам.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.5. Передача Концессионером в залог или отчуждение Объекта Соглашения не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допускается.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.6. Переход прав и обязанностей Концессионера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конкурсной документацией. 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.7.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.8. Движимое имущество, созданное или приобрет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нное Концессионером, а также недвижимое имущество, созданное Концессионером с согласия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при осуществлении деятельности, предусмотренной настоящим Соглашением и не являющееся Объектом Соглашения, являются собственностью Концессионера.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Недвижимое имущество, созданное Концессионером без согласия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при осуществлении деятельности, предусмотренной настоящим Соглашением и не являющееся Объектом Соглашения, является собственностью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и стоимость такого имущества возмещению не подлежит. 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.9. Исключительные права на результаты интеллектуальной деятельности, полученные Концессионером за свой сч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при исполнении настоящего Соглашения, принадлежат Концессионеру.  </w:t>
      </w:r>
    </w:p>
    <w:p w:rsidR="00DA0A9A" w:rsidRPr="00DA0A9A" w:rsidRDefault="00A520D9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.10. Концессионер обязан учитывать Объект Соглашения и иное передаваемое ему имущество на сво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 балансе обособленно от своего имущества и производить соответствующее начисление амортизации.</w:t>
      </w:r>
    </w:p>
    <w:p w:rsidR="00DA0A9A" w:rsidRPr="00DA0A9A" w:rsidRDefault="00EA7E4D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.11. В процессе капитального ремонта и реконструкции (модернизации) может быть произведено выбытие (списание) имущества, ранее переданного по Соглашению, с заменой его на реконструированное (модернизированное) имущество, о чем Концессионер обязан </w:t>
      </w:r>
      <w:r w:rsidR="00914A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получить согласие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приложением документов для при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ма имущества в муниципальную собственность. 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Имущество созданное или приобрет</w:t>
      </w:r>
      <w:r w:rsidR="00ED55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нное Концессионером в результате исполнения настоящего Соглашения принимается в муниципальную собственность на основании представленных Концессионером документов и включается в Концессионное соглашение.  </w:t>
      </w:r>
    </w:p>
    <w:p w:rsidR="00DA0A9A" w:rsidRPr="00DA0A9A" w:rsidRDefault="00EA7E4D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.12. Для своевременного внесения изменений в Реестр муниципального имущества, в случае выбытия (списания) имущества Концессионер обязан предоставить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документы, подтверждающие необходимость списания имущества, технические и стоимостные характеристики имущества, при этом: списание движимого и недвижимого имущества</w:t>
      </w:r>
      <w:r w:rsidR="009978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являющегося предметом настоящего Соглашения может быть осуществлено Концессионером на основании акта технического состояния, подготовленного им и утвержд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нного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DA0A9A" w:rsidRPr="00DA0A9A" w:rsidRDefault="00EA7E4D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.13. Концессионер обязан в недельный с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рок после утверждения годового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бухгалтерского баланса представлять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отч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тность о состоянии и результатах использования имущества.   </w:t>
      </w:r>
    </w:p>
    <w:p w:rsidR="00DA0A9A" w:rsidRPr="00DA0A9A" w:rsidRDefault="00EA7E4D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.14. Обращение взыскания по долгам Концессионера на его права в отношении Объектов настоящего Соглашения и иного передаваемого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Концессионеру в рамках настоящего Соглашения имущества не допускается.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EA7E4D" w:rsidP="00C65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Порядок передачи Концессионером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объектов Соглашения</w:t>
      </w:r>
    </w:p>
    <w:p w:rsidR="00DA0A9A" w:rsidRPr="00DA0A9A" w:rsidRDefault="00EA7E4D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.1. Концессионер обязан передать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а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обязан принять Объект Соглашения в течение 30 дней с момента прекращения срока действия Соглашения. 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Передаваемый Концессионером Объект Соглашения должен находиться в состоянии, установленном Концессионным соглашением, пригодном для осуществления деятельности, предусмотренной Концессионным соглашением и не должен быть обременен правами третьих лиц.   </w:t>
      </w:r>
    </w:p>
    <w:p w:rsidR="00DA0A9A" w:rsidRPr="00DA0A9A" w:rsidRDefault="00EA7E4D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.2. Передача Концессионером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Объектов настоящего   Соглашения, осуществляется по акту при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ма-передачи подписываемому Сторонами.</w:t>
      </w:r>
    </w:p>
    <w:p w:rsidR="00DA0A9A" w:rsidRPr="00DA0A9A" w:rsidRDefault="00EA7E4D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Концессионер передает</w:t>
      </w:r>
      <w:r w:rsidR="00583BF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документы, относящиеся к передаваем</w:t>
      </w:r>
      <w:r w:rsidR="00C653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 Объект</w:t>
      </w:r>
      <w:r w:rsidR="00C653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одновременно с передачей эт</w:t>
      </w:r>
      <w:r w:rsidR="00913C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их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</w:t>
      </w:r>
      <w:r w:rsidR="00913C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="00583BF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A0A9A" w:rsidRPr="00DA0A9A" w:rsidRDefault="00EA7E4D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.4.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вправе отказаться от подписания Акта приёма-передачи в случае неисправности или отсутствия передаваемого оборудования.  </w:t>
      </w:r>
    </w:p>
    <w:p w:rsidR="00DA0A9A" w:rsidRPr="00DA0A9A" w:rsidRDefault="00EA7E4D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Обязанность Концессионера по передаче Объекта Соглашения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DA0A9A" w:rsidRPr="00DA0A9A" w:rsidRDefault="00EA7E4D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Уклонение одной из Сторон от подписания акта при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ма-передачи признается отказом этой Стороны от исполнения ею обязанностей, установленных </w:t>
      </w:r>
      <w:hyperlink r:id="rId8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пунктом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6.1 настоящего Соглашения.</w:t>
      </w:r>
    </w:p>
    <w:p w:rsidR="00DA0A9A" w:rsidRPr="00DA0A9A" w:rsidRDefault="00EA7E4D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</w:t>
      </w:r>
      <w:r w:rsidR="00C43DA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 средств Концессионера.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 даты прекращения настоящего Соглашения.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E64A9C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Порядок осуществления Концессионером деятельности</w:t>
      </w:r>
    </w:p>
    <w:p w:rsidR="00DA0A9A" w:rsidRPr="00DA0A9A" w:rsidRDefault="00DA0A9A" w:rsidP="00C43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 настоящему Соглашению</w:t>
      </w:r>
    </w:p>
    <w:p w:rsidR="00DA0A9A" w:rsidRPr="00DA0A9A" w:rsidRDefault="00E64A9C" w:rsidP="00DA0A9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.1. По настоящему Соглашению Концессионер обязан на условиях, предусмотренных настоящим Соглашением, осуществлять деятельность, указанную в </w:t>
      </w:r>
      <w:hyperlink r:id="rId9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Соглашения.</w:t>
      </w:r>
    </w:p>
    <w:p w:rsidR="00DA0A9A" w:rsidRPr="00DA0A9A" w:rsidRDefault="00E64A9C" w:rsidP="00DA0A9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 Концессионер обязан осуществлять связанную с использованием Объект</w:t>
      </w:r>
      <w:r w:rsidR="00913C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деятельность, указанную в пункте </w:t>
      </w:r>
      <w:hyperlink r:id="rId10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в границах Муниципального образования 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Таштыпский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сельсовет (далее – территория обслуживания), и не прекращать (не приостанавливать) эту деятельность без согласия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A0A9A" w:rsidRPr="00DA0A9A" w:rsidRDefault="00E64A9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.3. Концессионер имеет право с согласия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осуществлять   деятельность, указанную в </w:t>
      </w:r>
      <w:hyperlink r:id="rId11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за пределами территории обслуживания. При этом Концессионер обязан осуществлять   указанную деятельность на территории обслуживания в первоочередном порядке.</w:t>
      </w:r>
    </w:p>
    <w:p w:rsidR="00DA0A9A" w:rsidRPr="00DA0A9A" w:rsidRDefault="00E64A9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.4. Концессионер обязан осуществлять деятельность, указанную в </w:t>
      </w:r>
      <w:hyperlink r:id="rId12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в соответствии с требованиями, установленными законодательством Российской Федерации.</w:t>
      </w:r>
    </w:p>
    <w:p w:rsidR="00DA0A9A" w:rsidRPr="00DA0A9A" w:rsidRDefault="00E64A9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.5. Концессионер обязан осуществлять деятельность, указанную в </w:t>
      </w:r>
      <w:hyperlink r:id="rId13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с момента передачи ему имущества, входящего в состав настоящего Со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глашения и до окончания срока,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указанного в разделе 8 настоящего Соглашения.</w:t>
      </w:r>
    </w:p>
    <w:p w:rsidR="00DA0A9A" w:rsidRPr="00DA0A9A" w:rsidRDefault="00E64A9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.6. Концессионер имеет право исполнять настоящее Соглашение, включая осуществление деятельности, предусмотренной </w:t>
      </w:r>
      <w:hyperlink r:id="rId14" w:history="1">
        <w:r w:rsidR="00472C98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 xml:space="preserve">пунктом </w:t>
        </w:r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своими силами и (или) 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привлечением других лиц. При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этом Концессионер нес</w:t>
      </w:r>
      <w:r w:rsidR="00C269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ответственность за действия других лиц как </w:t>
      </w:r>
      <w:proofErr w:type="gram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</w:t>
      </w:r>
      <w:proofErr w:type="gram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свои собственные.</w:t>
      </w:r>
    </w:p>
    <w:p w:rsidR="00DA0A9A" w:rsidRPr="00DA0A9A" w:rsidRDefault="00E64A9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.7. Концессионер об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язан предоставлять потребителям</w:t>
      </w:r>
      <w:r w:rsidR="009978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269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установленные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федеральными законами, законами с</w:t>
      </w:r>
      <w:r w:rsidR="00913C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убъекта Российской Федерации,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нормати</w:t>
      </w:r>
      <w:r w:rsidR="000E27E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вными правовыми актами органов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местного самоуправления льготы, в том числе льготы по оплате товаров, работ и услуг.</w:t>
      </w:r>
    </w:p>
    <w:p w:rsidR="00DA0A9A" w:rsidRPr="00DA0A9A" w:rsidRDefault="00E64A9C" w:rsidP="00E64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6.8.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Концессионер обязан при осуществлении деятельности, указанной в   </w:t>
      </w:r>
      <w:hyperlink r:id="rId15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осуществлять реализацию производимых товаров, работ и услуг п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регулируемым ценам (тарифам)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в соответствии с установленными надбавками к ценам (тарифам).</w:t>
      </w:r>
    </w:p>
    <w:p w:rsidR="00DA0A9A" w:rsidRPr="00E64A9C" w:rsidRDefault="00DA0A9A" w:rsidP="00E64A9C">
      <w:pPr>
        <w:pStyle w:val="afa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E64A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Концессионер обязан принять на себя обязательства организации коммунального комплекса, облада</w:t>
      </w:r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ющей</w:t>
      </w:r>
      <w:r w:rsidRPr="00E64A9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правами владения и пользования объектом Соглашения, по подключению застройщиков к принадлежавшим этой организации сетям инженерно-технического обеспечения в соответствии с  предоставленными техническими условиями.</w:t>
      </w:r>
      <w:proofErr w:type="gramEnd"/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653F1C" w:rsidP="00C269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Сроки по настоящему Соглашению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Настоящее Соглашение вступает в силу со дня его подписания и действует 10 лет.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 Срок создания, модернизации, реконструкции, замены морально устаревшего и физически изношенного оборудования новым, более производительным оборудованием, осуществление мероприятий по улучшению характеристик и эксплуатационных свойств Объектов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входящих в состав Соглашения </w:t>
      </w:r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определяется в соответствии с конкурсной документацией</w:t>
      </w:r>
      <w:proofErr w:type="gramStart"/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proofErr w:type="gramEnd"/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Срок передачи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Концессионеру Объекта Соглашения в течение 5 рабочих дней с момента подписания сторонами настоящего Соглашения. 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Срок передачи К</w:t>
      </w:r>
      <w:r w:rsidR="00761E3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онцессионером </w:t>
      </w:r>
      <w:proofErr w:type="spellStart"/>
      <w:r w:rsidR="00761E3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="00761E3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Объектов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в течение 30 дней с момента прекращения срока действия настоящего Соглашения. </w:t>
      </w:r>
    </w:p>
    <w:p w:rsidR="00DA0A9A" w:rsidRPr="00DA0A9A" w:rsidRDefault="00653F1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.4. Срок осуществления Концессионером деятельности, указанной в </w:t>
      </w:r>
      <w:hyperlink r:id="rId16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 10 лет.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653F1C" w:rsidP="00C269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Плата по Соглашению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.1. </w:t>
      </w:r>
      <w:proofErr w:type="gram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Данное</w:t>
      </w:r>
      <w:proofErr w:type="gram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заключается </w:t>
      </w:r>
      <w:r w:rsidR="00C42A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установлени</w:t>
      </w:r>
      <w:r w:rsidR="00C42A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ем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концессионной платы</w:t>
      </w:r>
      <w:r w:rsidR="00C42A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размере 600</w:t>
      </w:r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61E3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000</w:t>
      </w:r>
      <w:r w:rsidR="00C42A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(шестьсот тысяч рублей) на десять лет по 60</w:t>
      </w:r>
      <w:r w:rsidR="00F86CB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61E3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000(шестьдесят </w:t>
      </w:r>
      <w:r w:rsidR="00C42A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тысяч</w:t>
      </w:r>
      <w:r w:rsidR="00761E3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рублей</w:t>
      </w:r>
      <w:r w:rsidR="00C42A9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ежегодно с момента подписания соглашения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653F1C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Порядок осуществления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контроля</w:t>
      </w:r>
    </w:p>
    <w:p w:rsidR="00DA0A9A" w:rsidRPr="00DA0A9A" w:rsidRDefault="00DA0A9A" w:rsidP="00C269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 соблюдением Концессионером условий настоящего Соглашения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.1. Права и обязанности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 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уведомляет Концессионера об органах, уполномоченных осу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ществлять от его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Соглашению.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.2.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осуществляет контроль за соблюдением Концессионером   условий настоящего Соглашения, в том числе обязательств по соблюдению сроков создания и (или) реконструкции объекта Соглашения, осуществлению инвестиций в его создание и (или) реконструкцию, обеспечению соответствия технико-экономических показателей объекта Соглашения, установленным Соглашением технико-экономическим показателям  в соответствии с планом мероприятий по реконструкции и модернизации объекта Соглашения, использованием (эксплуатацией) объекта Соглашения в соответствии с целями, установленными Соглашением, а также сроков исполнения обязательств, указанных в </w:t>
      </w:r>
      <w:hyperlink r:id="rId17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разделе 8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пут</w:t>
      </w:r>
      <w:r w:rsidR="00C269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м: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.2.1. выборочных проверок исполнения Концессионером обязательств по реконструкции (модернизации, замене) и эксплуатации Объект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Соглашения; </w:t>
      </w:r>
    </w:p>
    <w:p w:rsidR="00DA0A9A" w:rsidRPr="00DA0A9A" w:rsidRDefault="00653F1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.2.2. проверок мер по устранению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недостатков и нарушений, а так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же несоответствие требований к реконструкции (модернизации, замене) и эксплуатации Объект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обязан предоставить Концессионеру возможность присутствовать при проведении любой проверки на местах пут</w:t>
      </w:r>
      <w:r w:rsidR="00C269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 направления Концессионеру предварительного уведомления (с информацией о времени, месте, сроках проведения проверки, а </w:t>
      </w:r>
      <w:r w:rsidR="00472C9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так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же лицах, осуществляющих проверку) не позднее, чем за 7 календарных дней до начала проверки.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результатам проверок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составляется соответствующий акт о результатах проверки, который должен быть подписан представителями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Концессионера. Концессионер вправе указать свои возражения к акту о результатах проверки. В случае отказа Концессионера от подписания акта, акт подписывается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направляется Концессионеру. </w:t>
      </w:r>
    </w:p>
    <w:p w:rsidR="00DA0A9A" w:rsidRPr="00DA0A9A" w:rsidRDefault="00653F1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.3. Концессионер обязан обеспечить представителям уполномоченных    органов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осуществляющим контроль за исполнением  Концессионером условий настоящего Соглашения, беспрепятственный доступ на Объект</w:t>
      </w:r>
      <w:r w:rsidR="004A4E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Соглашения, а также к документации, относящейся к осуществлению деятельности, указанной в </w:t>
      </w:r>
      <w:hyperlink r:id="rId18" w:history="1">
        <w:r w:rsidR="00DA0A9A"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включая информацию конфиденциального характера или являющуюся коммерческой тайной.</w:t>
      </w:r>
    </w:p>
    <w:p w:rsidR="00DA0A9A" w:rsidRPr="00DA0A9A" w:rsidRDefault="004A4EAC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.4.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имеет право запрашивать у Концессионера информацию об исполнении Концессионером обязательств по настоящему Соглашению.   </w:t>
      </w:r>
    </w:p>
    <w:p w:rsidR="00DA0A9A" w:rsidRPr="00DA0A9A" w:rsidRDefault="004A4EA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.5.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 вправе вмешиваться в осуществление хозяйственной деятельности Концессионера, если его действия не противоречат законодательству Российской Федерац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ии и Концессионному Соглашению.</w:t>
      </w:r>
    </w:p>
    <w:p w:rsidR="00DA0A9A" w:rsidRPr="00DA0A9A" w:rsidRDefault="004A4EA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.6. Представители уполномоченных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органов не вправе разглашать сведения, отнес</w:t>
      </w:r>
      <w:r w:rsidR="00C269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нные настоящим Соглашением к сведениям конфиденциального характера или являющиеся коммерческой тайной.</w:t>
      </w:r>
    </w:p>
    <w:p w:rsidR="00DA0A9A" w:rsidRPr="00DA0A9A" w:rsidRDefault="004A4EA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.7. При обнаружении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ходе осуществления контроля за   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обязан сообщить об этом Концессионеру в течение 5 календарных дней с даты обнаружения указанных нарушений. </w:t>
      </w:r>
    </w:p>
    <w:p w:rsidR="00DA0A9A" w:rsidRPr="00DA0A9A" w:rsidRDefault="004A4EAC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08100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Стороны обязаны своевременно (не реже одного раза в год)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событий, способных повлиять на надлежащее исполнение указанных обязанностей.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DA0A9A" w:rsidRPr="00DA0A9A" w:rsidRDefault="00DA0A9A" w:rsidP="00C269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4A4E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Ответственность Сторон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4A4E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DA0A9A" w:rsidRPr="00DA0A9A" w:rsidRDefault="00F718E3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4A4E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 Концессионер нес</w:t>
      </w:r>
      <w:r w:rsidR="00C269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ответственность перед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 допущенное при создании и реконструкции Объект</w:t>
      </w:r>
      <w:r w:rsidR="004A4E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</w:t>
      </w:r>
      <w:r w:rsidR="004A4E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.3. В случае нарушения требований, указанных в </w:t>
      </w:r>
      <w:hyperlink r:id="rId19" w:history="1"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  <w:r w:rsidR="0008100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0</w:t>
        </w:r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.2</w:t>
        </w:r>
      </w:hyperlink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обязан</w:t>
      </w:r>
      <w:proofErr w:type="gram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течение 3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10 календарных дней или иной разумный срок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согласованный сторонами. 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.4.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вправе потребовать от Концессионера возмещения причин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нных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убытков, вызванных нарушением Концессионером   требований, указанных в </w:t>
      </w:r>
      <w:hyperlink r:id="rId20" w:history="1"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  <w:r w:rsidR="00F718E3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0</w:t>
        </w:r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.2</w:t>
        </w:r>
      </w:hyperlink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если эти нарушения не были устранены Концессионером в срок, определ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нный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требовании об устранении нарушений, предусмотренном </w:t>
      </w:r>
      <w:hyperlink r:id="rId21" w:history="1"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пунктом 1</w:t>
        </w:r>
        <w:r w:rsidR="00D73053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0</w:t>
        </w:r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.3</w:t>
        </w:r>
      </w:hyperlink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или являются существенными.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.5. Концессионер нес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т перед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ответственность за качество работ по реконструкции, модернизации, замене, созданию Объекта Соглашения в течение 5 лет со дня передачи Объекта Соглашения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.6. Концессионер обязан уплатить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бюджет муниципального образовани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я 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Таштып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ский сельсовет неустойку </w:t>
      </w:r>
      <w:r w:rsidR="009978A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случае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неисполнения ил</w:t>
      </w:r>
      <w:r w:rsidR="002662E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   ненадлежащего   исполнения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Концессионером обязательств</w:t>
      </w:r>
      <w:r w:rsidR="00A83D4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установленных пунктом </w:t>
      </w:r>
      <w:r w:rsidR="005B7C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8.1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раздела </w:t>
      </w:r>
      <w:r w:rsidR="005B7C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Соглашения, в том числе в случае нарушения сроков исполнения указанных обязательств в размере, предусмотренном ст.395 ГК РФ.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.7. Концессионер обязан предоставить один из следующих видов обеспечения: предоставление безотзывной банковской гарантии, передача концессионером </w:t>
      </w:r>
      <w:proofErr w:type="spellStart"/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концеденту</w:t>
      </w:r>
      <w:proofErr w:type="spellEnd"/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Обеспечение предоставляется сроком на 1 год с последующей ежегодной пролонгацией до окончания срока исполнения обязательств. </w:t>
      </w:r>
    </w:p>
    <w:p w:rsidR="00DA0A9A" w:rsidRPr="00A83D4E" w:rsidRDefault="00DA0A9A" w:rsidP="00DA0A9A">
      <w:pPr>
        <w:spacing w:after="0" w:line="240" w:lineRule="auto"/>
        <w:ind w:left="165" w:right="284" w:firstLine="544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A0A9A">
        <w:rPr>
          <w:rFonts w:ascii="Times New Roman" w:eastAsia="Calibri" w:hAnsi="Times New Roman" w:cs="Times New Roman"/>
          <w:sz w:val="26"/>
          <w:szCs w:val="26"/>
          <w:lang w:eastAsia="ru-RU"/>
        </w:rPr>
        <w:t>Размер обеспечения обязательств по Концессионному соглашению составляет исходя из годового объ</w:t>
      </w:r>
      <w:r w:rsidR="003A721D">
        <w:rPr>
          <w:rFonts w:ascii="Times New Roman" w:eastAsia="Calibri" w:hAnsi="Times New Roman" w:cs="Times New Roman"/>
          <w:sz w:val="26"/>
          <w:szCs w:val="26"/>
          <w:lang w:eastAsia="ru-RU"/>
        </w:rPr>
        <w:t>ё</w:t>
      </w:r>
      <w:r w:rsidRPr="00DA0A9A">
        <w:rPr>
          <w:rFonts w:ascii="Times New Roman" w:eastAsia="Calibri" w:hAnsi="Times New Roman" w:cs="Times New Roman"/>
          <w:sz w:val="26"/>
          <w:szCs w:val="26"/>
          <w:lang w:eastAsia="ru-RU"/>
        </w:rPr>
        <w:t>ма инвестиций</w:t>
      </w:r>
      <w:r w:rsidRPr="00DA0A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-  </w:t>
      </w:r>
      <w:r w:rsidR="00CF3DB5" w:rsidRPr="00CF3DB5">
        <w:rPr>
          <w:rFonts w:ascii="Times New Roman" w:eastAsia="Calibri" w:hAnsi="Times New Roman" w:cs="Times New Roman"/>
          <w:sz w:val="26"/>
          <w:szCs w:val="26"/>
          <w:lang w:eastAsia="ru-RU"/>
        </w:rPr>
        <w:t>60</w:t>
      </w:r>
      <w:r w:rsidR="005B7C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F3DB5" w:rsidRPr="00CF3DB5">
        <w:rPr>
          <w:rFonts w:ascii="Times New Roman" w:eastAsia="Calibri" w:hAnsi="Times New Roman" w:cs="Times New Roman"/>
          <w:sz w:val="26"/>
          <w:szCs w:val="26"/>
          <w:lang w:eastAsia="ru-RU"/>
        </w:rPr>
        <w:t>000</w:t>
      </w:r>
      <w:r w:rsidRPr="00A83D4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F3DB5">
        <w:rPr>
          <w:rFonts w:ascii="Times New Roman" w:eastAsia="Calibri" w:hAnsi="Times New Roman" w:cs="Times New Roman"/>
          <w:sz w:val="26"/>
          <w:szCs w:val="26"/>
          <w:lang w:eastAsia="ru-RU"/>
        </w:rPr>
        <w:t>шестьдесят</w:t>
      </w:r>
      <w:r w:rsidRPr="00A83D4E">
        <w:rPr>
          <w:rFonts w:ascii="Times New Roman" w:eastAsia="Calibri" w:hAnsi="Times New Roman" w:cs="Times New Roman"/>
          <w:sz w:val="26"/>
          <w:szCs w:val="26"/>
          <w:lang w:eastAsia="ru-RU"/>
        </w:rPr>
        <w:t>) рублей;</w:t>
      </w:r>
    </w:p>
    <w:p w:rsidR="00DA0A9A" w:rsidRPr="00DA0A9A" w:rsidRDefault="00DA0A9A" w:rsidP="00DA0A9A">
      <w:pPr>
        <w:spacing w:after="0" w:line="240" w:lineRule="auto"/>
        <w:ind w:left="165" w:right="284" w:firstLine="54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0A9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718E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DA0A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.8. Концессионер обязан представить обеспечение обязательств по концессионному соглашению в течение 30 календарных дней с момента подписания Концессионного соглашения.   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.9. Концессионер вправе не приступать к исполнению своих обязанностей по настоящему Соглашению или приостановить их исполнение с уведомлением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случае, ког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да нарушение </w:t>
      </w:r>
      <w:proofErr w:type="spellStart"/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своих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обязанностей по настоящему Соглашению препятствует исполнению указанных обязанностей.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Порядок взаимодействия Сторон при наступлении</w:t>
      </w:r>
    </w:p>
    <w:p w:rsidR="00DA0A9A" w:rsidRPr="00DA0A9A" w:rsidRDefault="00DA0A9A" w:rsidP="003A7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обстоятельств непреодолимой силы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Сторона, не исполнившая или исполнившая ненадлежащим образом свои обязательства по настоящему Соглашению, нес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 Сторона, нарушившая условия настоящего Соглашения в результате наступления обстоятельств непреодолимой силы, обязана: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а)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подтверждения;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письменно уведомить другую Сторону о возобновлении исполнения своих обязательств по настоящему Соглашению.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Стороны обязаны предпринять все разумные меры для устранения   последствий, причин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нных наступлением обстоятельств непреодолимой силы, 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все возможные меры, направленные на обеспечение надлежащего осуществления Концессионером деятельности, указанной в </w:t>
      </w:r>
      <w:hyperlink r:id="rId22" w:history="1"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пункте 1</w:t>
        </w:r>
      </w:hyperlink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3A7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Изменение Соглашения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Настоящее Соглашение может быть изменено по соглашению Сторон. Изменение настоящего Соглашения осуществляется в письменной форме.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.2. Стороны изменяют условия Соглашения в случае существенного изменения обстоятельств, из которых стороны исходили при заключении настоящего Соглашения, включая невозможность обеспечения условий и порядка компенсации расходов Концессионера по предоставленным им потребителям льготам, установленным федеральными законами, законами субъекта Российской Федерации, нормативными правовыми актами органов местного самоуправления, в том числе по льготам по оплате товаров, работ и услуг.  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существенным изменениям обстоятельств, стороны также относят обстоятельства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указанные в п.</w:t>
      </w:r>
      <w:r w:rsidR="005B7C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</w:t>
      </w:r>
      <w:r w:rsidR="005B7C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соглашения. 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Стороны изменяют Соглашение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</w:t>
      </w:r>
      <w:r w:rsidR="003A721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м внесения изменений в технический регламент, иной нормативный правовой акт</w:t>
      </w:r>
      <w:proofErr w:type="gramEnd"/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Российской Федерации, регулирующий отношения по охране недр, окружающей среды, здоровья граждан, и Концессионер при осуществлении деятельности, указанной в пункте 1 настоящего Соглашения, не предоставляет потребителям товары, работы и услуги по регулируемым ценам (тарифам) и (или) с уч</w:t>
      </w:r>
      <w:r w:rsidR="003A721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том регулируемых надбавок к ценам (тарифам). 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.4. Условия настоящего Соглашения, определ</w:t>
      </w:r>
      <w:r w:rsidR="003A72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нные на основании конкурсного предложения Концессионера, подлежат изменению, если в течение срока действия настоящего Соглашения законодательством Российской Федерации, законодательством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.5.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Другая Сторона в течение 10 календарных дней с даты получения  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.6. Настоящее Соглашение может быть изменено по требованию одной   из Сторон по решению суда по основаниям, предусмотренным Гражданским </w:t>
      </w:r>
      <w:hyperlink r:id="rId23" w:history="1">
        <w:r w:rsidRPr="00DA0A9A">
          <w:rPr>
            <w:rFonts w:ascii="Times New Roman" w:eastAsia="Times New Roman" w:hAnsi="Times New Roman" w:cs="Times New Roman"/>
            <w:color w:val="000080"/>
            <w:kern w:val="1"/>
            <w:sz w:val="26"/>
            <w:szCs w:val="26"/>
            <w:u w:val="single"/>
          </w:rPr>
          <w:t>кодексом</w:t>
        </w:r>
      </w:hyperlink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Российской Федерации.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.7. Концессионер не </w:t>
      </w:r>
      <w:r w:rsidR="000A5BB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имеет право передавать третьим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лицам свои   права   и   обязанности   по   настоящему   Соглашению.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3A7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Прекращение Соглашения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Настоящее Соглашение прекращается: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а) по истечении срока действия;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по соглашению Сторон;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в) на основании судебного решения о его досрочном расторжении.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F718E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К существенным нарушениям Концессионером условий настоящего Соглашения относятся: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а) нарушение настоящим Соглашением сроко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реконструкции (модернизации)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объекта Соглашения;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использование (эксплуатация) Объект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 в целях, не установленных настоящим Соглашением;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в) нарушение установленного настоящим Соглашением порядка распоряжения Объектом Соглашения, порядка использования (эксплуатации) Объект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Соглашения;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г) неисполнение или ненадлежащее исполнение Концессионером обязательств, указанных в разделе 7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; </w:t>
      </w:r>
    </w:p>
    <w:p w:rsidR="00DA0A9A" w:rsidRPr="00DA0A9A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д) неисполнение или ненадлежащее исполнение Концессионером обязательств по предоставлению потребителям услуг </w:t>
      </w:r>
      <w:r w:rsidR="005724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холодного водоснабжения,</w:t>
      </w:r>
      <w:r w:rsidR="005B7C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теплоснабжения и водоотведения</w:t>
      </w:r>
      <w:r w:rsidR="005724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том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числе</w:t>
      </w:r>
      <w:r w:rsidR="005724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несоответствие их качества требованиям, установленным законодательством Российской Федерации и настоящим Соглашением.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right="-82"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</w:t>
      </w:r>
      <w:r w:rsidR="00D770DE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4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 В случае досрочного расторж</w:t>
      </w:r>
      <w:r w:rsidR="00572495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ения Концессионного соглашения 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по вине Концессионера на основании решения суда, расходы Концессионера, предусмотренные Концессионным соглашением, возмещению не подлежат.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right="-82"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</w:t>
      </w:r>
      <w:r w:rsidR="00D770DE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5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. В случае досрочного расторжения Концессионного соглашения, возмещение расходов на создание и (или) реконструкцию Объект</w:t>
      </w:r>
      <w:r w:rsidR="009D1353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ов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Концессионного соглашения 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lastRenderedPageBreak/>
        <w:t>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</w:t>
      </w:r>
      <w:r w:rsidR="0041131B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нных ему на момент расторжения Концессионного соглашения.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2-х лет с момента заключения соответствующего соглашения. Размер возмещения определяется расч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тным пут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 с приложением документального обоснования суммы возмещения.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41131B" w:rsidP="00411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Разрешение споров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Все споры и разногласия, которые могут возникнуть между Сторонами по настоящему Соглашению или в связи с ним, разрешаются пут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 переговоров.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D135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 В случае не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достижения согласия в результате провед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рабочих дней </w:t>
      </w:r>
      <w:proofErr w:type="gram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даты</w:t>
      </w:r>
      <w:proofErr w:type="gram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е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получения.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если ответ не представлен в указанный срок, претензия считается принятой.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В случае не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достижения Сторонами согласия, споры, возникшие между Сторонами, разрешаются в соответствии с законодательством Российской Федерации.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41131B" w:rsidP="00411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Размещение информации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Настоящее Соглашение, за исключением сведений, составляющих   государственную и коммерческую тайну, подлежит размещению (опубликованию) на сайте Таштыпского сельсовета и в информационном бюллетене «Таштыпский вестник».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41131B" w:rsidP="00411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Заключительные положения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.1. Сторона, изменившая сво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местонахождение и (или) реквизиты, обязана сообщить об этом другой Стороне в течение 5 календарных дней с даты данного изменения.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.2. Настоящее Соглашение составлено на русском языке в 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четы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</w:t>
      </w:r>
      <w:r w:rsidR="004113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 подлинных экземплярах, имеющих равную юридическую силу, по одному экземпляру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для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каждой из сторон данного Соглашения, 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четвёртый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экземпляр в органы государственной регистрации прав. 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.3. Все приложения и дополнительные соглашения к настоящему Соглашению, как заключ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нные при подписании настоящего Соглашения, так и после вступления в силу настоящего Соглашения, являются его неотъемлемой   частью. Указанные приложения и дополнительны</w:t>
      </w:r>
      <w:r w:rsidR="005724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 соглашения подписываются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уполномоченными представителями Сторон.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настоящему соглашению прилагаются: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Приложение № 1. Объекты концессионного соглашения – имущественные комплексы коммунальной инфраструктуры централизованных систем холодного водоснабжения (перечень объектов недвижимого и движимого имущества, технологически связанн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ого с недвижимым имуществом).  </w:t>
      </w:r>
    </w:p>
    <w:p w:rsid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Приложение № 2. Акты при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ма-пер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едачи муниципального имущества.</w:t>
      </w:r>
    </w:p>
    <w:p w:rsidR="00D770DE" w:rsidRPr="00DA0A9A" w:rsidRDefault="00D770DE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Приложение № 3. Перечень передаваемых документов на имущество (в том числе копии документов, удостоверяющих (устанавливающих) п</w:t>
      </w:r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раво собственности </w:t>
      </w:r>
      <w:proofErr w:type="spellStart"/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Концедента</w:t>
      </w:r>
      <w:proofErr w:type="spellEnd"/>
      <w:r w:rsidR="00CD40A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).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916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160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Адреса и реквизиты Сторон</w:t>
      </w:r>
    </w:p>
    <w:p w:rsidR="00DA0A9A" w:rsidRPr="00DA0A9A" w:rsidRDefault="009160E2" w:rsidP="00DA0A9A">
      <w:pPr>
        <w:widowControl w:val="0"/>
        <w:suppressAutoHyphens/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17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.1. </w:t>
      </w:r>
      <w:proofErr w:type="spellStart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 655740, Россия, Республика Хакасия, Таштыпский район, с. Таштып, ул. Лун</w:t>
      </w:r>
      <w:r w:rsidR="005724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ачарского д.17 ИНН 1909000190, 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КПП 190901001, ОГРН 1061902001160, факс 8(39046) 2-15-32, т.8(39046) 2-15-32, т.8(39046) 2-12-54. </w:t>
      </w:r>
    </w:p>
    <w:p w:rsidR="00DA0A9A" w:rsidRPr="00DA0A9A" w:rsidRDefault="009160E2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17</w:t>
      </w:r>
      <w:r w:rsidR="00AC611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.2.</w:t>
      </w:r>
      <w:r w:rsidR="00DA0A9A"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Концессионер: __________________________________________________</w:t>
      </w:r>
      <w:r w:rsidR="00DD3E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</w:t>
      </w:r>
    </w:p>
    <w:p w:rsidR="00DA0A9A" w:rsidRPr="00DA0A9A" w:rsidRDefault="00DA0A9A" w:rsidP="00DA0A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______________________________________________________________________________________________________________________________________</w:t>
      </w:r>
      <w:r w:rsidR="00DD3E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</w:t>
      </w:r>
    </w:p>
    <w:p w:rsidR="00DA0A9A" w:rsidRPr="00DD3E9A" w:rsidRDefault="00DD3E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ab/>
      </w:r>
      <w:r w:rsidR="009160E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17</w:t>
      </w:r>
      <w:r w:rsidRPr="00DD3E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.3 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Третья сторона</w:t>
      </w:r>
      <w:r w:rsidR="00546EB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Республика Хакасия в лице и. о. первого </w:t>
      </w:r>
      <w:r w:rsidR="005A6A28" w:rsidRPr="005A6A28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заместителя главы Республики Хакасия-председателя Правительства Республики Хакасия Андрея Александровича Новосёлова, действующего на основании доверенности от 25.04.2018 года № ВЗ-М895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Подписи сторон: 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«</w:t>
      </w:r>
      <w:proofErr w:type="spellStart"/>
      <w:r w:rsidRPr="00DA0A9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»                                                          «Концессионер» </w:t>
      </w:r>
      <w:r w:rsidR="00A95D9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______________________</w:t>
      </w:r>
    </w:p>
    <w:p w:rsidR="00DA0A9A" w:rsidRDefault="00DA0A9A" w:rsidP="00DA0A9A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Глава Таштыпского Сельсовета                     </w:t>
      </w:r>
      <w:r w:rsidR="00A95D9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______________________________________</w:t>
      </w:r>
    </w:p>
    <w:p w:rsidR="00DA0A9A" w:rsidRPr="00A95D9A" w:rsidRDefault="00A95D9A" w:rsidP="00A95D9A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_________________</w:t>
      </w:r>
      <w:r w:rsidR="00572495" w:rsidRPr="00546EB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Р. Х. </w:t>
      </w:r>
      <w:proofErr w:type="spellStart"/>
      <w:r w:rsidR="00572495" w:rsidRPr="00546EB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Салимов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   ______________________________________</w:t>
      </w:r>
    </w:p>
    <w:p w:rsidR="0053749F" w:rsidRDefault="0053749F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3749F" w:rsidRDefault="0053749F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34F40" w:rsidRDefault="00434F40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34F40" w:rsidRDefault="00434F40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м. п.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м. п.</w:t>
      </w:r>
    </w:p>
    <w:p w:rsidR="0053749F" w:rsidRDefault="0053749F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662EB" w:rsidRDefault="002662EB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2662EB" w:rsidRDefault="002662EB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D770DE" w:rsidRDefault="00D770DE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И.о первого заместителя </w:t>
      </w:r>
    </w:p>
    <w:p w:rsidR="00D770DE" w:rsidRDefault="00D770DE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Главы </w:t>
      </w:r>
      <w:r w:rsidR="00AD378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Республик</w:t>
      </w: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и</w:t>
      </w:r>
      <w:r w:rsidR="00AD378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Хакасия</w:t>
      </w: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– </w:t>
      </w:r>
    </w:p>
    <w:p w:rsidR="00D770DE" w:rsidRDefault="00D770DE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Председателя Правительства Республики Хакасия</w:t>
      </w:r>
    </w:p>
    <w:p w:rsidR="00D770DE" w:rsidRDefault="00D770DE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D770DE" w:rsidRDefault="00D770DE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53749F" w:rsidRPr="00DD3E9A" w:rsidRDefault="00546EB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___________________ А. А. Новосёлов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34F40" w:rsidRDefault="00434F40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B28FD" w:rsidRDefault="009B28F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770DE" w:rsidRDefault="00D770D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Приложение № 1. 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соглашению №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«___» ____________ 201</w:t>
      </w:r>
      <w:r w:rsidR="00F35C6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Объекты концессионного соглашения</w:t>
      </w:r>
    </w:p>
    <w:p w:rsidR="00DA0A9A" w:rsidRPr="00DA0A9A" w:rsidRDefault="00DA0A9A" w:rsidP="00DA0A9A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</w:p>
    <w:p w:rsidR="00547F3B" w:rsidRPr="000A4C12" w:rsidRDefault="00547F3B" w:rsidP="00547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>Лот 1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имущественный комплекс коммунальной инфраструктуры централизованной системы холодного водоснабжения,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547F3B" w:rsidRPr="000A4C12" w:rsidRDefault="00547F3B" w:rsidP="00547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 Водозабор и водонапорная башня по адресу: Республика Хакасия с.Таштып ул.Луначарского 16В</w:t>
      </w:r>
    </w:p>
    <w:p w:rsidR="00547F3B" w:rsidRPr="000A4C12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Водозабор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водонапорная башня по адресу: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Хакасия с.Таштып ул.Комсомольская 21</w:t>
      </w:r>
    </w:p>
    <w:p w:rsidR="00547F3B" w:rsidRPr="000A4C12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 Водозабор и водонапорная башня по адресу: Республика Хакасия с.Таштып ул.Советская 1Б</w:t>
      </w:r>
    </w:p>
    <w:p w:rsidR="00547F3B" w:rsidRPr="000A4C12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Водозабор и водонапорная башня по адресу: Республика Хакасия с.Таштып ул.Юбилейная 45А;</w:t>
      </w:r>
    </w:p>
    <w:p w:rsidR="00547F3B" w:rsidRPr="000A4C12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Водозабор и водонапорная башня по адресу: Республика Хакасия с.Таштып ул.Карла Маркса 47Б;</w:t>
      </w:r>
    </w:p>
    <w:p w:rsidR="00547F3B" w:rsidRPr="000A4C12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6. </w:t>
      </w:r>
      <w:proofErr w:type="spellStart"/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Артскважина</w:t>
      </w:r>
      <w:proofErr w:type="spellEnd"/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Республика Хакасия с.Таштып ул.Октябрьская 83Д</w:t>
      </w:r>
    </w:p>
    <w:p w:rsidR="00547F3B" w:rsidRPr="000A4C12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 Водозабор и водонапорная башня по адресу: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ул.Октябрьская 83Д</w:t>
      </w:r>
    </w:p>
    <w:p w:rsidR="00547F3B" w:rsidRPr="002D311D" w:rsidRDefault="00547F3B" w:rsidP="00547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8. Сети водоснабжения, расположенные в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Таштып.</w:t>
      </w:r>
    </w:p>
    <w:p w:rsidR="00547F3B" w:rsidRPr="000A4C12" w:rsidRDefault="00547F3B" w:rsidP="00547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теплоснабжения,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547F3B" w:rsidRPr="000A4C12" w:rsidRDefault="00547F3B" w:rsidP="00547F3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ул.Кирова 27Г</w:t>
      </w:r>
    </w:p>
    <w:p w:rsidR="00547F3B" w:rsidRPr="000A4C12" w:rsidRDefault="00547F3B" w:rsidP="00547F3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ул.Карла Маркса 47Б</w:t>
      </w:r>
    </w:p>
    <w:p w:rsidR="00547F3B" w:rsidRPr="000A4C12" w:rsidRDefault="00547F3B" w:rsidP="00547F3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Котельная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ул.Мечникова 1А</w:t>
      </w:r>
    </w:p>
    <w:p w:rsidR="00547F3B" w:rsidRPr="000A4C12" w:rsidRDefault="00547F3B" w:rsidP="00547F3B">
      <w:pPr>
        <w:numPr>
          <w:ilvl w:val="0"/>
          <w:numId w:val="8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ул.Октябрьская 83Д</w:t>
      </w:r>
    </w:p>
    <w:p w:rsidR="00547F3B" w:rsidRPr="000A4C12" w:rsidRDefault="00547F3B" w:rsidP="00547F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Тепловые сети, расположенные в с.Таштып.</w:t>
      </w:r>
    </w:p>
    <w:p w:rsidR="00547F3B" w:rsidRPr="000A4C12" w:rsidRDefault="00547F3B" w:rsidP="0054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   Лот 3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водоотведения и очистки сточных вод,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547F3B" w:rsidRPr="000A4C12" w:rsidRDefault="00547F3B" w:rsidP="00547F3B">
      <w:pPr>
        <w:spacing w:after="0" w:line="240" w:lineRule="auto"/>
        <w:ind w:left="14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1.Очистные сооружения с.Таштып ул.Подгорная 12А</w:t>
      </w:r>
    </w:p>
    <w:p w:rsidR="00547F3B" w:rsidRPr="000A4C12" w:rsidRDefault="00547F3B" w:rsidP="00547F3B">
      <w:pPr>
        <w:spacing w:after="0" w:line="240" w:lineRule="auto"/>
        <w:ind w:left="1438"/>
        <w:jc w:val="both"/>
        <w:rPr>
          <w:rFonts w:ascii="Times New Roman" w:eastAsia="Calibri" w:hAnsi="Times New Roman" w:cs="Times New Roman"/>
          <w:sz w:val="16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2. Сети канализации с.Таштып</w:t>
      </w:r>
    </w:p>
    <w:p w:rsidR="0092076D" w:rsidRDefault="0092076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2076D" w:rsidRDefault="0092076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2076D" w:rsidRDefault="0092076D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3742E" w:rsidRDefault="0003742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3742E" w:rsidRDefault="0003742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3742E" w:rsidRDefault="0003742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3742E" w:rsidRDefault="0003742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3742E" w:rsidRDefault="0003742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3742E" w:rsidRDefault="0003742E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C611C" w:rsidRDefault="00AC611C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Приложение № 2 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соглашению №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«___» ____________ 201</w:t>
      </w:r>
      <w:r w:rsidR="00D53B4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Акт </w:t>
      </w: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</w:t>
      </w:r>
      <w:r w:rsidR="00F24C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ма-передачи муниципального имущества.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58231B" w:rsidRDefault="00DA0A9A" w:rsidP="0058231B">
      <w:pPr>
        <w:rPr>
          <w:rFonts w:ascii="Times New Roman" w:hAnsi="Times New Roman" w:cs="Times New Roman"/>
          <w:sz w:val="26"/>
          <w:szCs w:val="26"/>
        </w:rPr>
      </w:pPr>
      <w:r w:rsidRPr="0058231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8231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8231B">
        <w:rPr>
          <w:rFonts w:ascii="Times New Roman" w:hAnsi="Times New Roman" w:cs="Times New Roman"/>
          <w:sz w:val="26"/>
          <w:szCs w:val="26"/>
        </w:rPr>
        <w:t>аштып    .</w:t>
      </w:r>
      <w:r w:rsidRPr="0058231B">
        <w:rPr>
          <w:rFonts w:ascii="Times New Roman" w:hAnsi="Times New Roman" w:cs="Times New Roman"/>
          <w:sz w:val="26"/>
          <w:szCs w:val="26"/>
        </w:rPr>
        <w:tab/>
      </w:r>
      <w:r w:rsidRPr="0058231B">
        <w:rPr>
          <w:rFonts w:ascii="Times New Roman" w:hAnsi="Times New Roman" w:cs="Times New Roman"/>
          <w:sz w:val="26"/>
          <w:szCs w:val="26"/>
        </w:rPr>
        <w:tab/>
      </w:r>
      <w:r w:rsidRPr="0058231B">
        <w:rPr>
          <w:rFonts w:ascii="Times New Roman" w:hAnsi="Times New Roman" w:cs="Times New Roman"/>
          <w:sz w:val="26"/>
          <w:szCs w:val="26"/>
        </w:rPr>
        <w:tab/>
      </w:r>
      <w:r w:rsidRPr="0058231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«___» __________ 201</w:t>
      </w:r>
      <w:r w:rsidR="00D770DE">
        <w:rPr>
          <w:rFonts w:ascii="Times New Roman" w:hAnsi="Times New Roman" w:cs="Times New Roman"/>
          <w:sz w:val="26"/>
          <w:szCs w:val="26"/>
        </w:rPr>
        <w:t>8</w:t>
      </w:r>
      <w:r w:rsidRPr="0058231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DA0A9A" w:rsidRPr="00DA0A9A" w:rsidRDefault="00DA0A9A" w:rsidP="00081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ab/>
        <w:t xml:space="preserve">Администрация Таштыпского сельсовета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именуемое в дальнейшем «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Концедентом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», в лице Главы Таштыпского сельсовета </w:t>
      </w:r>
      <w:proofErr w:type="spellStart"/>
      <w:r w:rsidR="00D53B4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Салимова</w:t>
      </w:r>
      <w:proofErr w:type="spellEnd"/>
      <w:r w:rsidR="00D53B4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Рустама </w:t>
      </w:r>
      <w:proofErr w:type="spellStart"/>
      <w:r w:rsidR="00D53B4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Хайратдиновича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действующего на основании Устава, с одной стороны,</w:t>
      </w:r>
    </w:p>
    <w:p w:rsidR="00DA0A9A" w:rsidRPr="00DA0A9A" w:rsidRDefault="00DA0A9A" w:rsidP="00081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_________________________________________________________________________ именуемый в дальнейшем «Концесси</w:t>
      </w:r>
      <w:r w:rsidR="00F24C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нер», в лице  _______________________________,</w:t>
      </w:r>
    </w:p>
    <w:p w:rsidR="00DA0A9A" w:rsidRPr="00DA0A9A" w:rsidRDefault="00DA0A9A" w:rsidP="00081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____________________________________________________________________________ действующей на основании ___________________________________________________.</w:t>
      </w:r>
    </w:p>
    <w:p w:rsidR="00DA0A9A" w:rsidRDefault="00081341" w:rsidP="00081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r w:rsidRPr="0008134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второй стороны</w:t>
      </w:r>
    </w:p>
    <w:p w:rsidR="003703E7" w:rsidRPr="003703E7" w:rsidRDefault="001E35AC" w:rsidP="003703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третья сторона в лице</w:t>
      </w:r>
      <w:r w:rsidR="003703E7" w:rsidRPr="003703E7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и. о. первого заместителя главы Республики Хакасия-председателя Правительства Республики Хакасия Андрея Александровича Новосёлова, действующего на основании доверенности от 25.04.2018 года № ВЗ-М895</w:t>
      </w:r>
    </w:p>
    <w:p w:rsidR="001E35AC" w:rsidRPr="00081341" w:rsidRDefault="001E35AC" w:rsidP="00081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3703E7">
      <w:pPr>
        <w:widowControl w:val="0"/>
        <w:suppressAutoHyphens/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составили настоящий Акт о нижеследующем:</w:t>
      </w:r>
    </w:p>
    <w:p w:rsidR="008400EF" w:rsidRDefault="00DA0A9A" w:rsidP="00DA0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 xml:space="preserve">1. На основании концессионного соглашения от </w:t>
      </w:r>
      <w:r w:rsidRPr="0058231B">
        <w:t>______________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__ </w:t>
      </w:r>
      <w:proofErr w:type="spellStart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Концедент</w:t>
      </w:r>
      <w:proofErr w:type="spellEnd"/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переда</w:t>
      </w:r>
      <w:r w:rsidR="001E35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ё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т, а Концесси</w:t>
      </w:r>
      <w:r w:rsidR="001E35A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нер принимает во временное владение и пользование</w:t>
      </w:r>
      <w:r w:rsidR="008400E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8400EF" w:rsidRPr="000A4C12" w:rsidRDefault="008400EF" w:rsidP="0084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i/>
          <w:color w:val="000000"/>
          <w:sz w:val="24"/>
          <w:szCs w:val="20"/>
          <w:lang w:eastAsia="ru-RU"/>
        </w:rPr>
        <w:t>Лот 1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имущественный комплекс коммунальной инфраструктуры централизованной системы холодного водоснабжения,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8400EF" w:rsidRPr="000A4C12" w:rsidRDefault="008400EF" w:rsidP="00840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 Водозабор и водонапорная башня по адресу: Республика Хакасия с.Таштып ул.Луначарского 16В</w:t>
      </w:r>
    </w:p>
    <w:p w:rsidR="008400EF" w:rsidRPr="000A4C12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Водозабор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водонапорная башня по адресу: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Хакасия с.Таштып ул.Комсомольская 21</w:t>
      </w:r>
    </w:p>
    <w:p w:rsidR="008400EF" w:rsidRPr="000A4C12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 Водозабор и водонапорная башня по адресу: Республика Хакасия с.Таштып ул.Советская 1Б</w:t>
      </w:r>
    </w:p>
    <w:p w:rsidR="008400EF" w:rsidRPr="000A4C12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Водозабор и водонапорная башня по адресу: Республика Хакасия с.Таштып ул.Юбилейная 45А;</w:t>
      </w:r>
    </w:p>
    <w:p w:rsidR="008400EF" w:rsidRPr="000A4C12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5. Водозабор и водонапорная башня по адресу: Республика Хакасия с.Таштып ул.Карла Маркса 47Б;</w:t>
      </w:r>
    </w:p>
    <w:p w:rsidR="008400EF" w:rsidRPr="000A4C12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6. </w:t>
      </w:r>
      <w:proofErr w:type="spellStart"/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Артскважина</w:t>
      </w:r>
      <w:proofErr w:type="spellEnd"/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Республика Хакасия с.Таштып ул.Октябрьская 83Д</w:t>
      </w:r>
    </w:p>
    <w:p w:rsidR="008400EF" w:rsidRPr="000A4C12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7. Водозабор и водонапорная башня по адресу: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ул.Октябрьская 83Д</w:t>
      </w:r>
    </w:p>
    <w:p w:rsidR="008400EF" w:rsidRPr="002D311D" w:rsidRDefault="008400EF" w:rsidP="0084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8. Сети водоснабжения, расположенные в 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Таштып.</w:t>
      </w:r>
    </w:p>
    <w:p w:rsidR="008400EF" w:rsidRPr="000A4C12" w:rsidRDefault="008400EF" w:rsidP="0084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Лот 2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теплоснабжения,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8400EF" w:rsidRPr="000A4C12" w:rsidRDefault="008400EF" w:rsidP="008400EF">
      <w:pPr>
        <w:numPr>
          <w:ilvl w:val="0"/>
          <w:numId w:val="9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ул.Кирова 27Г</w:t>
      </w:r>
    </w:p>
    <w:p w:rsidR="008400EF" w:rsidRPr="000A4C12" w:rsidRDefault="008400EF" w:rsidP="008400EF">
      <w:pPr>
        <w:numPr>
          <w:ilvl w:val="0"/>
          <w:numId w:val="9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ул.Карла Маркса 47Б</w:t>
      </w:r>
    </w:p>
    <w:p w:rsidR="008400EF" w:rsidRPr="000A4C12" w:rsidRDefault="008400EF" w:rsidP="008400EF">
      <w:pPr>
        <w:numPr>
          <w:ilvl w:val="0"/>
          <w:numId w:val="9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Котельная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ул.Мечникова 1А</w:t>
      </w:r>
    </w:p>
    <w:p w:rsidR="008400EF" w:rsidRPr="000A4C12" w:rsidRDefault="008400EF" w:rsidP="008400EF">
      <w:pPr>
        <w:numPr>
          <w:ilvl w:val="0"/>
          <w:numId w:val="9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Республика Хакасия, </w:t>
      </w: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с.Таштып ул.Октябрьская 83Д</w:t>
      </w:r>
    </w:p>
    <w:p w:rsidR="008400EF" w:rsidRPr="000A4C12" w:rsidRDefault="008400EF" w:rsidP="008400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Тепловые сети, расположенные в с.Таштып.</w:t>
      </w:r>
    </w:p>
    <w:p w:rsidR="008400EF" w:rsidRPr="000A4C12" w:rsidRDefault="008400EF" w:rsidP="0084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0A4C12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        Лот 3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r w:rsidRPr="000A4C12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имущественный комплекс коммунальной инфраструктуры централизованные системы водоотведения и очистки сточных вод, расположенные в с.Таштып,</w:t>
      </w:r>
      <w:r w:rsidRPr="000A4C1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недвижимое имущество и движимое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ложенное на земельных участках </w:t>
      </w:r>
      <w:r w:rsidRPr="000A4C1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по следующим адресам:</w:t>
      </w:r>
    </w:p>
    <w:p w:rsidR="008400EF" w:rsidRPr="000A4C12" w:rsidRDefault="008400EF" w:rsidP="008400EF">
      <w:pPr>
        <w:spacing w:after="0" w:line="240" w:lineRule="auto"/>
        <w:ind w:left="14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1.Очистные сооружения с.Таштып ул.Подгорная 12А</w:t>
      </w:r>
    </w:p>
    <w:p w:rsidR="008400EF" w:rsidRDefault="008400EF" w:rsidP="0003742E">
      <w:pPr>
        <w:spacing w:after="0" w:line="240" w:lineRule="auto"/>
        <w:ind w:left="14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C12">
        <w:rPr>
          <w:rFonts w:ascii="Times New Roman" w:eastAsia="Calibri" w:hAnsi="Times New Roman" w:cs="Times New Roman"/>
          <w:sz w:val="24"/>
          <w:szCs w:val="24"/>
          <w:lang w:eastAsia="ru-RU"/>
        </w:rPr>
        <w:t>2. Сети канализации с.Таштып</w:t>
      </w:r>
    </w:p>
    <w:p w:rsidR="00AC611C" w:rsidRPr="00AC611C" w:rsidRDefault="00AC611C" w:rsidP="00AC611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61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Все объекты передаются вместе с земельными участками.</w:t>
      </w:r>
    </w:p>
    <w:p w:rsidR="00DA0A9A" w:rsidRPr="00DA0A9A" w:rsidRDefault="00DA0A9A" w:rsidP="00DA0A9A">
      <w:pPr>
        <w:widowControl w:val="0"/>
        <w:tabs>
          <w:tab w:val="left" w:pos="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AC611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5E184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актах приёма-передачи указывается состояние объектов (при необходимости)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DA0A9A" w:rsidRPr="00DA0A9A" w:rsidRDefault="00DA0A9A" w:rsidP="00DA0A9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ab/>
      </w:r>
      <w:r w:rsidR="00AC611C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4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. Настоящий Акт составлен в двух экземплярах, имеющих равную юридическую силу, по одному для каждой из Сторон.</w:t>
      </w:r>
    </w:p>
    <w:p w:rsidR="00DA0A9A" w:rsidRPr="00DA0A9A" w:rsidRDefault="00DA0A9A" w:rsidP="00DA0A9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ab/>
      </w:r>
      <w:r w:rsidR="00AC611C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5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. Настоящий Акт является неотъемлемой частью 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Концессионного соглашения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от «___»__________201</w:t>
      </w:r>
      <w:r w:rsidR="005A72ED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8</w:t>
      </w:r>
      <w:r w:rsidRPr="005A72ED">
        <w:t>г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. № </w:t>
      </w:r>
      <w:r w:rsidR="00D770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.</w:t>
      </w:r>
    </w:p>
    <w:p w:rsidR="00DA0A9A" w:rsidRPr="00DA0A9A" w:rsidRDefault="00DA0A9A" w:rsidP="00DA0A9A">
      <w:pPr>
        <w:widowControl w:val="0"/>
        <w:suppressAutoHyphens/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4981"/>
        <w:gridCol w:w="4590"/>
      </w:tblGrid>
      <w:tr w:rsidR="00DA0A9A" w:rsidRPr="00DA0A9A" w:rsidTr="000A5BB8">
        <w:tc>
          <w:tcPr>
            <w:tcW w:w="4981" w:type="dxa"/>
          </w:tcPr>
          <w:p w:rsidR="00DA0A9A" w:rsidRPr="005A72ED" w:rsidRDefault="00DA0A9A" w:rsidP="005A72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:rsidR="00DA0A9A" w:rsidRPr="005A72ED" w:rsidRDefault="00DA0A9A" w:rsidP="005A72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5AC" w:rsidRDefault="001E35AC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E35AC" w:rsidRDefault="001E35AC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E35AC" w:rsidRDefault="001E35AC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602A8" w:rsidRDefault="009602A8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Приложение № 3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соглашению №</w:t>
      </w:r>
      <w:r w:rsidR="00D770D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«___» ____________ 201</w:t>
      </w:r>
      <w:r w:rsidR="00E57AB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Перечень передаваемых документов относящиеся к объект</w:t>
      </w:r>
      <w:r w:rsidR="0003742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соглашения.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84216" w:rsidRDefault="00584216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2F8A" w:rsidRDefault="00992F8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2F8A" w:rsidRDefault="00992F8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2F8A" w:rsidRDefault="00992F8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2F8A" w:rsidRDefault="00992F8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2F8A" w:rsidRDefault="00992F8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92F8A" w:rsidRDefault="00992F8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264" w:rsidRDefault="00B87264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25D09" w:rsidRDefault="00E25D09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Приложение № </w:t>
      </w:r>
      <w:r w:rsidR="00E25D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соглашению №</w:t>
      </w:r>
      <w:r w:rsidR="00AB40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DA0A9A" w:rsidRPr="00DA0A9A" w:rsidRDefault="00DA0A9A" w:rsidP="00DA0A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«___» ____________ 201</w:t>
      </w:r>
      <w:r w:rsidR="00E57AB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Копия письма Государственного комитета по тарифам и энергетике № </w:t>
      </w:r>
      <w:r w:rsidR="00B872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</w:t>
      </w:r>
      <w:r w:rsidR="00B872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</w:t>
      </w:r>
      <w:r w:rsidRPr="00DA0A9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приложением.</w:t>
      </w: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A0A9A" w:rsidRPr="00DA0A9A" w:rsidRDefault="00DA0A9A" w:rsidP="00DA0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A5BB8" w:rsidRDefault="000A5BB8"/>
    <w:sectPr w:rsidR="000A5BB8" w:rsidSect="000A5BB8">
      <w:headerReference w:type="default" r:id="rId24"/>
      <w:footerReference w:type="default" r:id="rId25"/>
      <w:footnotePr>
        <w:pos w:val="beneathText"/>
      </w:footnotePr>
      <w:pgSz w:w="11905" w:h="16837" w:code="9"/>
      <w:pgMar w:top="567" w:right="567" w:bottom="1560" w:left="1134" w:header="720" w:footer="709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5C" w:rsidRDefault="0064235C">
      <w:pPr>
        <w:spacing w:after="0" w:line="240" w:lineRule="auto"/>
      </w:pPr>
      <w:r>
        <w:separator/>
      </w:r>
    </w:p>
  </w:endnote>
  <w:endnote w:type="continuationSeparator" w:id="1">
    <w:p w:rsidR="0064235C" w:rsidRDefault="0064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1C" w:rsidRDefault="00AC611C" w:rsidP="000A5BB8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Концедент</w:t>
    </w:r>
    <w:proofErr w:type="spellEnd"/>
    <w:r>
      <w:rPr>
        <w:rFonts w:ascii="Times New Roman" w:hAnsi="Times New Roman" w:cs="Times New Roman"/>
        <w:sz w:val="28"/>
        <w:szCs w:val="28"/>
      </w:rPr>
      <w:t xml:space="preserve">_________________                           Концессионер________________         </w:t>
    </w:r>
  </w:p>
  <w:p w:rsidR="00AC611C" w:rsidRDefault="00AC611C" w:rsidP="003C3250">
    <w:pPr>
      <w:pStyle w:val="af1"/>
      <w:tabs>
        <w:tab w:val="clear" w:pos="4677"/>
        <w:tab w:val="clear" w:pos="9355"/>
        <w:tab w:val="center" w:pos="0"/>
        <w:tab w:val="right" w:pos="10204"/>
      </w:tabs>
      <w:jc w:val="both"/>
      <w:rPr>
        <w:rStyle w:val="13"/>
      </w:rPr>
    </w:pPr>
  </w:p>
  <w:p w:rsidR="00AC611C" w:rsidRPr="003C3250" w:rsidRDefault="00AC611C" w:rsidP="003C3250">
    <w:pPr>
      <w:pStyle w:val="af1"/>
      <w:tabs>
        <w:tab w:val="clear" w:pos="4677"/>
        <w:tab w:val="clear" w:pos="9355"/>
        <w:tab w:val="center" w:pos="0"/>
        <w:tab w:val="right" w:pos="10204"/>
      </w:tabs>
      <w:jc w:val="both"/>
      <w:rPr>
        <w:rStyle w:val="13"/>
        <w:sz w:val="28"/>
        <w:szCs w:val="28"/>
      </w:rPr>
    </w:pPr>
    <w:r w:rsidRPr="003C3250">
      <w:rPr>
        <w:rStyle w:val="13"/>
        <w:sz w:val="28"/>
        <w:szCs w:val="28"/>
      </w:rPr>
      <w:t>Третья сторона</w:t>
    </w:r>
    <w:r>
      <w:rPr>
        <w:rStyle w:val="13"/>
        <w:sz w:val="28"/>
        <w:szCs w:val="28"/>
      </w:rPr>
      <w:t>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5C" w:rsidRDefault="0064235C">
      <w:pPr>
        <w:spacing w:after="0" w:line="240" w:lineRule="auto"/>
      </w:pPr>
      <w:r>
        <w:separator/>
      </w:r>
    </w:p>
  </w:footnote>
  <w:footnote w:type="continuationSeparator" w:id="1">
    <w:p w:rsidR="0064235C" w:rsidRDefault="0064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1C" w:rsidRDefault="00F63E4A" w:rsidP="000A5BB8">
    <w:pPr>
      <w:pStyle w:val="af"/>
      <w:jc w:val="right"/>
    </w:pPr>
    <w:r>
      <w:rPr>
        <w:rStyle w:val="af7"/>
      </w:rPr>
      <w:fldChar w:fldCharType="begin"/>
    </w:r>
    <w:r w:rsidR="00AC611C"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AB4006">
      <w:rPr>
        <w:rStyle w:val="af7"/>
        <w:noProof/>
      </w:rPr>
      <w:t>18</w:t>
    </w:r>
    <w:r>
      <w:rPr>
        <w:rStyle w:val="af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8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1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>
    <w:nsid w:val="03F330CB"/>
    <w:multiLevelType w:val="hybridMultilevel"/>
    <w:tmpl w:val="1F2E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D3A10"/>
    <w:multiLevelType w:val="multilevel"/>
    <w:tmpl w:val="5A5AAB6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276E5C"/>
    <w:multiLevelType w:val="hybridMultilevel"/>
    <w:tmpl w:val="4FFE59C0"/>
    <w:lvl w:ilvl="0" w:tplc="97D07C70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">
    <w:nsid w:val="2EC27958"/>
    <w:multiLevelType w:val="hybridMultilevel"/>
    <w:tmpl w:val="4FFE59C0"/>
    <w:lvl w:ilvl="0" w:tplc="97D07C70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9">
    <w:nsid w:val="35CC16A1"/>
    <w:multiLevelType w:val="hybridMultilevel"/>
    <w:tmpl w:val="14BC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0A9A"/>
    <w:rsid w:val="000178DD"/>
    <w:rsid w:val="0003742E"/>
    <w:rsid w:val="00045615"/>
    <w:rsid w:val="00063505"/>
    <w:rsid w:val="0008100A"/>
    <w:rsid w:val="00081341"/>
    <w:rsid w:val="000A5BB8"/>
    <w:rsid w:val="000B3BF5"/>
    <w:rsid w:val="000E27E5"/>
    <w:rsid w:val="001E35AC"/>
    <w:rsid w:val="002662EB"/>
    <w:rsid w:val="002921B1"/>
    <w:rsid w:val="002E54EB"/>
    <w:rsid w:val="0033632E"/>
    <w:rsid w:val="003450A6"/>
    <w:rsid w:val="0035143F"/>
    <w:rsid w:val="003703E7"/>
    <w:rsid w:val="003A721D"/>
    <w:rsid w:val="003C3250"/>
    <w:rsid w:val="003C4010"/>
    <w:rsid w:val="003F00C2"/>
    <w:rsid w:val="003F7EAB"/>
    <w:rsid w:val="0041131B"/>
    <w:rsid w:val="00434F40"/>
    <w:rsid w:val="00472C98"/>
    <w:rsid w:val="004A4EAC"/>
    <w:rsid w:val="004F6EA0"/>
    <w:rsid w:val="0051616A"/>
    <w:rsid w:val="0053749F"/>
    <w:rsid w:val="00546EBA"/>
    <w:rsid w:val="00547F3B"/>
    <w:rsid w:val="0056332C"/>
    <w:rsid w:val="00572495"/>
    <w:rsid w:val="0058231B"/>
    <w:rsid w:val="00583BF6"/>
    <w:rsid w:val="00584216"/>
    <w:rsid w:val="005A6A28"/>
    <w:rsid w:val="005A6E12"/>
    <w:rsid w:val="005A72ED"/>
    <w:rsid w:val="005B4F71"/>
    <w:rsid w:val="005B7C52"/>
    <w:rsid w:val="005C33BA"/>
    <w:rsid w:val="005C3D26"/>
    <w:rsid w:val="005D5902"/>
    <w:rsid w:val="005D69E2"/>
    <w:rsid w:val="005E184B"/>
    <w:rsid w:val="0064235C"/>
    <w:rsid w:val="00653F1C"/>
    <w:rsid w:val="006C40BE"/>
    <w:rsid w:val="00750EF6"/>
    <w:rsid w:val="007536D7"/>
    <w:rsid w:val="00761E33"/>
    <w:rsid w:val="00777B6D"/>
    <w:rsid w:val="00801419"/>
    <w:rsid w:val="008400EF"/>
    <w:rsid w:val="008531C0"/>
    <w:rsid w:val="008666B0"/>
    <w:rsid w:val="008D1341"/>
    <w:rsid w:val="00900863"/>
    <w:rsid w:val="00904C86"/>
    <w:rsid w:val="00904F46"/>
    <w:rsid w:val="00913CCB"/>
    <w:rsid w:val="00914A78"/>
    <w:rsid w:val="009160E2"/>
    <w:rsid w:val="0092076D"/>
    <w:rsid w:val="00954965"/>
    <w:rsid w:val="009602A8"/>
    <w:rsid w:val="009916D8"/>
    <w:rsid w:val="00992F8A"/>
    <w:rsid w:val="009978AF"/>
    <w:rsid w:val="009B28FD"/>
    <w:rsid w:val="009D1353"/>
    <w:rsid w:val="009F05DB"/>
    <w:rsid w:val="00A37060"/>
    <w:rsid w:val="00A520D9"/>
    <w:rsid w:val="00A83D4E"/>
    <w:rsid w:val="00A87499"/>
    <w:rsid w:val="00A95D9A"/>
    <w:rsid w:val="00AB2BB4"/>
    <w:rsid w:val="00AB4006"/>
    <w:rsid w:val="00AC611C"/>
    <w:rsid w:val="00AD378C"/>
    <w:rsid w:val="00AD50E2"/>
    <w:rsid w:val="00B110B3"/>
    <w:rsid w:val="00B708A0"/>
    <w:rsid w:val="00B87264"/>
    <w:rsid w:val="00BB0975"/>
    <w:rsid w:val="00BC2FB3"/>
    <w:rsid w:val="00C26938"/>
    <w:rsid w:val="00C272DE"/>
    <w:rsid w:val="00C27535"/>
    <w:rsid w:val="00C42A92"/>
    <w:rsid w:val="00C43DA7"/>
    <w:rsid w:val="00C47B53"/>
    <w:rsid w:val="00C6530B"/>
    <w:rsid w:val="00C666C7"/>
    <w:rsid w:val="00CD40A2"/>
    <w:rsid w:val="00CF0E38"/>
    <w:rsid w:val="00CF3DB5"/>
    <w:rsid w:val="00D236C3"/>
    <w:rsid w:val="00D53B48"/>
    <w:rsid w:val="00D73053"/>
    <w:rsid w:val="00D770DE"/>
    <w:rsid w:val="00D855AB"/>
    <w:rsid w:val="00DA0A9A"/>
    <w:rsid w:val="00DD3E9A"/>
    <w:rsid w:val="00DF5C6B"/>
    <w:rsid w:val="00E1226F"/>
    <w:rsid w:val="00E24385"/>
    <w:rsid w:val="00E25D09"/>
    <w:rsid w:val="00E57ABB"/>
    <w:rsid w:val="00E625F4"/>
    <w:rsid w:val="00E64A9C"/>
    <w:rsid w:val="00E67297"/>
    <w:rsid w:val="00E75D9B"/>
    <w:rsid w:val="00EA7E4D"/>
    <w:rsid w:val="00ED553E"/>
    <w:rsid w:val="00F24C4B"/>
    <w:rsid w:val="00F35C68"/>
    <w:rsid w:val="00F63E4A"/>
    <w:rsid w:val="00F64F90"/>
    <w:rsid w:val="00F718E3"/>
    <w:rsid w:val="00F742F1"/>
    <w:rsid w:val="00F86650"/>
    <w:rsid w:val="00F86CB7"/>
    <w:rsid w:val="00F87D13"/>
    <w:rsid w:val="00F91875"/>
    <w:rsid w:val="00F9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A"/>
  </w:style>
  <w:style w:type="paragraph" w:styleId="1">
    <w:name w:val="heading 1"/>
    <w:next w:val="a0"/>
    <w:link w:val="10"/>
    <w:qFormat/>
    <w:rsid w:val="00DA0A9A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next w:val="a0"/>
    <w:link w:val="20"/>
    <w:qFormat/>
    <w:rsid w:val="00DA0A9A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0A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DA0A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A0A9A"/>
  </w:style>
  <w:style w:type="character" w:customStyle="1" w:styleId="12">
    <w:name w:val="Основной шрифт абзаца1"/>
    <w:rsid w:val="00DA0A9A"/>
  </w:style>
  <w:style w:type="character" w:customStyle="1" w:styleId="13">
    <w:name w:val="Номер страницы1"/>
    <w:rsid w:val="00DA0A9A"/>
  </w:style>
  <w:style w:type="character" w:styleId="a4">
    <w:name w:val="Hyperlink"/>
    <w:semiHidden/>
    <w:rsid w:val="00DA0A9A"/>
    <w:rPr>
      <w:color w:val="000080"/>
      <w:u w:val="single"/>
    </w:rPr>
  </w:style>
  <w:style w:type="character" w:customStyle="1" w:styleId="ListLabel1">
    <w:name w:val="ListLabel 1"/>
    <w:rsid w:val="00DA0A9A"/>
    <w:rPr>
      <w:rFonts w:eastAsia="Calibri" w:cs="Times New Roman"/>
    </w:rPr>
  </w:style>
  <w:style w:type="character" w:customStyle="1" w:styleId="ListLabel2">
    <w:name w:val="ListLabel 2"/>
    <w:rsid w:val="00DA0A9A"/>
    <w:rPr>
      <w:rFonts w:cs="Times New Roman"/>
    </w:rPr>
  </w:style>
  <w:style w:type="character" w:customStyle="1" w:styleId="a5">
    <w:name w:val="Символ нумерации"/>
    <w:rsid w:val="00DA0A9A"/>
  </w:style>
  <w:style w:type="character" w:customStyle="1" w:styleId="a6">
    <w:name w:val="Маркеры списка"/>
    <w:rsid w:val="00DA0A9A"/>
    <w:rPr>
      <w:rFonts w:ascii="OpenSymbol" w:eastAsia="OpenSymbol" w:hAnsi="OpenSymbol" w:cs="OpenSymbol"/>
    </w:rPr>
  </w:style>
  <w:style w:type="paragraph" w:customStyle="1" w:styleId="a7">
    <w:name w:val="Заголовок"/>
    <w:next w:val="a0"/>
    <w:rsid w:val="00DA0A9A"/>
    <w:pPr>
      <w:keepNext/>
      <w:widowControl w:val="0"/>
      <w:suppressAutoHyphens/>
      <w:spacing w:before="240" w:after="120" w:line="240" w:lineRule="auto"/>
      <w:jc w:val="center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8"/>
    <w:semiHidden/>
    <w:rsid w:val="00DA0A9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semiHidden/>
    <w:rsid w:val="00DA0A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0"/>
    <w:semiHidden/>
    <w:rsid w:val="00DA0A9A"/>
    <w:rPr>
      <w:rFonts w:cs="Tahoma"/>
    </w:rPr>
  </w:style>
  <w:style w:type="paragraph" w:styleId="aa">
    <w:name w:val="Title"/>
    <w:basedOn w:val="a"/>
    <w:link w:val="ab"/>
    <w:qFormat/>
    <w:rsid w:val="00DA0A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ab">
    <w:name w:val="Название Знак"/>
    <w:basedOn w:val="a1"/>
    <w:link w:val="aa"/>
    <w:rsid w:val="00DA0A9A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DA0A9A"/>
    <w:pPr>
      <w:spacing w:after="0" w:line="240" w:lineRule="auto"/>
      <w:ind w:left="220" w:hanging="220"/>
    </w:pPr>
  </w:style>
  <w:style w:type="paragraph" w:styleId="ac">
    <w:name w:val="index heading"/>
    <w:basedOn w:val="a"/>
    <w:semiHidden/>
    <w:rsid w:val="00DA0A9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15">
    <w:name w:val="Обычный (веб)1"/>
    <w:rsid w:val="00DA0A9A"/>
    <w:pPr>
      <w:widowControl w:val="0"/>
      <w:suppressAutoHyphens/>
      <w:spacing w:after="144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16">
    <w:name w:val="Текст выноски1"/>
    <w:rsid w:val="00DA0A9A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DA0A9A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d">
    <w:name w:val="Body Text Indent"/>
    <w:link w:val="ae"/>
    <w:semiHidden/>
    <w:rsid w:val="00DA0A9A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semiHidden/>
    <w:rsid w:val="00DA0A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">
    <w:name w:val="header"/>
    <w:link w:val="af0"/>
    <w:semiHidden/>
    <w:rsid w:val="00DA0A9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Верхний колонтитул Знак"/>
    <w:basedOn w:val="a1"/>
    <w:link w:val="af"/>
    <w:semiHidden/>
    <w:rsid w:val="00DA0A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link w:val="af2"/>
    <w:semiHidden/>
    <w:rsid w:val="00DA0A9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Нижний колонтитул Знак"/>
    <w:basedOn w:val="a1"/>
    <w:link w:val="af1"/>
    <w:semiHidden/>
    <w:rsid w:val="00DA0A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1">
    <w:name w:val="Body Text Indent 2"/>
    <w:basedOn w:val="a"/>
    <w:link w:val="22"/>
    <w:semiHidden/>
    <w:rsid w:val="00DA0A9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1"/>
    <w:link w:val="21"/>
    <w:semiHidden/>
    <w:rsid w:val="00DA0A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f3">
    <w:name w:val="Table Grid"/>
    <w:basedOn w:val="a2"/>
    <w:uiPriority w:val="59"/>
    <w:rsid w:val="00DA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шрифт"/>
    <w:semiHidden/>
    <w:rsid w:val="00DA0A9A"/>
  </w:style>
  <w:style w:type="paragraph" w:styleId="af5">
    <w:name w:val="Normal (Web)"/>
    <w:basedOn w:val="a"/>
    <w:rsid w:val="00DA0A9A"/>
    <w:pPr>
      <w:spacing w:after="144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DA0A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styleId="3">
    <w:name w:val="Body Text 3"/>
    <w:basedOn w:val="a"/>
    <w:link w:val="30"/>
    <w:rsid w:val="00DA0A9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DA0A9A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7">
    <w:name w:val="page number"/>
    <w:basedOn w:val="a1"/>
    <w:rsid w:val="00DA0A9A"/>
  </w:style>
  <w:style w:type="paragraph" w:styleId="af8">
    <w:name w:val="Balloon Text"/>
    <w:basedOn w:val="a"/>
    <w:link w:val="af9"/>
    <w:uiPriority w:val="99"/>
    <w:semiHidden/>
    <w:unhideWhenUsed/>
    <w:rsid w:val="00DA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DA0A9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58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C5B6CB840F10A27D37E4DCE8EF4BDECB4559FDACA0652AD8C8F893F1844DC6B622B67722322xFqCH" TargetMode="External"/><Relationship Id="rId13" Type="http://schemas.openxmlformats.org/officeDocument/2006/relationships/hyperlink" Target="consultantplus://offline/ref=406E8C5B6CB840F10A27D37E4DCE8EF4BDECB4559FDACA0652AD8C8F893F1844DC6B622B67722325xFqDH" TargetMode="External"/><Relationship Id="rId18" Type="http://schemas.openxmlformats.org/officeDocument/2006/relationships/hyperlink" Target="consultantplus://offline/ref=406E8C5B6CB840F10A27D37E4DCE8EF4BDECB4559FDACA0652AD8C8F893F1844DC6B622B67722325xFq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6E8C5B6CB840F10A27D37E4DCE8EF4BDECB4559FDACA0652AD8C8F893F1844DC6B622B67722225xFq8H" TargetMode="External"/><Relationship Id="rId7" Type="http://schemas.openxmlformats.org/officeDocument/2006/relationships/hyperlink" Target="consultantplus://offline/ref=406E8C5B6CB840F10A27D37E4DCE8EF4BDECB4559FDACA0652AD8C8F893F1844DC6B622B67722325xFqDH" TargetMode="External"/><Relationship Id="rId12" Type="http://schemas.openxmlformats.org/officeDocument/2006/relationships/hyperlink" Target="consultantplus://offline/ref=406E8C5B6CB840F10A27D37E4DCE8EF4BDECB4559FDACA0652AD8C8F893F1844DC6B622B67722325xFqDH" TargetMode="External"/><Relationship Id="rId17" Type="http://schemas.openxmlformats.org/officeDocument/2006/relationships/hyperlink" Target="consultantplus://offline/ref=406E8C5B6CB840F10A27D37E4DCE8EF4BDECB4559FDACA0652AD8C8F893F1844DC6B622B6772232CxFqA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6E8C5B6CB840F10A27D37E4DCE8EF4BDECB4559FDACA0652AD8C8F893F1844DC6B622B67722325xFqDH" TargetMode="External"/><Relationship Id="rId20" Type="http://schemas.openxmlformats.org/officeDocument/2006/relationships/hyperlink" Target="consultantplus://offline/ref=406E8C5B6CB840F10A27D37E4DCE8EF4BDECB4559FDACA0652AD8C8F893F1844DC6B622B67722225xFq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6E8C5B6CB840F10A27D37E4DCE8EF4BDECB4559FDACA0652AD8C8F893F1844DC6B622B67722325xFqD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6E8C5B6CB840F10A27D37E4DCE8EF4BDECB4559FDACA0652AD8C8F893F1844DC6B622B67722325xFqDH" TargetMode="External"/><Relationship Id="rId23" Type="http://schemas.openxmlformats.org/officeDocument/2006/relationships/hyperlink" Target="consultantplus://offline/ref=406E8C5B6CB840F10A27D37E4DCE8EF4BDEEB15D9FD0CA0652AD8C8F89x3qFH" TargetMode="External"/><Relationship Id="rId10" Type="http://schemas.openxmlformats.org/officeDocument/2006/relationships/hyperlink" Target="consultantplus://offline/ref=406E8C5B6CB840F10A27D37E4DCE8EF4BDECB4559FDACA0652AD8C8F893F1844DC6B622B67722325xFqDH" TargetMode="External"/><Relationship Id="rId19" Type="http://schemas.openxmlformats.org/officeDocument/2006/relationships/hyperlink" Target="consultantplus://offline/ref=406E8C5B6CB840F10A27D37E4DCE8EF4BDECB4559FDACA0652AD8C8F893F1844DC6B622B67722225xFq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E8C5B6CB840F10A27D37E4DCE8EF4BDECB4559FDACA0652AD8C8F893F1844DC6B622B67722325xFqDH" TargetMode="External"/><Relationship Id="rId14" Type="http://schemas.openxmlformats.org/officeDocument/2006/relationships/hyperlink" Target="consultantplus://offline/ref=406E8C5B6CB840F10A27D37E4DCE8EF4BDECB4559FDACA0652AD8C8F893F1844DC6B622B67722325xFqDH" TargetMode="External"/><Relationship Id="rId22" Type="http://schemas.openxmlformats.org/officeDocument/2006/relationships/hyperlink" Target="consultantplus://offline/ref=406E8C5B6CB840F10A27D37E4DCE8EF4BDECB4559FDACA0652AD8C8F893F1844DC6B622B67722325xFq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17</cp:revision>
  <cp:lastPrinted>2018-04-27T07:18:00Z</cp:lastPrinted>
  <dcterms:created xsi:type="dcterms:W3CDTF">2018-04-27T07:18:00Z</dcterms:created>
  <dcterms:modified xsi:type="dcterms:W3CDTF">2018-05-30T05:13:00Z</dcterms:modified>
</cp:coreProperties>
</file>