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7D" w:rsidRDefault="00B3197D" w:rsidP="00B3197D">
      <w:pPr>
        <w:pStyle w:val="a3"/>
        <w:spacing w:before="0" w:beforeAutospacing="0" w:after="0" w:afterAutospacing="0" w:line="0" w:lineRule="atLeast"/>
        <w:rPr>
          <w:b/>
          <w:color w:val="000000" w:themeColor="text1"/>
          <w:sz w:val="22"/>
          <w:szCs w:val="22"/>
        </w:rPr>
      </w:pPr>
    </w:p>
    <w:p w:rsidR="00BD0876" w:rsidRPr="00B3197D" w:rsidRDefault="00BD0876" w:rsidP="00B3197D">
      <w:pPr>
        <w:pStyle w:val="a3"/>
        <w:spacing w:before="0" w:beforeAutospacing="0" w:after="0" w:afterAutospacing="0" w:line="0" w:lineRule="atLeast"/>
        <w:rPr>
          <w:b/>
          <w:color w:val="000000" w:themeColor="text1"/>
          <w:sz w:val="22"/>
          <w:szCs w:val="22"/>
        </w:rPr>
      </w:pPr>
      <w:r w:rsidRPr="009B1FD0">
        <w:rPr>
          <w:b/>
          <w:color w:val="000000" w:themeColor="text1"/>
          <w:sz w:val="28"/>
          <w:szCs w:val="28"/>
        </w:rPr>
        <w:t xml:space="preserve">В </w:t>
      </w:r>
      <w:proofErr w:type="spellStart"/>
      <w:r w:rsidRPr="009B1FD0">
        <w:rPr>
          <w:b/>
          <w:color w:val="000000" w:themeColor="text1"/>
          <w:sz w:val="28"/>
          <w:szCs w:val="28"/>
        </w:rPr>
        <w:t>Таштыпский</w:t>
      </w:r>
      <w:proofErr w:type="spellEnd"/>
      <w:r w:rsidRPr="009B1FD0">
        <w:rPr>
          <w:b/>
          <w:color w:val="000000" w:themeColor="text1"/>
          <w:sz w:val="28"/>
          <w:szCs w:val="28"/>
        </w:rPr>
        <w:t xml:space="preserve"> район привлечено 1 млн. 400 тыс. руб.</w:t>
      </w:r>
    </w:p>
    <w:p w:rsidR="00C15AB3" w:rsidRDefault="002D5C5A" w:rsidP="001B505A">
      <w:pPr>
        <w:pStyle w:val="a3"/>
      </w:pPr>
      <w:r>
        <w:rPr>
          <w:noProof/>
        </w:rPr>
        <w:drawing>
          <wp:inline distT="0" distB="0" distL="0" distR="0">
            <wp:extent cx="2669101" cy="1762125"/>
            <wp:effectExtent l="19050" t="0" r="0" b="0"/>
            <wp:docPr id="1" name="Рисунок 1" descr="D:\Documents and Settings\user\Рабочий стол\DSC_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Рабочий стол\DSC_03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101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1FD0">
        <w:rPr>
          <w:noProof/>
        </w:rPr>
        <w:drawing>
          <wp:inline distT="0" distB="0" distL="0" distR="0">
            <wp:extent cx="2676525" cy="1767026"/>
            <wp:effectExtent l="19050" t="0" r="9525" b="0"/>
            <wp:docPr id="3" name="Рисунок 1" descr="D:\Documents and Settings\user\Рабочий стол\DSC_0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Рабочий стол\DSC_048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67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FD0" w:rsidRPr="009B1FD0" w:rsidRDefault="009B1FD0" w:rsidP="00BD0876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9B1FD0">
        <w:rPr>
          <w:sz w:val="22"/>
          <w:szCs w:val="22"/>
        </w:rPr>
        <w:t xml:space="preserve">    </w:t>
      </w:r>
      <w:r w:rsidR="00BD0876" w:rsidRPr="009B1FD0">
        <w:rPr>
          <w:sz w:val="22"/>
          <w:szCs w:val="22"/>
        </w:rPr>
        <w:t xml:space="preserve">  </w:t>
      </w:r>
      <w:r w:rsidR="001B505A" w:rsidRPr="009B1FD0">
        <w:rPr>
          <w:sz w:val="22"/>
          <w:szCs w:val="22"/>
        </w:rPr>
        <w:t xml:space="preserve">В Центре культуры и народного творчества им. С.П. </w:t>
      </w:r>
      <w:proofErr w:type="spellStart"/>
      <w:r w:rsidR="001B505A" w:rsidRPr="009B1FD0">
        <w:rPr>
          <w:sz w:val="22"/>
          <w:szCs w:val="22"/>
        </w:rPr>
        <w:t>Кадышева</w:t>
      </w:r>
      <w:proofErr w:type="spellEnd"/>
      <w:r w:rsidR="001B505A" w:rsidRPr="009B1FD0">
        <w:rPr>
          <w:sz w:val="22"/>
          <w:szCs w:val="22"/>
        </w:rPr>
        <w:t>  в Абакане   20 апреля состоялся финальный этап республиканского конкурса на лучший социально значимый проект муниципального образования (поселения) Хакасии.</w:t>
      </w:r>
      <w:r w:rsidR="00BD0876" w:rsidRPr="009B1FD0">
        <w:rPr>
          <w:sz w:val="22"/>
          <w:szCs w:val="22"/>
        </w:rPr>
        <w:t xml:space="preserve">  </w:t>
      </w:r>
    </w:p>
    <w:p w:rsidR="001B505A" w:rsidRPr="009B1FD0" w:rsidRDefault="009B1FD0" w:rsidP="00BD0876">
      <w:pPr>
        <w:pStyle w:val="a3"/>
        <w:spacing w:before="0" w:beforeAutospacing="0" w:after="0" w:afterAutospacing="0" w:line="240" w:lineRule="atLeast"/>
        <w:rPr>
          <w:color w:val="000000" w:themeColor="text1"/>
          <w:sz w:val="22"/>
          <w:szCs w:val="22"/>
        </w:rPr>
      </w:pPr>
      <w:r w:rsidRPr="009B1FD0">
        <w:rPr>
          <w:color w:val="C00000"/>
          <w:sz w:val="22"/>
          <w:szCs w:val="22"/>
        </w:rPr>
        <w:t xml:space="preserve">      </w:t>
      </w:r>
      <w:r w:rsidRPr="009B1FD0">
        <w:rPr>
          <w:color w:val="000000" w:themeColor="text1"/>
          <w:sz w:val="22"/>
          <w:szCs w:val="22"/>
        </w:rPr>
        <w:t>В</w:t>
      </w:r>
      <w:r w:rsidR="00BD0876" w:rsidRPr="009B1FD0">
        <w:rPr>
          <w:color w:val="000000" w:themeColor="text1"/>
          <w:sz w:val="22"/>
          <w:szCs w:val="22"/>
        </w:rPr>
        <w:t xml:space="preserve"> этом году от Таштыпского района была делегация: А.А. Дьяченко –</w:t>
      </w:r>
      <w:r w:rsidRPr="009B1FD0">
        <w:rPr>
          <w:color w:val="000000" w:themeColor="text1"/>
          <w:sz w:val="22"/>
          <w:szCs w:val="22"/>
        </w:rPr>
        <w:t xml:space="preserve"> </w:t>
      </w:r>
      <w:r w:rsidR="00BD0876" w:rsidRPr="009B1FD0">
        <w:rPr>
          <w:color w:val="000000" w:themeColor="text1"/>
          <w:sz w:val="22"/>
          <w:szCs w:val="22"/>
        </w:rPr>
        <w:t xml:space="preserve">глава Таштыпского района, А.А. </w:t>
      </w:r>
      <w:proofErr w:type="spellStart"/>
      <w:r w:rsidR="00BD0876" w:rsidRPr="009B1FD0">
        <w:rPr>
          <w:color w:val="000000" w:themeColor="text1"/>
          <w:sz w:val="22"/>
          <w:szCs w:val="22"/>
        </w:rPr>
        <w:t>Петрунов</w:t>
      </w:r>
      <w:proofErr w:type="spellEnd"/>
      <w:r w:rsidR="00BD0876" w:rsidRPr="009B1FD0">
        <w:rPr>
          <w:color w:val="000000" w:themeColor="text1"/>
          <w:sz w:val="22"/>
          <w:szCs w:val="22"/>
        </w:rPr>
        <w:t xml:space="preserve"> – председатель районного Совета депутатов Таштыпского района , главы поселений: Р.Х. Салимов,  О.И. </w:t>
      </w:r>
      <w:proofErr w:type="spellStart"/>
      <w:r w:rsidR="00BD0876" w:rsidRPr="009B1FD0">
        <w:rPr>
          <w:color w:val="000000" w:themeColor="text1"/>
          <w:sz w:val="22"/>
          <w:szCs w:val="22"/>
        </w:rPr>
        <w:t>Тибильдеев</w:t>
      </w:r>
      <w:proofErr w:type="spellEnd"/>
      <w:r w:rsidR="00BD0876" w:rsidRPr="009B1FD0">
        <w:rPr>
          <w:color w:val="000000" w:themeColor="text1"/>
          <w:sz w:val="22"/>
          <w:szCs w:val="22"/>
        </w:rPr>
        <w:t xml:space="preserve">, С.М. </w:t>
      </w:r>
      <w:proofErr w:type="spellStart"/>
      <w:r w:rsidR="00BD0876" w:rsidRPr="009B1FD0">
        <w:rPr>
          <w:color w:val="000000" w:themeColor="text1"/>
          <w:sz w:val="22"/>
          <w:szCs w:val="22"/>
        </w:rPr>
        <w:t>Боргояков</w:t>
      </w:r>
      <w:proofErr w:type="spellEnd"/>
      <w:r w:rsidR="00BD0876" w:rsidRPr="009B1FD0">
        <w:rPr>
          <w:color w:val="000000" w:themeColor="text1"/>
          <w:sz w:val="22"/>
          <w:szCs w:val="22"/>
        </w:rPr>
        <w:t xml:space="preserve">, А.М. </w:t>
      </w:r>
      <w:proofErr w:type="spellStart"/>
      <w:r w:rsidR="00BD0876" w:rsidRPr="009B1FD0">
        <w:rPr>
          <w:color w:val="000000" w:themeColor="text1"/>
          <w:sz w:val="22"/>
          <w:szCs w:val="22"/>
        </w:rPr>
        <w:t>Т</w:t>
      </w:r>
      <w:r w:rsidRPr="009B1FD0">
        <w:rPr>
          <w:color w:val="000000" w:themeColor="text1"/>
          <w:sz w:val="22"/>
          <w:szCs w:val="22"/>
        </w:rPr>
        <w:t>одояков</w:t>
      </w:r>
      <w:proofErr w:type="spellEnd"/>
      <w:r w:rsidRPr="009B1FD0">
        <w:rPr>
          <w:color w:val="000000" w:themeColor="text1"/>
          <w:sz w:val="22"/>
          <w:szCs w:val="22"/>
        </w:rPr>
        <w:t>,</w:t>
      </w:r>
      <w:r w:rsidR="00BD0876" w:rsidRPr="009B1FD0">
        <w:rPr>
          <w:color w:val="000000" w:themeColor="text1"/>
          <w:sz w:val="22"/>
          <w:szCs w:val="22"/>
        </w:rPr>
        <w:t xml:space="preserve"> </w:t>
      </w:r>
      <w:r w:rsidR="002D5C5A" w:rsidRPr="009B1FD0">
        <w:rPr>
          <w:color w:val="000000" w:themeColor="text1"/>
          <w:sz w:val="22"/>
          <w:szCs w:val="22"/>
        </w:rPr>
        <w:t xml:space="preserve">Т.В. </w:t>
      </w:r>
      <w:proofErr w:type="spellStart"/>
      <w:r w:rsidR="00BD0876" w:rsidRPr="009B1FD0">
        <w:rPr>
          <w:color w:val="000000" w:themeColor="text1"/>
          <w:sz w:val="22"/>
          <w:szCs w:val="22"/>
        </w:rPr>
        <w:t>Сазанакова</w:t>
      </w:r>
      <w:proofErr w:type="spellEnd"/>
      <w:r w:rsidR="00BD0876" w:rsidRPr="009B1FD0">
        <w:rPr>
          <w:color w:val="000000" w:themeColor="text1"/>
          <w:sz w:val="22"/>
          <w:szCs w:val="22"/>
        </w:rPr>
        <w:t xml:space="preserve">, </w:t>
      </w:r>
      <w:r w:rsidR="001255D5" w:rsidRPr="009B1FD0">
        <w:rPr>
          <w:color w:val="000000" w:themeColor="text1"/>
          <w:sz w:val="22"/>
          <w:szCs w:val="22"/>
        </w:rPr>
        <w:t xml:space="preserve"> </w:t>
      </w:r>
      <w:r w:rsidR="00BD0876" w:rsidRPr="009B1FD0">
        <w:rPr>
          <w:color w:val="000000" w:themeColor="text1"/>
          <w:sz w:val="22"/>
          <w:szCs w:val="22"/>
        </w:rPr>
        <w:t>А.С. Лебедев</w:t>
      </w:r>
      <w:r w:rsidR="007053DA">
        <w:rPr>
          <w:color w:val="000000" w:themeColor="text1"/>
          <w:sz w:val="22"/>
          <w:szCs w:val="22"/>
        </w:rPr>
        <w:t>,</w:t>
      </w:r>
      <w:r w:rsidR="002D5C5A" w:rsidRPr="009B1FD0">
        <w:rPr>
          <w:color w:val="000000" w:themeColor="text1"/>
          <w:sz w:val="22"/>
          <w:szCs w:val="22"/>
        </w:rPr>
        <w:t xml:space="preserve"> Е.В.</w:t>
      </w:r>
      <w:r w:rsidR="00BD0876" w:rsidRPr="009B1FD0">
        <w:rPr>
          <w:color w:val="000000" w:themeColor="text1"/>
          <w:sz w:val="22"/>
          <w:szCs w:val="22"/>
        </w:rPr>
        <w:t xml:space="preserve"> </w:t>
      </w:r>
      <w:proofErr w:type="spellStart"/>
      <w:r w:rsidR="00BD0876" w:rsidRPr="009B1FD0">
        <w:rPr>
          <w:color w:val="000000" w:themeColor="text1"/>
          <w:sz w:val="22"/>
          <w:szCs w:val="22"/>
        </w:rPr>
        <w:t>Комалов</w:t>
      </w:r>
      <w:proofErr w:type="spellEnd"/>
      <w:r w:rsidR="00BD0876" w:rsidRPr="009B1FD0">
        <w:rPr>
          <w:color w:val="000000" w:themeColor="text1"/>
          <w:sz w:val="22"/>
          <w:szCs w:val="22"/>
        </w:rPr>
        <w:t xml:space="preserve"> </w:t>
      </w:r>
      <w:r w:rsidRPr="009B1FD0">
        <w:rPr>
          <w:color w:val="000000" w:themeColor="text1"/>
          <w:sz w:val="22"/>
          <w:szCs w:val="22"/>
        </w:rPr>
        <w:t>и специалисты сельсоветов</w:t>
      </w:r>
      <w:r w:rsidR="00FF2836">
        <w:rPr>
          <w:color w:val="000000" w:themeColor="text1"/>
          <w:sz w:val="22"/>
          <w:szCs w:val="22"/>
        </w:rPr>
        <w:t>, Л.М. Борисовская, депутат Таштыпского сельсовета.</w:t>
      </w:r>
      <w:r w:rsidR="001255D5" w:rsidRPr="009B1FD0">
        <w:rPr>
          <w:color w:val="000000" w:themeColor="text1"/>
          <w:sz w:val="22"/>
          <w:szCs w:val="22"/>
        </w:rPr>
        <w:t xml:space="preserve"> </w:t>
      </w:r>
      <w:r w:rsidRPr="009B1FD0">
        <w:rPr>
          <w:color w:val="000000" w:themeColor="text1"/>
          <w:sz w:val="22"/>
          <w:szCs w:val="22"/>
        </w:rPr>
        <w:t>Все, кто выступал с защитой своего проекта, ощущали поддержку своих коллег.</w:t>
      </w:r>
    </w:p>
    <w:p w:rsidR="001B505A" w:rsidRPr="009B1FD0" w:rsidRDefault="00613F3B" w:rsidP="00BD0876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 w:rsidRPr="009B1FD0">
        <w:rPr>
          <w:color w:val="000000" w:themeColor="text1"/>
          <w:sz w:val="22"/>
          <w:szCs w:val="22"/>
        </w:rPr>
        <w:t xml:space="preserve">   </w:t>
      </w:r>
      <w:r w:rsidR="009B1FD0" w:rsidRPr="009B1FD0">
        <w:rPr>
          <w:color w:val="000000" w:themeColor="text1"/>
          <w:sz w:val="22"/>
          <w:szCs w:val="22"/>
        </w:rPr>
        <w:t xml:space="preserve"> </w:t>
      </w:r>
      <w:r w:rsidR="009B1FD0">
        <w:rPr>
          <w:color w:val="000000" w:themeColor="text1"/>
          <w:sz w:val="22"/>
          <w:szCs w:val="22"/>
        </w:rPr>
        <w:t xml:space="preserve">    </w:t>
      </w:r>
      <w:r w:rsidRPr="009B1FD0">
        <w:rPr>
          <w:color w:val="000000" w:themeColor="text1"/>
          <w:sz w:val="22"/>
          <w:szCs w:val="22"/>
        </w:rPr>
        <w:t xml:space="preserve"> </w:t>
      </w:r>
      <w:r w:rsidR="001B505A" w:rsidRPr="009B1FD0">
        <w:rPr>
          <w:color w:val="000000" w:themeColor="text1"/>
          <w:sz w:val="22"/>
          <w:szCs w:val="22"/>
        </w:rPr>
        <w:t>В конкурсе приняли участие 57 муниципальных образований Хакасии. Первый</w:t>
      </w:r>
      <w:r w:rsidR="001B505A" w:rsidRPr="009B1FD0">
        <w:rPr>
          <w:sz w:val="22"/>
          <w:szCs w:val="22"/>
        </w:rPr>
        <w:t xml:space="preserve"> (заочный) этап конкурса был проведен в марте-апреле 2018 года. По итогам комплексной оценки социально значимых проектов муниципальных образований экспертами был составлен рейтинг участников в каждой номинации. Во второй этап конкурса вышли 29 финалистов: в семи номинациях по три финалиста, в самых многочисленных по количеству участников 3 и 9 номинациях – по четыре финалиста, сообщает пресс-служба </w:t>
      </w:r>
      <w:proofErr w:type="spellStart"/>
      <w:r w:rsidR="001B505A" w:rsidRPr="009B1FD0">
        <w:rPr>
          <w:sz w:val="22"/>
          <w:szCs w:val="22"/>
        </w:rPr>
        <w:t>Миннацполитики</w:t>
      </w:r>
      <w:proofErr w:type="spellEnd"/>
      <w:r w:rsidR="001B505A" w:rsidRPr="009B1FD0">
        <w:rPr>
          <w:sz w:val="22"/>
          <w:szCs w:val="22"/>
        </w:rPr>
        <w:t xml:space="preserve"> </w:t>
      </w:r>
      <w:r w:rsidRPr="009B1FD0">
        <w:rPr>
          <w:sz w:val="22"/>
          <w:szCs w:val="22"/>
        </w:rPr>
        <w:t xml:space="preserve"> </w:t>
      </w:r>
      <w:r w:rsidR="001B505A" w:rsidRPr="009B1FD0">
        <w:rPr>
          <w:sz w:val="22"/>
          <w:szCs w:val="22"/>
        </w:rPr>
        <w:t>Хакасии.</w:t>
      </w:r>
    </w:p>
    <w:p w:rsidR="001B505A" w:rsidRPr="009B1FD0" w:rsidRDefault="009B1FD0" w:rsidP="00BD0876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B505A" w:rsidRPr="009B1FD0">
        <w:rPr>
          <w:sz w:val="22"/>
          <w:szCs w:val="22"/>
        </w:rPr>
        <w:t xml:space="preserve">"Ваша активность показывает нам, что вы стремитесь сделать жизнь в территориях лучше, учитывая интересы людей. Этот конкурс предполагает участие самих жителей в реализации проектов, чтобы они ценили то, что вы сделали. От души поздравляю вас с профессиональным праздником – Днём местного самоуправления! Хочу пожелать, чтобы те проекты, о которых вы мечтали, были успешно реализованы, чтобы вы получали удовольствие от этого. Главное в жизни – честно служить людям, делу, которое вам поручено, а значит, и своему Отечеству. Тогда мы будем достигать поставленных целей, и подавляющее большинство людей будет оценивать вас по достоинству. Мира, согласия, любви и заботы в семьях. Живите дружно и берегите друг друга", - поздравил глав муниципальных образований и сотрудников органов местного самоуправления заместитель главы Хакасии, председатель оргкомитета конкурса  Владимир </w:t>
      </w:r>
      <w:proofErr w:type="spellStart"/>
      <w:r w:rsidR="001B505A" w:rsidRPr="009B1FD0">
        <w:rPr>
          <w:sz w:val="22"/>
          <w:szCs w:val="22"/>
        </w:rPr>
        <w:t>Крафт</w:t>
      </w:r>
      <w:proofErr w:type="spellEnd"/>
      <w:r w:rsidR="001B505A" w:rsidRPr="009B1FD0">
        <w:rPr>
          <w:sz w:val="22"/>
          <w:szCs w:val="22"/>
        </w:rPr>
        <w:t>.</w:t>
      </w:r>
    </w:p>
    <w:p w:rsidR="001B505A" w:rsidRPr="009B1FD0" w:rsidRDefault="009B1FD0" w:rsidP="00BD0876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B505A" w:rsidRPr="009B1FD0">
        <w:rPr>
          <w:sz w:val="22"/>
          <w:szCs w:val="22"/>
        </w:rPr>
        <w:t>Поселения Хакасии были распределены по девяти номинациям в трех группах, в зависимости от численности населения и количества населенных пунктов в поселении. Проекты участников конкурса разные – это и строительство памятников участникам Великой Отечественной войны, спортивных объектов, и создание музеев, и реконструкция мостов, и ремонт сельских клубов.</w:t>
      </w:r>
    </w:p>
    <w:p w:rsidR="001B505A" w:rsidRPr="009B1FD0" w:rsidRDefault="009B1FD0" w:rsidP="00BD0876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B505A" w:rsidRPr="009B1FD0">
        <w:rPr>
          <w:sz w:val="22"/>
          <w:szCs w:val="22"/>
        </w:rPr>
        <w:t>Призовой фонд конкурса составил 10 миллионов рублей.</w:t>
      </w:r>
    </w:p>
    <w:p w:rsidR="001B505A" w:rsidRPr="009B1FD0" w:rsidRDefault="009B1FD0" w:rsidP="00BD0876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B505A" w:rsidRPr="009B1FD0">
        <w:rPr>
          <w:sz w:val="22"/>
          <w:szCs w:val="22"/>
        </w:rPr>
        <w:t xml:space="preserve">Проекты муниципальных образований, ставших финалистами конкурса, оценивали две комиссии под руководством  заместителя главы Хакасии Владимира </w:t>
      </w:r>
      <w:proofErr w:type="spellStart"/>
      <w:r w:rsidR="001B505A" w:rsidRPr="009B1FD0">
        <w:rPr>
          <w:sz w:val="22"/>
          <w:szCs w:val="22"/>
        </w:rPr>
        <w:t>Крафта</w:t>
      </w:r>
      <w:proofErr w:type="spellEnd"/>
      <w:r w:rsidR="001B505A" w:rsidRPr="009B1FD0">
        <w:rPr>
          <w:sz w:val="22"/>
          <w:szCs w:val="22"/>
        </w:rPr>
        <w:t xml:space="preserve"> и министра национальной и территориальной политики Хакасии Михаила </w:t>
      </w:r>
      <w:proofErr w:type="spellStart"/>
      <w:r w:rsidR="001B505A" w:rsidRPr="009B1FD0">
        <w:rPr>
          <w:sz w:val="22"/>
          <w:szCs w:val="22"/>
        </w:rPr>
        <w:t>Побызакова</w:t>
      </w:r>
      <w:proofErr w:type="spellEnd"/>
      <w:r w:rsidR="001B505A" w:rsidRPr="009B1FD0">
        <w:rPr>
          <w:sz w:val="22"/>
          <w:szCs w:val="22"/>
        </w:rPr>
        <w:t>.</w:t>
      </w:r>
    </w:p>
    <w:p w:rsidR="001B505A" w:rsidRPr="009B1FD0" w:rsidRDefault="009B1FD0" w:rsidP="00BD0876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B505A" w:rsidRPr="009B1FD0">
        <w:rPr>
          <w:sz w:val="22"/>
          <w:szCs w:val="22"/>
        </w:rPr>
        <w:t>Победителями и призёрами конкурса стали следующие проекты:</w:t>
      </w:r>
    </w:p>
    <w:p w:rsidR="00BD0876" w:rsidRPr="009B1FD0" w:rsidRDefault="00613F3B" w:rsidP="00BD0876">
      <w:pPr>
        <w:pStyle w:val="a3"/>
        <w:spacing w:before="0" w:beforeAutospacing="0" w:after="0" w:afterAutospacing="0" w:line="240" w:lineRule="atLeast"/>
        <w:rPr>
          <w:b/>
          <w:sz w:val="22"/>
          <w:szCs w:val="22"/>
        </w:rPr>
      </w:pPr>
      <w:r w:rsidRPr="00B3197D">
        <w:rPr>
          <w:b/>
          <w:sz w:val="22"/>
          <w:szCs w:val="22"/>
          <w:u w:val="single"/>
        </w:rPr>
        <w:t>В 1 группе</w:t>
      </w:r>
      <w:r w:rsidR="00BD0876" w:rsidRPr="009B1FD0">
        <w:rPr>
          <w:b/>
          <w:sz w:val="22"/>
          <w:szCs w:val="22"/>
        </w:rPr>
        <w:t>:</w:t>
      </w:r>
    </w:p>
    <w:p w:rsidR="001B505A" w:rsidRPr="009B1FD0" w:rsidRDefault="00BD0876" w:rsidP="00BD0876">
      <w:pPr>
        <w:pStyle w:val="a3"/>
        <w:spacing w:before="0" w:beforeAutospacing="0" w:after="0" w:afterAutospacing="0" w:line="240" w:lineRule="atLeast"/>
        <w:rPr>
          <w:b/>
          <w:sz w:val="22"/>
          <w:szCs w:val="22"/>
        </w:rPr>
      </w:pPr>
      <w:r w:rsidRPr="009B1FD0">
        <w:rPr>
          <w:b/>
          <w:sz w:val="22"/>
          <w:szCs w:val="22"/>
        </w:rPr>
        <w:t>3 место (400 тыс.).</w:t>
      </w:r>
      <w:r w:rsidR="001B505A" w:rsidRPr="009B1FD0">
        <w:rPr>
          <w:b/>
          <w:sz w:val="22"/>
          <w:szCs w:val="22"/>
        </w:rPr>
        <w:t>– «Установка памятного знака «Начало казачества» к 250-летию села</w:t>
      </w:r>
      <w:r w:rsidR="00613F3B" w:rsidRPr="009B1FD0">
        <w:rPr>
          <w:b/>
          <w:sz w:val="22"/>
          <w:szCs w:val="22"/>
        </w:rPr>
        <w:t xml:space="preserve"> Таштып» Таштыпского сельсовета- 3 место (400 тыс.).</w:t>
      </w:r>
    </w:p>
    <w:p w:rsidR="001B505A" w:rsidRPr="009B1FD0" w:rsidRDefault="00BD0876" w:rsidP="00BD0876">
      <w:pPr>
        <w:pStyle w:val="a3"/>
        <w:spacing w:before="0" w:beforeAutospacing="0" w:after="0" w:afterAutospacing="0" w:line="240" w:lineRule="atLeast"/>
        <w:rPr>
          <w:b/>
          <w:sz w:val="22"/>
          <w:szCs w:val="22"/>
        </w:rPr>
      </w:pPr>
      <w:r w:rsidRPr="00B3197D">
        <w:rPr>
          <w:b/>
          <w:sz w:val="22"/>
          <w:szCs w:val="22"/>
          <w:u w:val="single"/>
        </w:rPr>
        <w:t>В 3  группе</w:t>
      </w:r>
      <w:r w:rsidRPr="009B1FD0">
        <w:rPr>
          <w:b/>
          <w:sz w:val="22"/>
          <w:szCs w:val="22"/>
        </w:rPr>
        <w:t>:</w:t>
      </w:r>
    </w:p>
    <w:p w:rsidR="00BD0876" w:rsidRPr="009B1FD0" w:rsidRDefault="001B505A" w:rsidP="00BD0876">
      <w:pPr>
        <w:pStyle w:val="a3"/>
        <w:spacing w:before="0" w:beforeAutospacing="0" w:after="0" w:afterAutospacing="0" w:line="240" w:lineRule="atLeast"/>
        <w:rPr>
          <w:b/>
          <w:sz w:val="22"/>
          <w:szCs w:val="22"/>
        </w:rPr>
      </w:pPr>
      <w:r w:rsidRPr="009B1FD0">
        <w:rPr>
          <w:b/>
          <w:sz w:val="22"/>
          <w:szCs w:val="22"/>
        </w:rPr>
        <w:t xml:space="preserve">1 место (400 тыс. рублей): «Мост в будущее» </w:t>
      </w:r>
      <w:proofErr w:type="spellStart"/>
      <w:r w:rsidRPr="009B1FD0">
        <w:rPr>
          <w:b/>
          <w:sz w:val="22"/>
          <w:szCs w:val="22"/>
        </w:rPr>
        <w:t>Анчулского</w:t>
      </w:r>
      <w:proofErr w:type="spellEnd"/>
      <w:r w:rsidRPr="009B1FD0">
        <w:rPr>
          <w:b/>
          <w:sz w:val="22"/>
          <w:szCs w:val="22"/>
        </w:rPr>
        <w:t xml:space="preserve"> сельсовета Таштыпского района</w:t>
      </w:r>
    </w:p>
    <w:p w:rsidR="001B505A" w:rsidRPr="009B1FD0" w:rsidRDefault="001B505A" w:rsidP="00BD0876">
      <w:pPr>
        <w:pStyle w:val="a3"/>
        <w:spacing w:before="0" w:beforeAutospacing="0" w:after="0" w:afterAutospacing="0" w:line="240" w:lineRule="atLeast"/>
        <w:rPr>
          <w:b/>
          <w:sz w:val="22"/>
          <w:szCs w:val="22"/>
        </w:rPr>
      </w:pPr>
      <w:r w:rsidRPr="009B1FD0">
        <w:rPr>
          <w:b/>
          <w:sz w:val="22"/>
          <w:szCs w:val="22"/>
        </w:rPr>
        <w:t xml:space="preserve">2 место (300 тыс.): «Детская спортивно-игровая площадка» </w:t>
      </w:r>
      <w:proofErr w:type="spellStart"/>
      <w:r w:rsidRPr="009B1FD0">
        <w:rPr>
          <w:b/>
          <w:sz w:val="22"/>
          <w:szCs w:val="22"/>
        </w:rPr>
        <w:t>Бутрахтинского</w:t>
      </w:r>
      <w:proofErr w:type="spellEnd"/>
      <w:r w:rsidRPr="009B1FD0">
        <w:rPr>
          <w:b/>
          <w:sz w:val="22"/>
          <w:szCs w:val="22"/>
        </w:rPr>
        <w:t xml:space="preserve"> сельсовета Таштыпского района, «Светлые улицы – залог безопасности» </w:t>
      </w:r>
      <w:proofErr w:type="spellStart"/>
      <w:r w:rsidRPr="009B1FD0">
        <w:rPr>
          <w:b/>
          <w:sz w:val="22"/>
          <w:szCs w:val="22"/>
        </w:rPr>
        <w:t>Большесейского</w:t>
      </w:r>
      <w:proofErr w:type="spellEnd"/>
      <w:r w:rsidRPr="009B1FD0">
        <w:rPr>
          <w:b/>
          <w:sz w:val="22"/>
          <w:szCs w:val="22"/>
        </w:rPr>
        <w:t xml:space="preserve"> сельсовета Таштыпского района;</w:t>
      </w:r>
    </w:p>
    <w:p w:rsidR="00BD0876" w:rsidRPr="009B1FD0" w:rsidRDefault="009B1FD0" w:rsidP="00BD0876">
      <w:pPr>
        <w:pStyle w:val="a3"/>
        <w:spacing w:before="0" w:beforeAutospacing="0" w:after="0" w:afterAutospacing="0"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D0876" w:rsidRPr="009B1FD0">
        <w:rPr>
          <w:sz w:val="22"/>
          <w:szCs w:val="22"/>
        </w:rPr>
        <w:t xml:space="preserve">  </w:t>
      </w:r>
      <w:r w:rsidR="001B505A" w:rsidRPr="009B1FD0">
        <w:rPr>
          <w:sz w:val="22"/>
          <w:szCs w:val="22"/>
        </w:rPr>
        <w:t xml:space="preserve">В церемонии награждения победителей и призёров также приняли участие председатель комитета по местному самоуправлению, общественным объединениям и межнациональным отношениям Михаил </w:t>
      </w:r>
      <w:proofErr w:type="spellStart"/>
      <w:r w:rsidR="001B505A" w:rsidRPr="009B1FD0">
        <w:rPr>
          <w:sz w:val="22"/>
          <w:szCs w:val="22"/>
        </w:rPr>
        <w:t>Саражаков</w:t>
      </w:r>
      <w:proofErr w:type="spellEnd"/>
      <w:r w:rsidR="001B505A" w:rsidRPr="009B1FD0">
        <w:rPr>
          <w:sz w:val="22"/>
          <w:szCs w:val="22"/>
        </w:rPr>
        <w:t xml:space="preserve"> и министр Михаил </w:t>
      </w:r>
      <w:proofErr w:type="spellStart"/>
      <w:r w:rsidR="001B505A" w:rsidRPr="009B1FD0">
        <w:rPr>
          <w:sz w:val="22"/>
          <w:szCs w:val="22"/>
        </w:rPr>
        <w:t>Побызаков</w:t>
      </w:r>
      <w:proofErr w:type="spellEnd"/>
      <w:r w:rsidR="001B505A" w:rsidRPr="009B1FD0">
        <w:rPr>
          <w:sz w:val="22"/>
          <w:szCs w:val="22"/>
        </w:rPr>
        <w:t>. Они вручили главам муниципальных образований дипломы, памятные знаки и денежные сертификаты на реализацию заявленных проектов.</w:t>
      </w:r>
    </w:p>
    <w:p w:rsidR="00BD0876" w:rsidRPr="009B1FD0" w:rsidRDefault="00BD0876" w:rsidP="009B1FD0">
      <w:pPr>
        <w:pStyle w:val="a3"/>
        <w:spacing w:before="0" w:beforeAutospacing="0" w:after="0" w:afterAutospacing="0" w:line="240" w:lineRule="atLeast"/>
        <w:jc w:val="right"/>
        <w:rPr>
          <w:b/>
          <w:sz w:val="22"/>
          <w:szCs w:val="22"/>
        </w:rPr>
      </w:pPr>
      <w:r w:rsidRPr="009B1FD0">
        <w:rPr>
          <w:b/>
          <w:sz w:val="22"/>
          <w:szCs w:val="22"/>
        </w:rPr>
        <w:t>Л.М. Борисовская, депутат Таштыпского сельсовета.</w:t>
      </w:r>
    </w:p>
    <w:p w:rsidR="001B505A" w:rsidRPr="009B1FD0" w:rsidRDefault="001B505A" w:rsidP="00BD0876">
      <w:pPr>
        <w:spacing w:after="0" w:line="240" w:lineRule="atLeast"/>
        <w:rPr>
          <w:b/>
        </w:rPr>
      </w:pPr>
    </w:p>
    <w:p w:rsidR="00FA6A78" w:rsidRPr="009B1FD0" w:rsidRDefault="00FA6A78" w:rsidP="00BD0876">
      <w:pPr>
        <w:spacing w:after="0" w:line="240" w:lineRule="atLeast"/>
        <w:rPr>
          <w:b/>
        </w:rPr>
      </w:pPr>
    </w:p>
    <w:sectPr w:rsidR="00FA6A78" w:rsidRPr="009B1FD0" w:rsidSect="009B1FD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05A"/>
    <w:rsid w:val="001255D5"/>
    <w:rsid w:val="001B505A"/>
    <w:rsid w:val="00234DE1"/>
    <w:rsid w:val="002D5C5A"/>
    <w:rsid w:val="003757E9"/>
    <w:rsid w:val="003A379C"/>
    <w:rsid w:val="003D1DCB"/>
    <w:rsid w:val="00613F3B"/>
    <w:rsid w:val="006E1382"/>
    <w:rsid w:val="007053DA"/>
    <w:rsid w:val="007267A9"/>
    <w:rsid w:val="007A29D7"/>
    <w:rsid w:val="00932856"/>
    <w:rsid w:val="009660E3"/>
    <w:rsid w:val="009B1FD0"/>
    <w:rsid w:val="00A93948"/>
    <w:rsid w:val="00B3197D"/>
    <w:rsid w:val="00BD0876"/>
    <w:rsid w:val="00BF38C3"/>
    <w:rsid w:val="00C15AB3"/>
    <w:rsid w:val="00F27E18"/>
    <w:rsid w:val="00FA6A78"/>
    <w:rsid w:val="00FF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A8243-3C47-45F1-B965-E9AEE223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2018-04-25T05:03:00Z</dcterms:created>
  <dcterms:modified xsi:type="dcterms:W3CDTF">2018-04-27T08:03:00Z</dcterms:modified>
</cp:coreProperties>
</file>