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BC" w:rsidRPr="009A7E12" w:rsidRDefault="00055588" w:rsidP="009A7E12">
      <w:pPr>
        <w:pStyle w:val="a3"/>
        <w:spacing w:before="0" w:beforeAutospacing="0" w:after="0" w:afterAutospacing="0" w:line="0" w:lineRule="atLeast"/>
      </w:pPr>
      <w:r>
        <w:rPr>
          <w:b/>
          <w:sz w:val="28"/>
          <w:szCs w:val="28"/>
        </w:rPr>
        <w:t xml:space="preserve">Фестиваль: </w:t>
      </w:r>
      <w:r w:rsidR="006F1DFA" w:rsidRPr="006F1DFA">
        <w:rPr>
          <w:b/>
          <w:sz w:val="28"/>
          <w:szCs w:val="28"/>
        </w:rPr>
        <w:t>ТОС  - территория успеха</w:t>
      </w:r>
    </w:p>
    <w:p w:rsidR="00A04529" w:rsidRDefault="00824BBC" w:rsidP="00824BBC">
      <w:pPr>
        <w:pStyle w:val="a3"/>
        <w:spacing w:before="0" w:beforeAutospacing="0" w:after="0" w:afterAutospacing="0" w:line="0" w:lineRule="atLeast"/>
      </w:pPr>
      <w:r>
        <w:t xml:space="preserve">     </w:t>
      </w:r>
      <w:r w:rsidR="003007A0">
        <w:t xml:space="preserve">  </w:t>
      </w:r>
      <w:r>
        <w:t xml:space="preserve"> 24 ноября 2017 года  в</w:t>
      </w:r>
      <w:r w:rsidR="00A04529">
        <w:t xml:space="preserve"> Бограде состоялся II республиканский фестиваль органов территориального общественного самоуправления Хакасии, организованный министерством национальной и территориальной политики республики при поддержке администрации </w:t>
      </w:r>
      <w:proofErr w:type="spellStart"/>
      <w:r w:rsidR="00A04529">
        <w:t>Боградского</w:t>
      </w:r>
      <w:proofErr w:type="spellEnd"/>
      <w:r w:rsidR="00A04529">
        <w:t xml:space="preserve"> района и Ассоциации «Совет муниципальных образований Республики Хакасия». </w:t>
      </w:r>
    </w:p>
    <w:p w:rsidR="00A04529" w:rsidRDefault="00824BBC" w:rsidP="00824BBC">
      <w:pPr>
        <w:pStyle w:val="a3"/>
        <w:spacing w:before="0" w:beforeAutospacing="0" w:after="0" w:afterAutospacing="0" w:line="0" w:lineRule="atLeast"/>
      </w:pPr>
      <w:r>
        <w:rPr>
          <w:i/>
          <w:iCs/>
        </w:rPr>
        <w:t xml:space="preserve">       </w:t>
      </w:r>
      <w:r w:rsidR="00A04529">
        <w:rPr>
          <w:i/>
          <w:iCs/>
        </w:rPr>
        <w:t>- В этом зале собрались неравнодушные, заинтересованные люди, которые хотят улучшить жизнь для пользы других людей. Существуют разные формы –  кто-то становится главой муниципального образования, кто-то депутатом представительного органа. А вы через территориальное общественное самоуправление несёте добро, созидаете, украшаете нашу жизнь добрыми делами. Хочу выразить вам искренние слова признательности и благодарности. Фестиваль – это праздник, когда мы можем встретиться, поделиться опытом, вспомнить прошедший год. Желаю всем участникам фестиваля хорошего настроения,</w:t>
      </w:r>
      <w:r w:rsidR="00A04529">
        <w:t xml:space="preserve"> - поприветствовал гостей министр национальной и территориальной политики Хакасии Михаил </w:t>
      </w:r>
      <w:proofErr w:type="spellStart"/>
      <w:r w:rsidR="00A04529">
        <w:t>Побызаков</w:t>
      </w:r>
      <w:proofErr w:type="spellEnd"/>
      <w:r w:rsidR="00A04529">
        <w:t xml:space="preserve">. </w:t>
      </w:r>
    </w:p>
    <w:p w:rsidR="00A04529" w:rsidRDefault="00824BBC" w:rsidP="00824BBC">
      <w:pPr>
        <w:pStyle w:val="a3"/>
        <w:spacing w:before="0" w:beforeAutospacing="0" w:after="0" w:afterAutospacing="0" w:line="0" w:lineRule="atLeast"/>
      </w:pPr>
      <w:r>
        <w:t xml:space="preserve">           </w:t>
      </w:r>
      <w:r w:rsidR="00A04529">
        <w:t xml:space="preserve">Министр вручил победителям и участникам республиканских конкурсов «Лидер территориального общественного самоуправления Республики Хакасия» и «На лучшую эмблему территориального общественного самоуправления Республики Хакасия», дипломы и памятные подарки. </w:t>
      </w:r>
    </w:p>
    <w:p w:rsidR="009A7E12" w:rsidRDefault="00824BBC" w:rsidP="009A7E12">
      <w:pPr>
        <w:pStyle w:val="a3"/>
        <w:spacing w:before="0" w:beforeAutospacing="0" w:after="0" w:afterAutospacing="0" w:line="0" w:lineRule="atLeast"/>
      </w:pPr>
      <w:r>
        <w:t xml:space="preserve">           </w:t>
      </w:r>
      <w:r w:rsidR="00A04529">
        <w:t>Победителями конкурса в номинации «Лидер ТОС городского округа Хакасии» стали Людмила Степанова, председатель ТОС «Красный Абакан», в номинации «Лидер ТОС городского, сельского поселения республики» - Людмила Назарова, председатель ТОС «</w:t>
      </w:r>
      <w:proofErr w:type="spellStart"/>
      <w:r w:rsidR="00A04529">
        <w:t>Изыхское</w:t>
      </w:r>
      <w:proofErr w:type="spellEnd"/>
      <w:r w:rsidR="00A04529">
        <w:t xml:space="preserve"> содружество» (Алтайский район).</w:t>
      </w:r>
    </w:p>
    <w:p w:rsidR="00A04529" w:rsidRDefault="009A7E12" w:rsidP="009A7E12">
      <w:pPr>
        <w:pStyle w:val="a3"/>
        <w:spacing w:before="0" w:beforeAutospacing="0" w:after="0" w:afterAutospacing="0" w:line="0" w:lineRule="atLeas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3013710</wp:posOffset>
            </wp:positionH>
            <wp:positionV relativeFrom="paragraph">
              <wp:posOffset>69215</wp:posOffset>
            </wp:positionV>
            <wp:extent cx="3219450" cy="1933575"/>
            <wp:effectExtent l="19050" t="0" r="0" b="0"/>
            <wp:wrapSquare wrapText="bothSides"/>
            <wp:docPr id="2" name="Рисунок 1" descr="C:\Documents and Settings\User\Рабочий стол\IMG_20171124_140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IMG_20171124_1403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69215</wp:posOffset>
            </wp:positionV>
            <wp:extent cx="2905125" cy="1933575"/>
            <wp:effectExtent l="19050" t="0" r="9525" b="0"/>
            <wp:wrapSquare wrapText="bothSides"/>
            <wp:docPr id="5" name="Рисунок 2" descr="C:\Documents and Settings\User\Рабочий стол\_DSC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_DSC00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</w:t>
      </w:r>
      <w:r w:rsidR="00824BBC">
        <w:t xml:space="preserve"> </w:t>
      </w:r>
      <w:r>
        <w:t xml:space="preserve">В конкурсе «На лучшую эмблему </w:t>
      </w:r>
      <w:r w:rsidR="00A04529">
        <w:t xml:space="preserve">ТОС Хакасии» победителем признана эмблема исполнительной дирекции Ассоциации «Совет муниципальных образований Республики Хакасия» в лице Натальи Соколик. </w:t>
      </w:r>
    </w:p>
    <w:p w:rsidR="009A7E12" w:rsidRDefault="00824BBC" w:rsidP="00824BBC">
      <w:pPr>
        <w:pStyle w:val="a3"/>
        <w:spacing w:before="0" w:beforeAutospacing="0" w:after="0" w:afterAutospacing="0" w:line="0" w:lineRule="atLeast"/>
      </w:pPr>
      <w:r>
        <w:t xml:space="preserve">         </w:t>
      </w:r>
      <w:r w:rsidR="00A04529">
        <w:t>На фестивале собрались самые неравнодушные люди – члены органов территориального общественного самоуправления со всей республики, которым небезразлична судьба своей малой родины. Сегодня в Хакасии работает более 140 органов ТОС.</w:t>
      </w:r>
      <w:r w:rsidR="009A7E12">
        <w:t xml:space="preserve"> </w:t>
      </w:r>
    </w:p>
    <w:p w:rsidR="00A04529" w:rsidRDefault="009A7E12" w:rsidP="00824BBC">
      <w:pPr>
        <w:pStyle w:val="a3"/>
        <w:spacing w:before="0" w:beforeAutospacing="0" w:after="0" w:afterAutospacing="0" w:line="0" w:lineRule="atLeast"/>
      </w:pPr>
      <w:r>
        <w:t xml:space="preserve">       Делегацию  </w:t>
      </w:r>
      <w:proofErr w:type="spellStart"/>
      <w:r>
        <w:t>тосовцев</w:t>
      </w:r>
      <w:proofErr w:type="spellEnd"/>
      <w:r>
        <w:t xml:space="preserve"> Таштыпского  района представляли Таштыпский, </w:t>
      </w:r>
      <w:proofErr w:type="spellStart"/>
      <w:r>
        <w:t>Н-Сирский</w:t>
      </w:r>
      <w:proofErr w:type="spellEnd"/>
      <w:r>
        <w:t xml:space="preserve">, </w:t>
      </w:r>
      <w:proofErr w:type="spellStart"/>
      <w:r>
        <w:t>Бутрахтинский</w:t>
      </w:r>
      <w:proofErr w:type="spellEnd"/>
      <w:r>
        <w:t xml:space="preserve"> сельсоветы, на чьих территориях созданы и работают ТОСы.</w:t>
      </w:r>
    </w:p>
    <w:p w:rsidR="00A04529" w:rsidRDefault="00824BBC" w:rsidP="00824BBC">
      <w:pPr>
        <w:pStyle w:val="a3"/>
        <w:spacing w:before="0" w:beforeAutospacing="0" w:after="0" w:afterAutospacing="0" w:line="0" w:lineRule="atLeast"/>
      </w:pPr>
      <w:r>
        <w:t xml:space="preserve">         </w:t>
      </w:r>
      <w:r w:rsidR="00A04529">
        <w:t>Участники фестиваля пели и танцевали на сцене районного центра культуры, досуга и кино села Боград, читали стихи и</w:t>
      </w:r>
      <w:r>
        <w:t xml:space="preserve"> исполняли </w:t>
      </w:r>
      <w:r w:rsidR="00A04529">
        <w:t xml:space="preserve"> частушки, и даже гадали зрителям. В своих творческих выступлениях члены ТОС рассказали о том, что активно принимают участие в благоустройстве и озеленении территорий поселений, в организации культурно-массовых и спортивных мероприятий, в проведении благотворительных акций и оказании помощи </w:t>
      </w:r>
      <w:proofErr w:type="gramStart"/>
      <w:r w:rsidR="00A04529">
        <w:t>нуждающимся</w:t>
      </w:r>
      <w:proofErr w:type="gramEnd"/>
      <w:r w:rsidR="00A04529">
        <w:t xml:space="preserve">. </w:t>
      </w:r>
    </w:p>
    <w:p w:rsidR="00055588" w:rsidRDefault="00824BBC" w:rsidP="00824BBC">
      <w:pPr>
        <w:pStyle w:val="a3"/>
        <w:spacing w:before="0" w:beforeAutospacing="0" w:after="0" w:afterAutospacing="0" w:line="0" w:lineRule="atLeast"/>
      </w:pPr>
      <w:r>
        <w:t xml:space="preserve">         </w:t>
      </w:r>
      <w:r w:rsidR="00A04529">
        <w:t xml:space="preserve">В фойе центра культуры были представлены выставки декоративно-прикладного творчества, организованные </w:t>
      </w:r>
      <w:proofErr w:type="spellStart"/>
      <w:r w:rsidR="00A04529">
        <w:t>ТОСовцами</w:t>
      </w:r>
      <w:proofErr w:type="spellEnd"/>
      <w:r w:rsidR="00A04529">
        <w:t>. Рукодельницы подготовили игрушки, изделия из бисера, украшения, сувениры, фотографии и многое другое. Гостей мероприятия угощали домашней выпечкой и кулинарными шедеврами.</w:t>
      </w:r>
    </w:p>
    <w:p w:rsidR="00A04529" w:rsidRDefault="00055588" w:rsidP="00824BBC">
      <w:pPr>
        <w:pStyle w:val="a3"/>
        <w:spacing w:before="0" w:beforeAutospacing="0" w:after="0" w:afterAutospacing="0" w:line="0" w:lineRule="atLeast"/>
      </w:pPr>
      <w:r>
        <w:t xml:space="preserve">     </w:t>
      </w:r>
      <w:r w:rsidR="00A04529">
        <w:t xml:space="preserve"> </w:t>
      </w:r>
      <w:r>
        <w:t xml:space="preserve">  </w:t>
      </w:r>
      <w:r w:rsidR="006F1DFA">
        <w:t xml:space="preserve">Была особо отмечена фотовыставка </w:t>
      </w:r>
      <w:r w:rsidR="009E5C6D">
        <w:t xml:space="preserve">и выставка прикладного и кулинарного искусства </w:t>
      </w:r>
      <w:r w:rsidR="006F1DFA">
        <w:t>нашего</w:t>
      </w:r>
      <w:r>
        <w:t xml:space="preserve"> Таштыпского </w:t>
      </w:r>
      <w:r w:rsidR="006F1DFA">
        <w:t xml:space="preserve"> района</w:t>
      </w:r>
      <w:r w:rsidR="009E5C6D">
        <w:t xml:space="preserve">. Она была одна из лучших. </w:t>
      </w:r>
    </w:p>
    <w:p w:rsidR="00A04529" w:rsidRDefault="00055588" w:rsidP="00824BBC">
      <w:pPr>
        <w:pStyle w:val="a3"/>
        <w:spacing w:before="0" w:beforeAutospacing="0" w:after="0" w:afterAutospacing="0" w:line="0" w:lineRule="atLeast"/>
      </w:pPr>
      <w:r>
        <w:t xml:space="preserve">        </w:t>
      </w:r>
      <w:r w:rsidR="00A04529">
        <w:t xml:space="preserve">Завершился фестиваль церемонией награждения. Делегации городских округов и муниципальных районов были награждены министерством национальной и территориальной политики Хакасии ценными призами за участие. Руководители делегаций городов и районов поблагодарили активных членов ТОС за общественную работу и наградили их памятными подарками. </w:t>
      </w:r>
    </w:p>
    <w:p w:rsidR="00A04529" w:rsidRPr="003007A0" w:rsidRDefault="00A04529" w:rsidP="00824BBC">
      <w:pPr>
        <w:pStyle w:val="a3"/>
        <w:spacing w:before="0" w:beforeAutospacing="0" w:after="0" w:afterAutospacing="0" w:line="0" w:lineRule="atLeast"/>
        <w:rPr>
          <w:b/>
        </w:rPr>
      </w:pPr>
      <w:r>
        <w:t xml:space="preserve">  </w:t>
      </w:r>
      <w:r w:rsidR="009A7E12">
        <w:t xml:space="preserve">             </w:t>
      </w:r>
      <w:r w:rsidR="009A7E12" w:rsidRPr="003007A0">
        <w:rPr>
          <w:b/>
        </w:rPr>
        <w:t>Л.М.</w:t>
      </w:r>
      <w:r w:rsidR="003007A0" w:rsidRPr="003007A0">
        <w:rPr>
          <w:b/>
        </w:rPr>
        <w:t xml:space="preserve"> </w:t>
      </w:r>
      <w:r w:rsidR="009A7E12" w:rsidRPr="003007A0">
        <w:rPr>
          <w:b/>
        </w:rPr>
        <w:t>Борисовская,</w:t>
      </w:r>
      <w:r w:rsidR="003007A0" w:rsidRPr="003007A0">
        <w:rPr>
          <w:b/>
        </w:rPr>
        <w:t xml:space="preserve"> куратор общественных организаций Таштыпского сельсовета</w:t>
      </w:r>
    </w:p>
    <w:p w:rsidR="00A04529" w:rsidRDefault="00A04529" w:rsidP="00824BBC">
      <w:pPr>
        <w:pStyle w:val="a3"/>
        <w:spacing w:before="0" w:beforeAutospacing="0" w:after="0" w:afterAutospacing="0" w:line="0" w:lineRule="atLeast"/>
      </w:pPr>
    </w:p>
    <w:p w:rsidR="00A04529" w:rsidRDefault="00A04529" w:rsidP="00107F79">
      <w:pPr>
        <w:pStyle w:val="a3"/>
        <w:jc w:val="both"/>
      </w:pPr>
    </w:p>
    <w:p w:rsidR="00804B45" w:rsidRDefault="00804B45"/>
    <w:sectPr w:rsidR="00804B45" w:rsidSect="009A7E12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7F79"/>
    <w:rsid w:val="00055588"/>
    <w:rsid w:val="00107F79"/>
    <w:rsid w:val="001B6FF2"/>
    <w:rsid w:val="00292741"/>
    <w:rsid w:val="003007A0"/>
    <w:rsid w:val="006404D8"/>
    <w:rsid w:val="006F1DFA"/>
    <w:rsid w:val="00804B45"/>
    <w:rsid w:val="00824BBC"/>
    <w:rsid w:val="00827475"/>
    <w:rsid w:val="009A7E12"/>
    <w:rsid w:val="009E5C6D"/>
    <w:rsid w:val="00A04529"/>
    <w:rsid w:val="00A41682"/>
    <w:rsid w:val="00F91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A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2017-11-27T02:51:00Z</dcterms:created>
  <dcterms:modified xsi:type="dcterms:W3CDTF">2017-12-07T02:15:00Z</dcterms:modified>
</cp:coreProperties>
</file>