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E" w:rsidRPr="00E7125C" w:rsidRDefault="00E7125C" w:rsidP="00E7125C">
      <w:pPr>
        <w:pStyle w:val="a3"/>
        <w:shd w:val="clear" w:color="auto" w:fill="FFFFFF"/>
        <w:spacing w:before="80" w:beforeAutospacing="0" w:after="80" w:afterAutospacing="0" w:line="190" w:lineRule="atLeast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1123950" cy="1152525"/>
            <wp:effectExtent l="19050" t="0" r="0" b="0"/>
            <wp:wrapSquare wrapText="bothSides"/>
            <wp:docPr id="2" name="Рисунок 1" descr="http://23.img.avito.st/640x480/11194527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img.avito.st/640x480/1119452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37E" w:rsidRPr="00E7125C">
        <w:rPr>
          <w:b/>
          <w:color w:val="000000"/>
          <w:sz w:val="22"/>
          <w:szCs w:val="22"/>
        </w:rPr>
        <w:t>Берегите лес</w:t>
      </w:r>
      <w:r w:rsidR="0089535E" w:rsidRPr="00E7125C">
        <w:rPr>
          <w:b/>
          <w:color w:val="000000"/>
          <w:sz w:val="22"/>
          <w:szCs w:val="22"/>
        </w:rPr>
        <w:t xml:space="preserve"> от пожаров</w:t>
      </w:r>
      <w:r>
        <w:rPr>
          <w:b/>
          <w:color w:val="000000"/>
          <w:sz w:val="22"/>
          <w:szCs w:val="22"/>
        </w:rPr>
        <w:t>!</w:t>
      </w:r>
    </w:p>
    <w:p w:rsidR="00331A91" w:rsidRPr="00E7125C" w:rsidRDefault="00964B2B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В 2015</w:t>
      </w:r>
      <w:r w:rsidR="00E7125C" w:rsidRPr="00E7125C">
        <w:rPr>
          <w:color w:val="000000"/>
          <w:sz w:val="22"/>
          <w:szCs w:val="22"/>
        </w:rPr>
        <w:t xml:space="preserve"> году на территории </w:t>
      </w:r>
      <w:r w:rsidR="00331A91" w:rsidRPr="00E7125C">
        <w:rPr>
          <w:color w:val="000000"/>
          <w:sz w:val="22"/>
          <w:szCs w:val="22"/>
        </w:rPr>
        <w:t xml:space="preserve">Таштыпского района </w:t>
      </w:r>
      <w:r w:rsidRPr="00E7125C">
        <w:rPr>
          <w:color w:val="000000"/>
          <w:sz w:val="22"/>
          <w:szCs w:val="22"/>
        </w:rPr>
        <w:t xml:space="preserve">произошло 4 </w:t>
      </w:r>
      <w:proofErr w:type="gramStart"/>
      <w:r w:rsidRPr="00E7125C">
        <w:rPr>
          <w:color w:val="000000"/>
          <w:sz w:val="22"/>
          <w:szCs w:val="22"/>
        </w:rPr>
        <w:t>лесных</w:t>
      </w:r>
      <w:proofErr w:type="gramEnd"/>
      <w:r w:rsidRPr="00E7125C">
        <w:rPr>
          <w:color w:val="000000"/>
          <w:sz w:val="22"/>
          <w:szCs w:val="22"/>
        </w:rPr>
        <w:t xml:space="preserve"> пожара</w:t>
      </w:r>
      <w:r w:rsidR="00331A91" w:rsidRPr="00E7125C">
        <w:rPr>
          <w:color w:val="000000"/>
          <w:sz w:val="22"/>
          <w:szCs w:val="22"/>
        </w:rPr>
        <w:t xml:space="preserve">. Ежегодно от лесных пожаров гибнут гектары леса. </w:t>
      </w:r>
      <w:r w:rsidR="00CC3BC2" w:rsidRPr="00E7125C">
        <w:rPr>
          <w:color w:val="000000"/>
          <w:sz w:val="22"/>
          <w:szCs w:val="22"/>
        </w:rPr>
        <w:t>Основной п</w:t>
      </w:r>
      <w:r w:rsidR="00331A91" w:rsidRPr="00E7125C">
        <w:rPr>
          <w:color w:val="000000"/>
          <w:sz w:val="22"/>
          <w:szCs w:val="22"/>
        </w:rPr>
        <w:t>ричиной возникновения пожаров является неосторожное обращение населения с огнем</w:t>
      </w:r>
      <w:r w:rsidR="00CC3BC2" w:rsidRPr="00E7125C">
        <w:rPr>
          <w:color w:val="000000"/>
          <w:sz w:val="22"/>
          <w:szCs w:val="22"/>
        </w:rPr>
        <w:t xml:space="preserve"> в лесах</w:t>
      </w:r>
      <w:r w:rsidR="00331A91" w:rsidRPr="00E7125C">
        <w:rPr>
          <w:color w:val="000000"/>
          <w:sz w:val="22"/>
          <w:szCs w:val="22"/>
        </w:rPr>
        <w:t>.  Ежегодные лесные пожары причиняют значительный ущерб экологии. Усугубляясь природными и погодными условиями в ряде территорий, они наносят трудновосполнимый ущерб природе и населению. Опасность природных пожаров не вызывает сомнения.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Массовые весенние выжигания сухой травы стали привычными, и население относится к ним как к норме. А ведь в результате может быть уничтожена огнем не только значительная площадь лесов, но и жилы</w:t>
      </w:r>
      <w:r w:rsidR="00CE580A" w:rsidRPr="00E7125C">
        <w:rPr>
          <w:color w:val="000000"/>
          <w:sz w:val="22"/>
          <w:szCs w:val="22"/>
        </w:rPr>
        <w:t>е дома в населенных пунктах.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Основными причинами возникновения лесных пожаров является: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1. Несоблюдение населением требований пожарной безопасности в лесах, неосторожное обращение с огнем.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 xml:space="preserve">2. Разведение костров </w:t>
      </w:r>
      <w:r w:rsidR="00E7125C">
        <w:rPr>
          <w:color w:val="000000"/>
          <w:sz w:val="22"/>
          <w:szCs w:val="22"/>
        </w:rPr>
        <w:t xml:space="preserve"> </w:t>
      </w:r>
      <w:proofErr w:type="gramStart"/>
      <w:r w:rsidRPr="00E7125C">
        <w:rPr>
          <w:color w:val="000000"/>
          <w:sz w:val="22"/>
          <w:szCs w:val="22"/>
        </w:rPr>
        <w:t>вне</w:t>
      </w:r>
      <w:proofErr w:type="gramEnd"/>
      <w:r w:rsidRPr="00E7125C">
        <w:rPr>
          <w:color w:val="000000"/>
          <w:sz w:val="22"/>
          <w:szCs w:val="22"/>
        </w:rPr>
        <w:t xml:space="preserve"> специально подготовленных для этого местах.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3. Сжигание лесозаготовителями порубочных остатков на лесосеках.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4. Поджог, с целью сокрытия преступлений, связанных с незаконной рубкой и вывозом леса.</w:t>
      </w:r>
    </w:p>
    <w:p w:rsidR="0084490A" w:rsidRPr="00E7125C" w:rsidRDefault="0084490A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5. Выжигание остатков травянистой растительности на травянистых угодьях.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За нарушение правил пожарной безопасности в лесах законодательством Российской Федерации предусмотрена как административная, так и уголовная ответственность.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Уголовная ответственность предусмотрена</w:t>
      </w:r>
      <w:r w:rsidRPr="00E7125C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E7125C">
          <w:rPr>
            <w:rStyle w:val="a4"/>
            <w:color w:val="auto"/>
            <w:sz w:val="22"/>
            <w:szCs w:val="22"/>
            <w:u w:val="none"/>
          </w:rPr>
          <w:t>ст. 261</w:t>
        </w:r>
      </w:hyperlink>
      <w:r w:rsidRPr="00E7125C">
        <w:rPr>
          <w:rStyle w:val="apple-converted-space"/>
          <w:color w:val="000000"/>
          <w:sz w:val="22"/>
          <w:szCs w:val="22"/>
        </w:rPr>
        <w:t> </w:t>
      </w:r>
      <w:r w:rsidRPr="00E7125C">
        <w:rPr>
          <w:color w:val="000000"/>
          <w:sz w:val="22"/>
          <w:szCs w:val="22"/>
        </w:rPr>
        <w:t>Уголовного кодекса Российской Федерации  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опасности.</w:t>
      </w:r>
    </w:p>
    <w:p w:rsidR="00AD07EF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>Однако, несмотря на произошедшее в последнее время ужесточение ответственности за подобные деяния, острота проблемы не снижается.</w:t>
      </w:r>
    </w:p>
    <w:p w:rsidR="00AD07EF" w:rsidRPr="00E7125C" w:rsidRDefault="00AD07EF" w:rsidP="00E7125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E7125C">
        <w:rPr>
          <w:color w:val="000000"/>
          <w:sz w:val="22"/>
          <w:szCs w:val="22"/>
        </w:rPr>
        <w:t xml:space="preserve"> Л</w:t>
      </w:r>
      <w:r w:rsidR="00502065" w:rsidRPr="00E7125C">
        <w:rPr>
          <w:color w:val="000000"/>
          <w:sz w:val="22"/>
          <w:szCs w:val="22"/>
        </w:rPr>
        <w:t>юди будьте бдительны,</w:t>
      </w:r>
      <w:r w:rsidR="00E7125C">
        <w:rPr>
          <w:color w:val="000000"/>
          <w:sz w:val="22"/>
          <w:szCs w:val="22"/>
        </w:rPr>
        <w:t xml:space="preserve"> </w:t>
      </w:r>
      <w:r w:rsidR="00502065" w:rsidRPr="00E7125C">
        <w:rPr>
          <w:color w:val="000000"/>
          <w:sz w:val="22"/>
          <w:szCs w:val="22"/>
        </w:rPr>
        <w:t xml:space="preserve"> лес-</w:t>
      </w:r>
      <w:r w:rsidR="008F1F98" w:rsidRPr="00E7125C">
        <w:rPr>
          <w:color w:val="000000"/>
          <w:sz w:val="22"/>
          <w:szCs w:val="22"/>
        </w:rPr>
        <w:t xml:space="preserve">это </w:t>
      </w:r>
      <w:r w:rsidR="00502065" w:rsidRPr="00E7125C">
        <w:rPr>
          <w:color w:val="000000"/>
          <w:sz w:val="22"/>
          <w:szCs w:val="22"/>
        </w:rPr>
        <w:t>н</w:t>
      </w:r>
      <w:r w:rsidR="00331A91" w:rsidRPr="00E7125C">
        <w:rPr>
          <w:color w:val="000000"/>
          <w:sz w:val="22"/>
          <w:szCs w:val="22"/>
        </w:rPr>
        <w:t>аше богатство</w:t>
      </w:r>
      <w:r w:rsidR="00CE580A" w:rsidRPr="00E7125C">
        <w:rPr>
          <w:color w:val="000000"/>
          <w:sz w:val="22"/>
          <w:szCs w:val="22"/>
        </w:rPr>
        <w:t>.</w:t>
      </w:r>
    </w:p>
    <w:p w:rsidR="00964B2B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b/>
          <w:color w:val="000000"/>
          <w:sz w:val="22"/>
          <w:szCs w:val="22"/>
        </w:rPr>
      </w:pPr>
      <w:r w:rsidRPr="00E7125C">
        <w:rPr>
          <w:b/>
          <w:color w:val="000000"/>
          <w:sz w:val="22"/>
          <w:szCs w:val="22"/>
        </w:rPr>
        <w:t xml:space="preserve">Дознаватель - государственный инспектор </w:t>
      </w:r>
      <w:proofErr w:type="gramStart"/>
      <w:r w:rsidRPr="00E7125C">
        <w:rPr>
          <w:b/>
          <w:color w:val="000000"/>
          <w:sz w:val="22"/>
          <w:szCs w:val="22"/>
        </w:rPr>
        <w:t>г</w:t>
      </w:r>
      <w:proofErr w:type="gramEnd"/>
      <w:r w:rsidRPr="00E7125C">
        <w:rPr>
          <w:b/>
          <w:color w:val="000000"/>
          <w:sz w:val="22"/>
          <w:szCs w:val="22"/>
        </w:rPr>
        <w:t>. Абаза</w:t>
      </w:r>
      <w:r w:rsidR="00964B2B" w:rsidRPr="00E7125C">
        <w:rPr>
          <w:b/>
          <w:color w:val="000000"/>
          <w:sz w:val="22"/>
          <w:szCs w:val="22"/>
        </w:rPr>
        <w:t>,</w:t>
      </w:r>
    </w:p>
    <w:p w:rsidR="00964B2B" w:rsidRPr="00E7125C" w:rsidRDefault="00964B2B" w:rsidP="00E7125C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b/>
          <w:color w:val="000000"/>
          <w:sz w:val="22"/>
          <w:szCs w:val="22"/>
        </w:rPr>
      </w:pPr>
      <w:r w:rsidRPr="00E7125C">
        <w:rPr>
          <w:b/>
          <w:color w:val="000000"/>
          <w:sz w:val="22"/>
          <w:szCs w:val="22"/>
        </w:rPr>
        <w:t xml:space="preserve"> Аскизского</w:t>
      </w:r>
      <w:r w:rsidR="00331A91" w:rsidRPr="00E7125C">
        <w:rPr>
          <w:b/>
          <w:color w:val="000000"/>
          <w:sz w:val="22"/>
          <w:szCs w:val="22"/>
        </w:rPr>
        <w:t xml:space="preserve"> </w:t>
      </w:r>
      <w:proofErr w:type="spellStart"/>
      <w:r w:rsidR="00331A91" w:rsidRPr="00E7125C">
        <w:rPr>
          <w:b/>
          <w:color w:val="000000"/>
          <w:sz w:val="22"/>
          <w:szCs w:val="22"/>
        </w:rPr>
        <w:t>иТаштыпского</w:t>
      </w:r>
      <w:proofErr w:type="spellEnd"/>
      <w:r w:rsidR="00331A91" w:rsidRPr="00E7125C">
        <w:rPr>
          <w:b/>
          <w:color w:val="000000"/>
          <w:sz w:val="22"/>
          <w:szCs w:val="22"/>
        </w:rPr>
        <w:t xml:space="preserve"> района</w:t>
      </w:r>
    </w:p>
    <w:p w:rsidR="00331A91" w:rsidRPr="00E7125C" w:rsidRDefault="00964B2B" w:rsidP="00E7125C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b/>
          <w:color w:val="000000"/>
          <w:sz w:val="22"/>
          <w:szCs w:val="22"/>
        </w:rPr>
      </w:pPr>
      <w:r w:rsidRPr="00E7125C">
        <w:rPr>
          <w:b/>
          <w:color w:val="000000"/>
          <w:sz w:val="22"/>
          <w:szCs w:val="22"/>
        </w:rPr>
        <w:t>старший лейтенант внутренней службы</w:t>
      </w:r>
      <w:r w:rsidR="00331A91" w:rsidRPr="00E7125C">
        <w:rPr>
          <w:b/>
          <w:color w:val="000000"/>
          <w:sz w:val="22"/>
          <w:szCs w:val="22"/>
        </w:rPr>
        <w:t xml:space="preserve"> </w:t>
      </w:r>
      <w:proofErr w:type="spellStart"/>
      <w:r w:rsidR="00331A91" w:rsidRPr="00E7125C">
        <w:rPr>
          <w:b/>
          <w:color w:val="000000"/>
          <w:sz w:val="22"/>
          <w:szCs w:val="22"/>
        </w:rPr>
        <w:t>Кызынгашев</w:t>
      </w:r>
      <w:proofErr w:type="spellEnd"/>
      <w:r w:rsidR="00331A91" w:rsidRPr="00E7125C">
        <w:rPr>
          <w:b/>
          <w:color w:val="000000"/>
          <w:sz w:val="22"/>
          <w:szCs w:val="22"/>
        </w:rPr>
        <w:t xml:space="preserve"> Р.М.</w:t>
      </w:r>
    </w:p>
    <w:p w:rsidR="00331A91" w:rsidRPr="00E7125C" w:rsidRDefault="00331A91" w:rsidP="00E7125C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b/>
          <w:color w:val="000000"/>
          <w:sz w:val="22"/>
          <w:szCs w:val="22"/>
        </w:rPr>
      </w:pPr>
    </w:p>
    <w:p w:rsidR="00096DBD" w:rsidRPr="00AD07EF" w:rsidRDefault="00C64688" w:rsidP="00CE580A">
      <w:pPr>
        <w:jc w:val="both"/>
        <w:rPr>
          <w:rFonts w:ascii="Times New Roman" w:hAnsi="Times New Roman" w:cs="Times New Roman"/>
        </w:rPr>
      </w:pPr>
    </w:p>
    <w:sectPr w:rsidR="00096DBD" w:rsidRPr="00AD07EF" w:rsidSect="0081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91"/>
    <w:rsid w:val="0001008D"/>
    <w:rsid w:val="00070399"/>
    <w:rsid w:val="001115CF"/>
    <w:rsid w:val="0017295A"/>
    <w:rsid w:val="0017617C"/>
    <w:rsid w:val="00195E23"/>
    <w:rsid w:val="001B423E"/>
    <w:rsid w:val="003240DB"/>
    <w:rsid w:val="00331A91"/>
    <w:rsid w:val="00502065"/>
    <w:rsid w:val="00506566"/>
    <w:rsid w:val="00651FD1"/>
    <w:rsid w:val="00794AB2"/>
    <w:rsid w:val="0081127A"/>
    <w:rsid w:val="0084490A"/>
    <w:rsid w:val="0089535E"/>
    <w:rsid w:val="008B771F"/>
    <w:rsid w:val="008F1F98"/>
    <w:rsid w:val="00964B2B"/>
    <w:rsid w:val="00A61914"/>
    <w:rsid w:val="00AD07EF"/>
    <w:rsid w:val="00C64688"/>
    <w:rsid w:val="00CC3BC2"/>
    <w:rsid w:val="00CD30B0"/>
    <w:rsid w:val="00CE580A"/>
    <w:rsid w:val="00D13DFF"/>
    <w:rsid w:val="00DB737E"/>
    <w:rsid w:val="00DF03F9"/>
    <w:rsid w:val="00E23650"/>
    <w:rsid w:val="00E7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A91"/>
  </w:style>
  <w:style w:type="character" w:styleId="a4">
    <w:name w:val="Hyperlink"/>
    <w:basedOn w:val="a0"/>
    <w:uiPriority w:val="99"/>
    <w:semiHidden/>
    <w:unhideWhenUsed/>
    <w:rsid w:val="00331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D316238E869B005B0C677243290858ADA67CAF04C7DE91D11EBDCCC5067DE4E271208FANAt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ОГПН г. Абаза</dc:creator>
  <cp:lastModifiedBy>Admin</cp:lastModifiedBy>
  <cp:revision>20</cp:revision>
  <cp:lastPrinted>2016-04-13T10:46:00Z</cp:lastPrinted>
  <dcterms:created xsi:type="dcterms:W3CDTF">2015-03-27T01:39:00Z</dcterms:created>
  <dcterms:modified xsi:type="dcterms:W3CDTF">2016-04-29T07:45:00Z</dcterms:modified>
</cp:coreProperties>
</file>