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2" w:rsidRPr="00607AB5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Fonts w:ascii="Arial Black" w:hAnsi="Arial Black"/>
          <w:b/>
          <w:color w:val="333333"/>
          <w:sz w:val="28"/>
          <w:szCs w:val="28"/>
        </w:rPr>
      </w:pPr>
      <w:r w:rsidRPr="00607AB5">
        <w:rPr>
          <w:rFonts w:ascii="Arial Black" w:hAnsi="Arial Black"/>
          <w:b/>
          <w:color w:val="333333"/>
          <w:sz w:val="28"/>
          <w:szCs w:val="28"/>
        </w:rPr>
        <w:t>3 июля - День Республики Хакасия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252730</wp:posOffset>
            </wp:positionV>
            <wp:extent cx="3267075" cy="2028825"/>
            <wp:effectExtent l="19050" t="0" r="9525" b="0"/>
            <wp:wrapSquare wrapText="bothSides"/>
            <wp:docPr id="2" name="Рисунок 16" descr="http://www.xakac.info/sites/default/files/respublika.jpg?127804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xakac.info/sites/default/files/respublika.jpg?12780442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F2" w:rsidRPr="000E4AD1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0E4AD1">
        <w:rPr>
          <w:color w:val="333333"/>
          <w:sz w:val="22"/>
          <w:szCs w:val="22"/>
        </w:rPr>
        <w:t>День Республики Хакасия отмечается с 1992 года, когда был принят соответствующий закон. Дата выбрана неслучайно – 3 июля 1991 года Хакасская республика утратила статус автономной, и стала самостоятельной в составе СССР.</w:t>
      </w:r>
    </w:p>
    <w:p w:rsidR="001F5DF2" w:rsidRPr="00607AB5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Pr="000E4AD1">
        <w:rPr>
          <w:color w:val="333333"/>
          <w:sz w:val="22"/>
          <w:szCs w:val="22"/>
        </w:rPr>
        <w:t>Хакасия расположена в Южной Сибири на левом берегу Енисея, граничит с республиками Алтай и Тыва, Кемеровской областью и К</w:t>
      </w:r>
      <w:r>
        <w:rPr>
          <w:color w:val="333333"/>
          <w:sz w:val="22"/>
          <w:szCs w:val="22"/>
        </w:rPr>
        <w:t>расноярским краем. Столица Хака</w:t>
      </w:r>
      <w:r w:rsidRPr="000E4AD1">
        <w:rPr>
          <w:color w:val="333333"/>
          <w:sz w:val="22"/>
          <w:szCs w:val="22"/>
        </w:rPr>
        <w:t xml:space="preserve">сии – город Абакан. </w:t>
      </w:r>
      <w:r>
        <w:rPr>
          <w:color w:val="333333"/>
          <w:sz w:val="22"/>
          <w:szCs w:val="22"/>
        </w:rPr>
        <w:t xml:space="preserve">   </w:t>
      </w:r>
      <w:r w:rsidRPr="000E4AD1">
        <w:rPr>
          <w:color w:val="333333"/>
          <w:sz w:val="22"/>
          <w:szCs w:val="22"/>
        </w:rPr>
        <w:t>Первое государство на территории современной Хакасии возникло ещё в 4-3 веках до нашей эры</w:t>
      </w:r>
      <w:r>
        <w:rPr>
          <w:color w:val="333333"/>
          <w:sz w:val="22"/>
          <w:szCs w:val="22"/>
        </w:rPr>
        <w:t xml:space="preserve">. </w:t>
      </w:r>
      <w:r w:rsidRPr="000E4AD1">
        <w:rPr>
          <w:color w:val="333333"/>
          <w:sz w:val="22"/>
          <w:szCs w:val="22"/>
        </w:rPr>
        <w:t xml:space="preserve"> В разное время Хакасия входила в состав различных государств Китая. 20 августа 1727 года Хакасия стала частью Российской империи. Хакасская автономная область была образована в 1930 году, в 1990 году её переименовали в Хакасскую АССР, в 1991 году – в Хакасскую ССР. Своё нынешнее название Хакассия получила в 1992 году.</w:t>
      </w:r>
    </w:p>
    <w:p w:rsidR="001F5DF2" w:rsidRDefault="001F5DF2" w:rsidP="001F5DF2">
      <w:pPr>
        <w:spacing w:after="0" w:line="240" w:lineRule="atLeast"/>
        <w:ind w:left="150" w:right="150"/>
        <w:jc w:val="center"/>
        <w:rPr>
          <w:rFonts w:ascii="Times New Roman" w:hAnsi="Times New Roman" w:cs="Times New Roman"/>
          <w:b/>
          <w:noProof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Cs w:val="24"/>
        </w:rPr>
        <w:t xml:space="preserve">      Уважаемые односельчане!</w:t>
      </w:r>
    </w:p>
    <w:p w:rsidR="001F5DF2" w:rsidRPr="00607AB5" w:rsidRDefault="001F5DF2" w:rsidP="001F5DF2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                                      </w:t>
      </w:r>
      <w:r w:rsidRPr="00607AB5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Сердечно поздравляем Вас с Днем Республики!</w:t>
      </w:r>
    </w:p>
    <w:p w:rsidR="001F5DF2" w:rsidRDefault="001F5DF2" w:rsidP="001F5DF2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Трудолюбие и оптимизм жителей республики, нашего села, бережное отношение к историческому прошлому и национально-культурным традициям вселяют уверенность в  обеспечении достойного уровня жизни людей.</w:t>
      </w:r>
    </w:p>
    <w:p w:rsidR="001F5DF2" w:rsidRDefault="001F5DF2" w:rsidP="001F5DF2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Уверены, что  таштыпцы и впредь будет вносить весомый вклад в развитие республики.    Сохранения духовное богатство, наш район  станет одним из наиболее ярких и привлекательных регионов Хакасии.</w:t>
      </w:r>
    </w:p>
    <w:p w:rsidR="001F5DF2" w:rsidRDefault="001F5DF2" w:rsidP="001F5DF2">
      <w:pPr>
        <w:spacing w:after="0" w:line="24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Желаем всем жителям Таштыпа, республики доброго здоровья, мира, счастья, благополучия, успехов в созидательной деятельности во имя процветания нашего Отечества!</w:t>
      </w:r>
    </w:p>
    <w:p w:rsidR="001F5DF2" w:rsidRPr="00607AB5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2"/>
          <w:szCs w:val="22"/>
        </w:rPr>
      </w:pPr>
      <w:r w:rsidRPr="00607AB5">
        <w:rPr>
          <w:b/>
          <w:color w:val="000000" w:themeColor="text1"/>
          <w:sz w:val="22"/>
        </w:rPr>
        <w:t xml:space="preserve">                                А.А.Дьяченко, глава и Совет депутатов  Таштыпского сельсовета</w:t>
      </w:r>
    </w:p>
    <w:p w:rsidR="001F5DF2" w:rsidRPr="00607AB5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2"/>
          <w:szCs w:val="22"/>
        </w:rPr>
      </w:pPr>
    </w:p>
    <w:p w:rsidR="001F5DF2" w:rsidRPr="00607AB5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2"/>
          <w:szCs w:val="22"/>
        </w:rPr>
      </w:pPr>
    </w:p>
    <w:p w:rsidR="001F5DF2" w:rsidRPr="000E4AD1" w:rsidRDefault="001F5DF2" w:rsidP="001F5DF2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1F5DF2" w:rsidRDefault="001F5DF2" w:rsidP="001F5DF2"/>
    <w:p w:rsidR="00645C72" w:rsidRDefault="00645C72"/>
    <w:sectPr w:rsidR="00645C72" w:rsidSect="0062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DF2"/>
    <w:rsid w:val="001F5DF2"/>
    <w:rsid w:val="00645C72"/>
    <w:rsid w:val="007F49E1"/>
    <w:rsid w:val="00A6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MultiDVD Team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2017-06-27T01:55:00Z</dcterms:created>
  <dcterms:modified xsi:type="dcterms:W3CDTF">2017-07-04T03:49:00Z</dcterms:modified>
</cp:coreProperties>
</file>