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03" w:rsidRDefault="001C0E66" w:rsidP="00994003">
      <w:pPr>
        <w:spacing w:after="0" w:line="195" w:lineRule="atLeast"/>
        <w:ind w:right="3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Нельзя нам забывать Афганистан</w:t>
      </w:r>
    </w:p>
    <w:p w:rsidR="001C0E66" w:rsidRDefault="001C0E66" w:rsidP="00994003">
      <w:pPr>
        <w:spacing w:after="0" w:line="195" w:lineRule="atLeast"/>
        <w:ind w:right="375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53340</wp:posOffset>
            </wp:positionV>
            <wp:extent cx="1400175" cy="1866900"/>
            <wp:effectExtent l="19050" t="0" r="9525" b="0"/>
            <wp:wrapSquare wrapText="bothSides"/>
            <wp:docPr id="2" name="Рисунок 1" descr="Памятник войнам-интернационалистам, Моск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мятник войнам-интернационалистам, Москва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003">
        <w:rPr>
          <w:color w:val="000000"/>
        </w:rPr>
        <w:t xml:space="preserve">Уже </w:t>
      </w:r>
      <w:proofErr w:type="gramStart"/>
      <w:r w:rsidR="00994003">
        <w:rPr>
          <w:color w:val="000000"/>
        </w:rPr>
        <w:t>идёт</w:t>
      </w:r>
      <w:proofErr w:type="gramEnd"/>
      <w:r w:rsidR="00994003">
        <w:rPr>
          <w:color w:val="000000"/>
        </w:rPr>
        <w:t xml:space="preserve"> которая весна</w:t>
      </w:r>
    </w:p>
    <w:p w:rsidR="00994003" w:rsidRDefault="00994003" w:rsidP="00994003">
      <w:pPr>
        <w:spacing w:after="0" w:line="195" w:lineRule="atLeast"/>
        <w:ind w:right="375"/>
        <w:textAlignment w:val="baseline"/>
        <w:rPr>
          <w:color w:val="000000"/>
        </w:rPr>
      </w:pPr>
      <w:r>
        <w:rPr>
          <w:color w:val="000000"/>
        </w:rPr>
        <w:t>Без свиста пуль в афганской круговерти.</w:t>
      </w:r>
      <w:r>
        <w:rPr>
          <w:color w:val="000000"/>
        </w:rPr>
        <w:br/>
        <w:t xml:space="preserve">Но горы вновь ко мне приходят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снах,</w:t>
      </w:r>
      <w:r>
        <w:rPr>
          <w:color w:val="000000"/>
        </w:rPr>
        <w:br/>
        <w:t>Те горы, на которых море смерти.</w:t>
      </w:r>
      <w:r>
        <w:rPr>
          <w:color w:val="000000"/>
        </w:rPr>
        <w:br/>
        <w:t>Пустыня огрызнулась горячо,</w:t>
      </w:r>
      <w:r>
        <w:rPr>
          <w:color w:val="000000"/>
        </w:rPr>
        <w:br/>
        <w:t>В песках скрывая признак каравана,</w:t>
      </w:r>
      <w:r>
        <w:rPr>
          <w:color w:val="000000"/>
        </w:rPr>
        <w:br/>
        <w:t>Все было, все осталось за плечом,</w:t>
      </w:r>
      <w:r>
        <w:rPr>
          <w:color w:val="000000"/>
        </w:rPr>
        <w:br/>
        <w:t>Но век мне не забыть Афганистана.</w:t>
      </w:r>
      <w:r>
        <w:rPr>
          <w:color w:val="000000"/>
        </w:rPr>
        <w:br/>
        <w:t>Я вспоминаю снежный перевал,</w:t>
      </w:r>
      <w:r>
        <w:rPr>
          <w:color w:val="000000"/>
        </w:rPr>
        <w:br/>
        <w:t>Где выше нас бывали только Боги,</w:t>
      </w:r>
      <w:r>
        <w:rPr>
          <w:color w:val="000000"/>
        </w:rPr>
        <w:br/>
        <w:t>Там редко автомат мой остывал,</w:t>
      </w:r>
      <w:r>
        <w:rPr>
          <w:color w:val="000000"/>
        </w:rPr>
        <w:br/>
        <w:t>И часто в кровь разбиты были ноги.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 память, как в замедленном кино,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Прокручивает фильм воспоминаний:</w:t>
      </w:r>
      <w:r>
        <w:rPr>
          <w:color w:val="000000"/>
        </w:rPr>
        <w:br/>
        <w:t>Друзей, которых нет уже давно,</w:t>
      </w:r>
      <w:r>
        <w:rPr>
          <w:color w:val="000000"/>
        </w:rPr>
        <w:br/>
        <w:t>Ко мне приводит в дом из дальних далей.</w:t>
      </w:r>
      <w:r>
        <w:rPr>
          <w:color w:val="000000"/>
        </w:rPr>
        <w:br/>
        <w:t>Война свои подарки раздала:</w:t>
      </w:r>
      <w:r>
        <w:rPr>
          <w:color w:val="000000"/>
        </w:rPr>
        <w:br/>
        <w:t>Кому звезда на грудь, кому на холмик,</w:t>
      </w:r>
      <w:r>
        <w:rPr>
          <w:color w:val="000000"/>
        </w:rPr>
        <w:br/>
        <w:t>Кого-то развенчала догола,</w:t>
      </w:r>
      <w:r>
        <w:rPr>
          <w:color w:val="000000"/>
        </w:rPr>
        <w:br/>
        <w:t xml:space="preserve">А кто-то вписан в жизни </w:t>
      </w:r>
      <w:proofErr w:type="spellStart"/>
      <w:r>
        <w:rPr>
          <w:color w:val="000000"/>
        </w:rPr>
        <w:t>многотомник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Пусть десять или двадцать лет пройдет,   </w:t>
      </w:r>
      <w:r>
        <w:rPr>
          <w:color w:val="000000"/>
        </w:rPr>
        <w:br/>
        <w:t>И время врачевать умеет раны,</w:t>
      </w:r>
      <w:r>
        <w:rPr>
          <w:color w:val="000000"/>
        </w:rPr>
        <w:br/>
        <w:t>Давайте помнить тех, кто не придет,</w:t>
      </w:r>
      <w:r>
        <w:rPr>
          <w:color w:val="000000"/>
        </w:rPr>
        <w:br/>
        <w:t>Нельзя нам забывать Афганистана.</w:t>
      </w:r>
    </w:p>
    <w:p w:rsidR="00994003" w:rsidRDefault="00994003" w:rsidP="00994003">
      <w:pPr>
        <w:spacing w:after="0" w:line="195" w:lineRule="atLeast"/>
        <w:ind w:right="375"/>
        <w:textAlignment w:val="baseline"/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proofErr w:type="spellStart"/>
      <w:r>
        <w:rPr>
          <w:b/>
          <w:color w:val="000000"/>
        </w:rPr>
        <w:t>А.Розенбаум</w:t>
      </w:r>
      <w:proofErr w:type="spellEnd"/>
    </w:p>
    <w:p w:rsidR="00391144" w:rsidRDefault="00391144"/>
    <w:sectPr w:rsidR="00391144" w:rsidSect="004F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003"/>
    <w:rsid w:val="001C0E66"/>
    <w:rsid w:val="00355440"/>
    <w:rsid w:val="00391144"/>
    <w:rsid w:val="0043521E"/>
    <w:rsid w:val="004F2152"/>
    <w:rsid w:val="0099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MultiDVD Team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2018-01-31T02:42:00Z</dcterms:created>
  <dcterms:modified xsi:type="dcterms:W3CDTF">2018-02-14T03:38:00Z</dcterms:modified>
</cp:coreProperties>
</file>