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22" w:rsidRPr="00164EAB" w:rsidRDefault="00F25C2D" w:rsidP="00164EAB">
      <w:pPr>
        <w:spacing w:after="0" w:line="0" w:lineRule="atLeast"/>
        <w:rPr>
          <w:rFonts w:ascii="Times New Roman" w:eastAsia="Times New Roman" w:hAnsi="Times New Roman" w:cs="Times New Roman"/>
          <w:b/>
          <w:bCs/>
          <w:color w:val="585858"/>
          <w:sz w:val="28"/>
          <w:szCs w:val="28"/>
        </w:rPr>
      </w:pPr>
      <w:r w:rsidRPr="00164EAB">
        <w:rPr>
          <w:rFonts w:ascii="Times New Roman" w:eastAsia="Times New Roman" w:hAnsi="Times New Roman" w:cs="Times New Roman"/>
          <w:b/>
          <w:bCs/>
          <w:color w:val="585858"/>
          <w:sz w:val="28"/>
          <w:szCs w:val="28"/>
        </w:rPr>
        <w:t>Памятка для детей.</w:t>
      </w:r>
    </w:p>
    <w:p w:rsidR="005F2D22" w:rsidRPr="00164EAB" w:rsidRDefault="00D9380E" w:rsidP="00164EAB">
      <w:pPr>
        <w:spacing w:after="0" w:line="0" w:lineRule="atLeast"/>
        <w:rPr>
          <w:rFonts w:ascii="Times New Roman" w:eastAsia="Times New Roman" w:hAnsi="Times New Roman" w:cs="Times New Roman"/>
          <w:b/>
          <w:bCs/>
          <w:color w:val="000000" w:themeColor="text1"/>
        </w:rPr>
      </w:pPr>
      <w:r>
        <w:rPr>
          <w:rFonts w:ascii="Times New Roman" w:eastAsia="Times New Roman" w:hAnsi="Times New Roman" w:cs="Times New Roman"/>
          <w:b/>
          <w:bCs/>
          <w:noProof/>
          <w:color w:val="585858"/>
          <w:sz w:val="28"/>
          <w:szCs w:val="28"/>
        </w:rPr>
        <w:drawing>
          <wp:anchor distT="0" distB="0" distL="114300" distR="114300" simplePos="0" relativeHeight="251658240" behindDoc="0" locked="0" layoutInCell="1" allowOverlap="1">
            <wp:simplePos x="0" y="0"/>
            <wp:positionH relativeFrom="column">
              <wp:posOffset>15240</wp:posOffset>
            </wp:positionH>
            <wp:positionV relativeFrom="paragraph">
              <wp:posOffset>286385</wp:posOffset>
            </wp:positionV>
            <wp:extent cx="1381125" cy="1590675"/>
            <wp:effectExtent l="19050" t="0" r="9525" b="0"/>
            <wp:wrapSquare wrapText="bothSides"/>
            <wp:docPr id="1" name="Рисунок 1" descr="https://im0-tub-ru.yandex.net/i?id=4defcfd29256d194818c7c1718f2af7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4defcfd29256d194818c7c1718f2af78-l&amp;n=13"/>
                    <pic:cNvPicPr>
                      <a:picLocks noChangeAspect="1" noChangeArrowheads="1"/>
                    </pic:cNvPicPr>
                  </pic:nvPicPr>
                  <pic:blipFill>
                    <a:blip r:embed="rId4"/>
                    <a:srcRect/>
                    <a:stretch>
                      <a:fillRect/>
                    </a:stretch>
                  </pic:blipFill>
                  <pic:spPr bwMode="auto">
                    <a:xfrm>
                      <a:off x="0" y="0"/>
                      <a:ext cx="1381125" cy="1590675"/>
                    </a:xfrm>
                    <a:prstGeom prst="rect">
                      <a:avLst/>
                    </a:prstGeom>
                    <a:noFill/>
                    <a:ln w="9525">
                      <a:noFill/>
                      <a:miter lim="800000"/>
                      <a:headEnd/>
                      <a:tailEnd/>
                    </a:ln>
                  </pic:spPr>
                </pic:pic>
              </a:graphicData>
            </a:graphic>
          </wp:anchor>
        </w:drawing>
      </w:r>
      <w:r w:rsidR="00164EAB">
        <w:rPr>
          <w:rFonts w:ascii="Times New Roman" w:eastAsia="Times New Roman" w:hAnsi="Times New Roman" w:cs="Times New Roman"/>
          <w:b/>
          <w:bCs/>
          <w:color w:val="585858"/>
          <w:sz w:val="28"/>
          <w:szCs w:val="28"/>
        </w:rPr>
        <w:t xml:space="preserve">                                         </w:t>
      </w:r>
      <w:r>
        <w:rPr>
          <w:rFonts w:ascii="Times New Roman" w:eastAsia="Times New Roman" w:hAnsi="Times New Roman" w:cs="Times New Roman"/>
          <w:b/>
          <w:bCs/>
          <w:color w:val="585858"/>
          <w:sz w:val="28"/>
          <w:szCs w:val="28"/>
        </w:rPr>
        <w:t xml:space="preserve">            </w:t>
      </w:r>
      <w:r w:rsidR="00F25C2D" w:rsidRPr="00164EAB">
        <w:rPr>
          <w:rFonts w:ascii="Times New Roman" w:eastAsia="Times New Roman" w:hAnsi="Times New Roman" w:cs="Times New Roman"/>
          <w:b/>
          <w:bCs/>
          <w:color w:val="585858"/>
          <w:sz w:val="28"/>
          <w:szCs w:val="28"/>
        </w:rPr>
        <w:t>Что делать в случае пожара.</w:t>
      </w:r>
      <w:r w:rsidR="00F25C2D" w:rsidRPr="00164EAB">
        <w:rPr>
          <w:rFonts w:ascii="Times New Roman" w:eastAsia="Times New Roman" w:hAnsi="Times New Roman" w:cs="Times New Roman"/>
          <w:color w:val="585858"/>
          <w:sz w:val="28"/>
          <w:szCs w:val="28"/>
        </w:rPr>
        <w:br/>
      </w:r>
      <w:r w:rsidR="00F25C2D" w:rsidRPr="00D8431B">
        <w:rPr>
          <w:rFonts w:ascii="Times New Roman" w:eastAsia="Times New Roman" w:hAnsi="Times New Roman" w:cs="Times New Roman"/>
          <w:color w:val="000000" w:themeColor="text1"/>
        </w:rPr>
        <w:t>Пожар может возникнуть в любом месте и в любое время. Поэтому к нему надо быть подготовленным. Мы предлагаем тебе запомнить простейшие правила, которые п</w:t>
      </w:r>
      <w:r w:rsidR="00D8431B" w:rsidRPr="00D8431B">
        <w:rPr>
          <w:rFonts w:ascii="Times New Roman" w:eastAsia="Times New Roman" w:hAnsi="Times New Roman" w:cs="Times New Roman"/>
          <w:color w:val="000000" w:themeColor="text1"/>
        </w:rPr>
        <w:t>омогут спастись от огня и дыма</w:t>
      </w:r>
      <w:r w:rsidR="00D8431B">
        <w:rPr>
          <w:rFonts w:ascii="Times New Roman" w:eastAsia="Times New Roman" w:hAnsi="Times New Roman" w:cs="Times New Roman"/>
          <w:color w:val="000000" w:themeColor="text1"/>
        </w:rPr>
        <w:t>.</w:t>
      </w:r>
      <w:r w:rsidR="00F25C2D" w:rsidRPr="00D8431B">
        <w:rPr>
          <w:rFonts w:ascii="Times New Roman" w:eastAsia="Times New Roman" w:hAnsi="Times New Roman" w:cs="Times New Roman"/>
          <w:color w:val="000000" w:themeColor="text1"/>
        </w:rPr>
        <w:br/>
        <w:t>•    Главное, что нужно запомнить - спички и зажигалки служат для хозяйственных дел, но  никак не для игры. Даже маленькая искра</w:t>
      </w:r>
      <w:r w:rsidR="00D8431B" w:rsidRPr="00D8431B">
        <w:rPr>
          <w:rFonts w:ascii="Times New Roman" w:eastAsia="Times New Roman" w:hAnsi="Times New Roman" w:cs="Times New Roman"/>
          <w:color w:val="000000" w:themeColor="text1"/>
        </w:rPr>
        <w:t xml:space="preserve"> может привести к большой беде.</w:t>
      </w:r>
      <w:r w:rsidR="00F25C2D" w:rsidRPr="00D8431B">
        <w:rPr>
          <w:rFonts w:ascii="Times New Roman" w:eastAsia="Times New Roman" w:hAnsi="Times New Roman" w:cs="Times New Roman"/>
          <w:color w:val="000000" w:themeColor="text1"/>
        </w:rPr>
        <w:br/>
        <w:t>•    Если пожар случится в твоей квартире – немедленно убегай по</w:t>
      </w:r>
      <w:r w:rsidR="00D8431B" w:rsidRPr="00D8431B">
        <w:rPr>
          <w:rFonts w:ascii="Times New Roman" w:eastAsia="Times New Roman" w:hAnsi="Times New Roman" w:cs="Times New Roman"/>
          <w:color w:val="000000" w:themeColor="text1"/>
        </w:rPr>
        <w:t>дальше: на улицу или к соседям.</w:t>
      </w:r>
      <w:r w:rsidR="00F25C2D" w:rsidRPr="00D8431B">
        <w:rPr>
          <w:rFonts w:ascii="Times New Roman" w:eastAsia="Times New Roman" w:hAnsi="Times New Roman" w:cs="Times New Roman"/>
          <w:color w:val="000000" w:themeColor="text1"/>
        </w:rPr>
        <w:br/>
        <w:t>•    Помни, если нет возможности выйти через дверь, спасайся на ба</w:t>
      </w:r>
      <w:r w:rsidR="00D8431B" w:rsidRPr="00D8431B">
        <w:rPr>
          <w:rFonts w:ascii="Times New Roman" w:eastAsia="Times New Roman" w:hAnsi="Times New Roman" w:cs="Times New Roman"/>
          <w:color w:val="000000" w:themeColor="text1"/>
        </w:rPr>
        <w:t>лконе или возле открытого окна.</w:t>
      </w:r>
      <w:r w:rsidR="00F25C2D" w:rsidRPr="00D8431B">
        <w:rPr>
          <w:rFonts w:ascii="Times New Roman" w:eastAsia="Times New Roman" w:hAnsi="Times New Roman" w:cs="Times New Roman"/>
          <w:color w:val="000000" w:themeColor="text1"/>
        </w:rPr>
        <w:br/>
        <w:t>•    Ни в коем случае не прячься от пожара под кроватью или в шкафу - по</w:t>
      </w:r>
      <w:r w:rsidR="00D8431B" w:rsidRPr="00D8431B">
        <w:rPr>
          <w:rFonts w:ascii="Times New Roman" w:eastAsia="Times New Roman" w:hAnsi="Times New Roman" w:cs="Times New Roman"/>
          <w:color w:val="000000" w:themeColor="text1"/>
        </w:rPr>
        <w:t>жарным будет трудно тебя найти.</w:t>
      </w:r>
      <w:r w:rsidR="00F25C2D" w:rsidRPr="00D8431B">
        <w:rPr>
          <w:rFonts w:ascii="Times New Roman" w:eastAsia="Times New Roman" w:hAnsi="Times New Roman" w:cs="Times New Roman"/>
          <w:color w:val="000000" w:themeColor="text1"/>
        </w:rPr>
        <w:br/>
        <w:t>•    Тушить огонь дело взрослых, но вызывать пожарных ты можешь сам.</w:t>
      </w:r>
      <w:r w:rsidR="00F25C2D" w:rsidRPr="00D8431B">
        <w:rPr>
          <w:rFonts w:ascii="Times New Roman" w:eastAsia="Times New Roman" w:hAnsi="Times New Roman" w:cs="Times New Roman"/>
          <w:color w:val="000000" w:themeColor="text1"/>
        </w:rPr>
        <w:br/>
        <w:t xml:space="preserve">•    Если на тебе вспыхнула одежда – остановись и падай на землю и </w:t>
      </w:r>
      <w:r w:rsidR="00D8431B" w:rsidRPr="00D8431B">
        <w:rPr>
          <w:rFonts w:ascii="Times New Roman" w:eastAsia="Times New Roman" w:hAnsi="Times New Roman" w:cs="Times New Roman"/>
          <w:color w:val="000000" w:themeColor="text1"/>
        </w:rPr>
        <w:t>катайся, пока не собьешь пламя.</w:t>
      </w:r>
      <w:r w:rsidR="00F25C2D" w:rsidRPr="00D8431B">
        <w:rPr>
          <w:rFonts w:ascii="Times New Roman" w:eastAsia="Times New Roman" w:hAnsi="Times New Roman" w:cs="Times New Roman"/>
          <w:color w:val="000000" w:themeColor="text1"/>
        </w:rPr>
        <w:br/>
        <w:t xml:space="preserve">•    </w:t>
      </w:r>
      <w:r w:rsidR="00F25C2D" w:rsidRPr="00164EAB">
        <w:rPr>
          <w:rFonts w:ascii="Times New Roman" w:eastAsia="Times New Roman" w:hAnsi="Times New Roman" w:cs="Times New Roman"/>
          <w:b/>
          <w:color w:val="000000" w:themeColor="text1"/>
        </w:rPr>
        <w:t>Телефон пожарной охраны запомнить очень легко - «</w:t>
      </w:r>
      <w:r w:rsidR="00AC3B86" w:rsidRPr="00164EAB">
        <w:rPr>
          <w:rFonts w:ascii="Times New Roman" w:eastAsia="Times New Roman" w:hAnsi="Times New Roman" w:cs="Times New Roman"/>
          <w:b/>
          <w:color w:val="000000" w:themeColor="text1"/>
        </w:rPr>
        <w:t>1</w:t>
      </w:r>
      <w:r w:rsidR="00F25C2D" w:rsidRPr="00164EAB">
        <w:rPr>
          <w:rFonts w:ascii="Times New Roman" w:eastAsia="Times New Roman" w:hAnsi="Times New Roman" w:cs="Times New Roman"/>
          <w:b/>
          <w:color w:val="000000" w:themeColor="text1"/>
        </w:rPr>
        <w:t>01».</w:t>
      </w:r>
    </w:p>
    <w:p w:rsidR="005F2D22" w:rsidRPr="00D8431B" w:rsidRDefault="00D8431B" w:rsidP="00164EAB">
      <w:pPr>
        <w:spacing w:after="0" w:line="0" w:lineRule="atLeast"/>
        <w:rPr>
          <w:rFonts w:ascii="Times New Roman" w:eastAsia="Times New Roman" w:hAnsi="Times New Roman" w:cs="Times New Roman"/>
          <w:b/>
          <w:bCs/>
          <w:color w:val="000000" w:themeColor="text1"/>
        </w:rPr>
      </w:pPr>
      <w:r w:rsidRPr="00D8431B">
        <w:rPr>
          <w:rFonts w:ascii="Times New Roman" w:eastAsia="Times New Roman" w:hAnsi="Times New Roman" w:cs="Times New Roman"/>
          <w:color w:val="000000" w:themeColor="text1"/>
        </w:rPr>
        <w:t xml:space="preserve">       </w:t>
      </w:r>
      <w:r w:rsidR="00F25C2D" w:rsidRPr="00D8431B">
        <w:rPr>
          <w:rFonts w:ascii="Times New Roman" w:eastAsia="Times New Roman" w:hAnsi="Times New Roman" w:cs="Times New Roman"/>
          <w:color w:val="000000" w:themeColor="text1"/>
        </w:rPr>
        <w:t>Назови свое имя и адрес. Если не дозвонился сам, попроси об этом старших.</w:t>
      </w:r>
      <w:r w:rsidR="00F25C2D" w:rsidRPr="00D8431B">
        <w:rPr>
          <w:rFonts w:ascii="Times New Roman" w:eastAsia="Times New Roman" w:hAnsi="Times New Roman" w:cs="Times New Roman"/>
          <w:color w:val="000000" w:themeColor="text1"/>
        </w:rPr>
        <w:br/>
      </w:r>
      <w:r w:rsidR="00F25C2D" w:rsidRPr="00D8431B">
        <w:rPr>
          <w:rFonts w:ascii="Times New Roman" w:eastAsia="Times New Roman" w:hAnsi="Times New Roman" w:cs="Times New Roman"/>
          <w:b/>
          <w:bCs/>
          <w:color w:val="000000" w:themeColor="text1"/>
        </w:rPr>
        <w:br/>
      </w:r>
    </w:p>
    <w:p w:rsidR="005F2D22" w:rsidRPr="00D8431B" w:rsidRDefault="005F2D22" w:rsidP="00D8431B">
      <w:pPr>
        <w:spacing w:after="0" w:line="0" w:lineRule="atLeast"/>
        <w:jc w:val="center"/>
        <w:rPr>
          <w:rFonts w:ascii="Times New Roman" w:eastAsia="Times New Roman" w:hAnsi="Times New Roman" w:cs="Times New Roman"/>
          <w:b/>
          <w:bCs/>
          <w:color w:val="000000" w:themeColor="text1"/>
        </w:rPr>
      </w:pPr>
    </w:p>
    <w:p w:rsidR="005F2D22" w:rsidRPr="00D8431B" w:rsidRDefault="005F2D22" w:rsidP="00D8431B">
      <w:pPr>
        <w:spacing w:after="0" w:line="0" w:lineRule="atLeast"/>
        <w:jc w:val="center"/>
        <w:rPr>
          <w:rFonts w:ascii="Times New Roman" w:eastAsia="Times New Roman" w:hAnsi="Times New Roman" w:cs="Times New Roman"/>
          <w:b/>
          <w:bCs/>
          <w:color w:val="585858"/>
        </w:rPr>
      </w:pPr>
    </w:p>
    <w:p w:rsidR="005F2D22" w:rsidRPr="00D8431B" w:rsidRDefault="005F2D22" w:rsidP="00D8431B">
      <w:pPr>
        <w:spacing w:after="0" w:line="0" w:lineRule="atLeast"/>
        <w:jc w:val="center"/>
        <w:rPr>
          <w:rFonts w:ascii="Times New Roman" w:eastAsia="Times New Roman" w:hAnsi="Times New Roman" w:cs="Times New Roman"/>
          <w:b/>
          <w:bCs/>
          <w:color w:val="585858"/>
        </w:rPr>
      </w:pPr>
    </w:p>
    <w:p w:rsidR="005F2D22" w:rsidRPr="00D8431B" w:rsidRDefault="005F2D22" w:rsidP="00D8431B">
      <w:pPr>
        <w:spacing w:after="0" w:line="0" w:lineRule="atLeast"/>
        <w:jc w:val="center"/>
        <w:rPr>
          <w:rFonts w:ascii="Times New Roman" w:eastAsia="Times New Roman" w:hAnsi="Times New Roman" w:cs="Times New Roman"/>
          <w:b/>
          <w:bCs/>
          <w:color w:val="585858"/>
        </w:rPr>
      </w:pPr>
    </w:p>
    <w:p w:rsidR="005F2D22" w:rsidRPr="00D8431B" w:rsidRDefault="005F2D22" w:rsidP="00D8431B">
      <w:pPr>
        <w:spacing w:after="0" w:line="0" w:lineRule="atLeast"/>
        <w:jc w:val="center"/>
        <w:rPr>
          <w:rFonts w:ascii="Times New Roman" w:eastAsia="Times New Roman" w:hAnsi="Times New Roman" w:cs="Times New Roman"/>
          <w:b/>
          <w:bCs/>
          <w:color w:val="585858"/>
        </w:rPr>
      </w:pPr>
    </w:p>
    <w:p w:rsidR="005F2D22" w:rsidRPr="00D8431B" w:rsidRDefault="005F2D22" w:rsidP="00D8431B">
      <w:pPr>
        <w:spacing w:after="0" w:line="0" w:lineRule="atLeast"/>
        <w:jc w:val="center"/>
        <w:rPr>
          <w:rFonts w:ascii="Times New Roman" w:eastAsia="Times New Roman" w:hAnsi="Times New Roman" w:cs="Times New Roman"/>
          <w:b/>
          <w:bCs/>
          <w:color w:val="585858"/>
        </w:rPr>
      </w:pPr>
    </w:p>
    <w:p w:rsidR="005F2D22" w:rsidRDefault="005F2D22" w:rsidP="005F2D22">
      <w:pPr>
        <w:spacing w:before="120" w:after="120" w:line="240" w:lineRule="auto"/>
        <w:jc w:val="center"/>
        <w:rPr>
          <w:rFonts w:ascii="Arial" w:eastAsia="Times New Roman" w:hAnsi="Arial" w:cs="Arial"/>
          <w:b/>
          <w:bCs/>
          <w:color w:val="585858"/>
          <w:sz w:val="18"/>
          <w:szCs w:val="18"/>
        </w:rPr>
      </w:pPr>
    </w:p>
    <w:p w:rsidR="005F2D22" w:rsidRDefault="005F2D22" w:rsidP="005F2D22">
      <w:pPr>
        <w:spacing w:before="120" w:after="120" w:line="240" w:lineRule="auto"/>
        <w:jc w:val="center"/>
        <w:rPr>
          <w:rFonts w:ascii="Arial" w:eastAsia="Times New Roman" w:hAnsi="Arial" w:cs="Arial"/>
          <w:b/>
          <w:bCs/>
          <w:color w:val="585858"/>
          <w:sz w:val="18"/>
          <w:szCs w:val="18"/>
        </w:rPr>
      </w:pPr>
    </w:p>
    <w:p w:rsidR="005F2D22" w:rsidRDefault="005F2D22" w:rsidP="005F2D22">
      <w:pPr>
        <w:spacing w:before="120" w:after="120" w:line="240" w:lineRule="auto"/>
        <w:jc w:val="center"/>
        <w:rPr>
          <w:rFonts w:ascii="Arial" w:eastAsia="Times New Roman" w:hAnsi="Arial" w:cs="Arial"/>
          <w:b/>
          <w:bCs/>
          <w:color w:val="585858"/>
          <w:sz w:val="18"/>
          <w:szCs w:val="18"/>
        </w:rPr>
      </w:pPr>
    </w:p>
    <w:p w:rsidR="005F2D22" w:rsidRDefault="005F2D22" w:rsidP="005F2D22">
      <w:pPr>
        <w:spacing w:before="120" w:after="120" w:line="240" w:lineRule="auto"/>
        <w:jc w:val="center"/>
        <w:rPr>
          <w:rFonts w:ascii="Arial" w:eastAsia="Times New Roman" w:hAnsi="Arial" w:cs="Arial"/>
          <w:b/>
          <w:bCs/>
          <w:color w:val="585858"/>
          <w:sz w:val="18"/>
          <w:szCs w:val="18"/>
        </w:rPr>
      </w:pPr>
    </w:p>
    <w:p w:rsidR="005F2D22" w:rsidRDefault="005F2D22" w:rsidP="005F2D22">
      <w:pPr>
        <w:spacing w:before="120" w:after="120" w:line="240" w:lineRule="auto"/>
        <w:jc w:val="center"/>
        <w:rPr>
          <w:rFonts w:ascii="Arial" w:eastAsia="Times New Roman" w:hAnsi="Arial" w:cs="Arial"/>
          <w:b/>
          <w:bCs/>
          <w:color w:val="585858"/>
          <w:sz w:val="18"/>
          <w:szCs w:val="18"/>
        </w:rPr>
      </w:pPr>
    </w:p>
    <w:p w:rsidR="005F2D22" w:rsidRDefault="005F2D22" w:rsidP="005F2D22">
      <w:pPr>
        <w:spacing w:before="120" w:after="120" w:line="240" w:lineRule="auto"/>
        <w:jc w:val="center"/>
        <w:rPr>
          <w:rFonts w:ascii="Arial" w:eastAsia="Times New Roman" w:hAnsi="Arial" w:cs="Arial"/>
          <w:b/>
          <w:bCs/>
          <w:color w:val="585858"/>
          <w:sz w:val="18"/>
          <w:szCs w:val="18"/>
        </w:rPr>
      </w:pPr>
    </w:p>
    <w:p w:rsidR="005F2D22" w:rsidRDefault="005F2D22" w:rsidP="005F2D22">
      <w:pPr>
        <w:spacing w:before="120" w:after="120" w:line="240" w:lineRule="auto"/>
        <w:jc w:val="center"/>
        <w:rPr>
          <w:rFonts w:ascii="Arial" w:eastAsia="Times New Roman" w:hAnsi="Arial" w:cs="Arial"/>
          <w:b/>
          <w:bCs/>
          <w:color w:val="585858"/>
          <w:sz w:val="18"/>
          <w:szCs w:val="18"/>
        </w:rPr>
      </w:pPr>
    </w:p>
    <w:p w:rsidR="005F2D22" w:rsidRDefault="005F2D22" w:rsidP="005F2D22">
      <w:pPr>
        <w:spacing w:before="120" w:after="120" w:line="240" w:lineRule="auto"/>
        <w:jc w:val="center"/>
        <w:rPr>
          <w:rFonts w:ascii="Arial" w:eastAsia="Times New Roman" w:hAnsi="Arial" w:cs="Arial"/>
          <w:b/>
          <w:bCs/>
          <w:color w:val="585858"/>
          <w:sz w:val="18"/>
          <w:szCs w:val="18"/>
        </w:rPr>
      </w:pPr>
    </w:p>
    <w:p w:rsidR="005F2D22" w:rsidRDefault="005F2D22" w:rsidP="005F2D22">
      <w:pPr>
        <w:spacing w:before="120" w:after="120" w:line="240" w:lineRule="auto"/>
        <w:jc w:val="center"/>
        <w:rPr>
          <w:rFonts w:ascii="Arial" w:eastAsia="Times New Roman" w:hAnsi="Arial" w:cs="Arial"/>
          <w:b/>
          <w:bCs/>
          <w:color w:val="585858"/>
          <w:sz w:val="18"/>
          <w:szCs w:val="18"/>
        </w:rPr>
      </w:pPr>
    </w:p>
    <w:p w:rsidR="005F2D22" w:rsidRDefault="005F2D22" w:rsidP="005F2D22">
      <w:pPr>
        <w:spacing w:before="120" w:after="120" w:line="240" w:lineRule="auto"/>
        <w:jc w:val="center"/>
        <w:rPr>
          <w:rFonts w:ascii="Arial" w:eastAsia="Times New Roman" w:hAnsi="Arial" w:cs="Arial"/>
          <w:b/>
          <w:bCs/>
          <w:color w:val="585858"/>
          <w:sz w:val="18"/>
          <w:szCs w:val="18"/>
        </w:rPr>
      </w:pPr>
    </w:p>
    <w:p w:rsidR="005F2D22" w:rsidRDefault="005F2D22" w:rsidP="005F2D22">
      <w:pPr>
        <w:spacing w:before="120" w:after="120" w:line="240" w:lineRule="auto"/>
        <w:jc w:val="center"/>
        <w:rPr>
          <w:rFonts w:ascii="Arial" w:eastAsia="Times New Roman" w:hAnsi="Arial" w:cs="Arial"/>
          <w:b/>
          <w:bCs/>
          <w:color w:val="585858"/>
          <w:sz w:val="18"/>
          <w:szCs w:val="18"/>
        </w:rPr>
      </w:pPr>
    </w:p>
    <w:p w:rsidR="005F2D22" w:rsidRDefault="005F2D22" w:rsidP="005F2D22">
      <w:pPr>
        <w:spacing w:before="120" w:after="120" w:line="240" w:lineRule="auto"/>
        <w:jc w:val="center"/>
        <w:rPr>
          <w:rFonts w:ascii="Arial" w:eastAsia="Times New Roman" w:hAnsi="Arial" w:cs="Arial"/>
          <w:b/>
          <w:bCs/>
          <w:color w:val="585858"/>
          <w:sz w:val="18"/>
          <w:szCs w:val="18"/>
        </w:rPr>
      </w:pPr>
    </w:p>
    <w:p w:rsidR="005F2D22" w:rsidRDefault="005F2D22" w:rsidP="005F2D22">
      <w:pPr>
        <w:spacing w:before="120" w:after="120" w:line="240" w:lineRule="auto"/>
        <w:jc w:val="center"/>
        <w:rPr>
          <w:rFonts w:ascii="Arial" w:eastAsia="Times New Roman" w:hAnsi="Arial" w:cs="Arial"/>
          <w:b/>
          <w:bCs/>
          <w:color w:val="585858"/>
          <w:sz w:val="18"/>
          <w:szCs w:val="18"/>
        </w:rPr>
      </w:pPr>
    </w:p>
    <w:p w:rsidR="00F25C2D" w:rsidRPr="00F25C2D" w:rsidRDefault="00F25C2D" w:rsidP="005F2D22">
      <w:pPr>
        <w:spacing w:before="120" w:after="120" w:line="240" w:lineRule="auto"/>
        <w:jc w:val="center"/>
        <w:rPr>
          <w:rFonts w:ascii="Arial" w:eastAsia="Times New Roman" w:hAnsi="Arial" w:cs="Arial"/>
          <w:color w:val="585858"/>
          <w:sz w:val="18"/>
          <w:szCs w:val="18"/>
        </w:rPr>
      </w:pPr>
      <w:r w:rsidRPr="00F25C2D">
        <w:rPr>
          <w:rFonts w:ascii="Arial" w:eastAsia="Times New Roman" w:hAnsi="Arial" w:cs="Arial"/>
          <w:b/>
          <w:bCs/>
          <w:color w:val="585858"/>
          <w:sz w:val="18"/>
          <w:szCs w:val="18"/>
        </w:rPr>
        <w:t>Девиз юных пожарных:</w:t>
      </w:r>
      <w:r w:rsidRPr="00F25C2D">
        <w:rPr>
          <w:rFonts w:ascii="Arial" w:eastAsia="Times New Roman" w:hAnsi="Arial" w:cs="Arial"/>
          <w:b/>
          <w:bCs/>
          <w:color w:val="585858"/>
          <w:sz w:val="18"/>
        </w:rPr>
        <w:t> </w:t>
      </w:r>
      <w:r w:rsidRPr="00F25C2D">
        <w:rPr>
          <w:rFonts w:ascii="Arial" w:eastAsia="Times New Roman" w:hAnsi="Arial" w:cs="Arial"/>
          <w:color w:val="585858"/>
          <w:sz w:val="18"/>
          <w:szCs w:val="18"/>
        </w:rPr>
        <w:br/>
      </w:r>
      <w:r w:rsidRPr="00F25C2D">
        <w:rPr>
          <w:rFonts w:ascii="Arial" w:eastAsia="Times New Roman" w:hAnsi="Arial" w:cs="Arial"/>
          <w:color w:val="585858"/>
          <w:sz w:val="18"/>
          <w:szCs w:val="18"/>
        </w:rPr>
        <w:br/>
        <w:t>«ПУСТЬ  МЫ  МАЛЕНЬКОГО</w:t>
      </w:r>
      <w:r w:rsidR="00A71823">
        <w:rPr>
          <w:rFonts w:ascii="Arial" w:eastAsia="Times New Roman" w:hAnsi="Arial" w:cs="Arial"/>
          <w:color w:val="585858"/>
          <w:sz w:val="18"/>
          <w:szCs w:val="18"/>
        </w:rPr>
        <w:t>  РОСТА, ТОЛЬКО  РОСТ  ЗДЕСЬ</w:t>
      </w:r>
      <w:proofErr w:type="gramStart"/>
      <w:r w:rsidR="00A71823">
        <w:rPr>
          <w:rFonts w:ascii="Arial" w:eastAsia="Times New Roman" w:hAnsi="Arial" w:cs="Arial"/>
          <w:color w:val="585858"/>
          <w:sz w:val="18"/>
          <w:szCs w:val="18"/>
        </w:rPr>
        <w:t>  Н</w:t>
      </w:r>
      <w:proofErr w:type="gramEnd"/>
      <w:r w:rsidR="00A71823">
        <w:rPr>
          <w:rFonts w:ascii="Arial" w:eastAsia="Times New Roman" w:hAnsi="Arial" w:cs="Arial"/>
          <w:color w:val="585858"/>
          <w:sz w:val="18"/>
          <w:szCs w:val="18"/>
        </w:rPr>
        <w:t>е</w:t>
      </w:r>
      <w:r w:rsidRPr="00F25C2D">
        <w:rPr>
          <w:rFonts w:ascii="Arial" w:eastAsia="Times New Roman" w:hAnsi="Arial" w:cs="Arial"/>
          <w:color w:val="585858"/>
          <w:sz w:val="18"/>
          <w:szCs w:val="18"/>
        </w:rPr>
        <w:t xml:space="preserve"> ПРИ  ЧЕМ.</w:t>
      </w:r>
      <w:r w:rsidRPr="00F25C2D">
        <w:rPr>
          <w:rFonts w:ascii="Arial" w:eastAsia="Times New Roman" w:hAnsi="Arial" w:cs="Arial"/>
          <w:color w:val="585858"/>
          <w:sz w:val="18"/>
          <w:szCs w:val="18"/>
        </w:rPr>
        <w:br/>
        <w:t>МЫ  ВСЕГДА  ГОТОВЫ  ВЗРОСЛЫМ ПОМОГАТЬ  В  БОРЬБЕ  С  ОГНЕМ!»</w:t>
      </w:r>
    </w:p>
    <w:p w:rsidR="00F25C2D" w:rsidRPr="00F25C2D" w:rsidRDefault="00F25C2D" w:rsidP="00F25C2D">
      <w:pPr>
        <w:spacing w:before="225" w:after="90" w:line="240" w:lineRule="auto"/>
        <w:outlineLvl w:val="1"/>
        <w:rPr>
          <w:rFonts w:ascii="Arial" w:eastAsia="Times New Roman" w:hAnsi="Arial" w:cs="Arial"/>
          <w:b/>
          <w:bCs/>
          <w:caps/>
          <w:color w:val="0B4884"/>
          <w:sz w:val="18"/>
          <w:szCs w:val="18"/>
        </w:rPr>
      </w:pPr>
      <w:r w:rsidRPr="00F25C2D">
        <w:rPr>
          <w:rFonts w:ascii="Arial" w:eastAsia="Times New Roman" w:hAnsi="Arial" w:cs="Arial"/>
          <w:b/>
          <w:bCs/>
          <w:caps/>
          <w:color w:val="0B4884"/>
          <w:sz w:val="18"/>
          <w:szCs w:val="18"/>
        </w:rPr>
        <w:t>ПАМЯТКИ ДЕТЯМ В КАРТИНКАХ:</w:t>
      </w:r>
    </w:p>
    <w:p w:rsidR="00F25C2D" w:rsidRDefault="00F25C2D" w:rsidP="000702DA">
      <w:pPr>
        <w:spacing w:after="150" w:line="240" w:lineRule="auto"/>
        <w:textAlignment w:val="baseline"/>
        <w:outlineLvl w:val="1"/>
        <w:rPr>
          <w:rFonts w:ascii="Helvetica" w:eastAsia="Times New Roman" w:hAnsi="Helvetica" w:cs="Helvetica"/>
          <w:caps/>
          <w:color w:val="006838"/>
          <w:sz w:val="23"/>
          <w:szCs w:val="23"/>
        </w:rPr>
      </w:pPr>
    </w:p>
    <w:p w:rsidR="000702DA" w:rsidRPr="000702DA" w:rsidRDefault="000702DA" w:rsidP="000702DA">
      <w:pPr>
        <w:spacing w:after="150" w:line="240" w:lineRule="auto"/>
        <w:textAlignment w:val="baseline"/>
        <w:outlineLvl w:val="1"/>
        <w:rPr>
          <w:rFonts w:ascii="Helvetica" w:eastAsia="Times New Roman" w:hAnsi="Helvetica" w:cs="Helvetica"/>
          <w:caps/>
          <w:color w:val="006838"/>
          <w:sz w:val="23"/>
          <w:szCs w:val="23"/>
        </w:rPr>
      </w:pPr>
      <w:r w:rsidRPr="000702DA">
        <w:rPr>
          <w:rFonts w:ascii="Helvetica" w:eastAsia="Times New Roman" w:hAnsi="Helvetica" w:cs="Helvetica"/>
          <w:caps/>
          <w:color w:val="006838"/>
          <w:sz w:val="23"/>
          <w:szCs w:val="23"/>
        </w:rPr>
        <w:t>ПАМЯТКА ГРАЖДАНАМ ПО СОБЛЮДЕНИЮ ПРАВИЛ ПОЖАРНОЙ БЕЗОПАСНОСТИ В ЛЕСУ</w:t>
      </w:r>
    </w:p>
    <w:p w:rsidR="000702DA" w:rsidRPr="000702DA" w:rsidRDefault="000702DA" w:rsidP="000702DA">
      <w:pPr>
        <w:spacing w:after="150" w:line="315" w:lineRule="atLeast"/>
        <w:textAlignment w:val="baseline"/>
        <w:rPr>
          <w:rFonts w:ascii="inherit" w:eastAsia="Times New Roman" w:hAnsi="inherit" w:cs="Helvetica"/>
          <w:color w:val="757678"/>
          <w:sz w:val="21"/>
          <w:szCs w:val="21"/>
        </w:rPr>
      </w:pPr>
      <w:r w:rsidRPr="000702DA">
        <w:rPr>
          <w:rFonts w:ascii="inherit" w:eastAsia="Times New Roman" w:hAnsi="inherit" w:cs="Helvetica"/>
          <w:color w:val="757678"/>
          <w:sz w:val="21"/>
          <w:szCs w:val="21"/>
        </w:rPr>
        <w:t>Входя в лес надо помнить, что разведение костров разрешается не всегда и не везде.</w:t>
      </w:r>
    </w:p>
    <w:p w:rsidR="000702DA" w:rsidRPr="000702DA" w:rsidRDefault="000702DA" w:rsidP="000702DA">
      <w:pPr>
        <w:spacing w:after="150" w:line="315" w:lineRule="atLeast"/>
        <w:textAlignment w:val="baseline"/>
        <w:rPr>
          <w:rFonts w:ascii="inherit" w:eastAsia="Times New Roman" w:hAnsi="inherit" w:cs="Helvetica"/>
          <w:color w:val="757678"/>
          <w:sz w:val="21"/>
          <w:szCs w:val="21"/>
        </w:rPr>
      </w:pPr>
      <w:r w:rsidRPr="000702DA">
        <w:rPr>
          <w:rFonts w:ascii="inherit" w:eastAsia="Times New Roman" w:hAnsi="inherit" w:cs="Helvetica"/>
          <w:color w:val="757678"/>
          <w:sz w:val="21"/>
          <w:szCs w:val="21"/>
        </w:rPr>
        <w:lastRenderedPageBreak/>
        <w:t>Например, при объявлении высокой пожарной опасности в лесах по условиям погоды пользование любыми источниками огня в лесу запрещается. В остальных случаях на разведение костров тоже налагаются ограничения. Разрешено разводить костры на специально оборудованных площадках. Вдоль лесных дорог лесная охрана всегда предусматривает и обустраивает специальные места для курения и где разведение костров разрешено. Обычно эти места находятся рядом с родником или другим источником воды, там устраивается беседка и скамеечки для отдыха. Место разведения костра бывает обложено камнями, или даже могут быть установлены листы железа как экраны для прикрытия пламени костра от ветра, чтобы искры не разносились ветром слишком далеко.</w:t>
      </w:r>
    </w:p>
    <w:p w:rsidR="000702DA" w:rsidRPr="000702DA" w:rsidRDefault="000702DA" w:rsidP="000702DA">
      <w:pPr>
        <w:spacing w:after="150" w:line="315" w:lineRule="atLeast"/>
        <w:textAlignment w:val="baseline"/>
        <w:rPr>
          <w:rFonts w:ascii="inherit" w:eastAsia="Times New Roman" w:hAnsi="inherit" w:cs="Helvetica"/>
          <w:color w:val="757678"/>
          <w:sz w:val="21"/>
          <w:szCs w:val="21"/>
        </w:rPr>
      </w:pPr>
      <w:r w:rsidRPr="000702DA">
        <w:rPr>
          <w:rFonts w:ascii="inherit" w:eastAsia="Times New Roman" w:hAnsi="inherit" w:cs="Helvetica"/>
          <w:color w:val="757678"/>
          <w:sz w:val="21"/>
          <w:szCs w:val="21"/>
        </w:rPr>
        <w:t>Нельзя разводить костры на обсохших торфяных болотах, так как торф, однажды подожженный, до конца потушить почти невозможно. Приметами торфяного болота являются заросли осоки, багульника болотного, рогоза.</w:t>
      </w:r>
    </w:p>
    <w:p w:rsidR="000702DA" w:rsidRPr="000702DA" w:rsidRDefault="000702DA" w:rsidP="000702DA">
      <w:pPr>
        <w:spacing w:after="150" w:line="315" w:lineRule="atLeast"/>
        <w:textAlignment w:val="baseline"/>
        <w:rPr>
          <w:rFonts w:ascii="inherit" w:eastAsia="Times New Roman" w:hAnsi="inherit" w:cs="Helvetica"/>
          <w:color w:val="757678"/>
          <w:sz w:val="21"/>
          <w:szCs w:val="21"/>
        </w:rPr>
      </w:pPr>
      <w:proofErr w:type="gramStart"/>
      <w:r w:rsidRPr="000702DA">
        <w:rPr>
          <w:rFonts w:ascii="inherit" w:eastAsia="Times New Roman" w:hAnsi="inherit" w:cs="Helvetica"/>
          <w:color w:val="757678"/>
          <w:sz w:val="21"/>
          <w:szCs w:val="21"/>
        </w:rPr>
        <w:t>Нельзя разводить костры в густом кустарнике, особенно в хвойном (можжевельник, молодая поросль хвойных деревьев), и высокой сухой траве.</w:t>
      </w:r>
      <w:proofErr w:type="gramEnd"/>
      <w:r w:rsidRPr="000702DA">
        <w:rPr>
          <w:rFonts w:ascii="inherit" w:eastAsia="Times New Roman" w:hAnsi="inherit" w:cs="Helvetica"/>
          <w:color w:val="757678"/>
          <w:sz w:val="21"/>
          <w:szCs w:val="21"/>
        </w:rPr>
        <w:t xml:space="preserve"> Этот растительный покров очень горюч. То же самое – под деревьями, </w:t>
      </w:r>
      <w:proofErr w:type="gramStart"/>
      <w:r w:rsidRPr="000702DA">
        <w:rPr>
          <w:rFonts w:ascii="inherit" w:eastAsia="Times New Roman" w:hAnsi="inherit" w:cs="Helvetica"/>
          <w:color w:val="757678"/>
          <w:sz w:val="21"/>
          <w:szCs w:val="21"/>
        </w:rPr>
        <w:t>особенно</w:t>
      </w:r>
      <w:proofErr w:type="gramEnd"/>
      <w:r w:rsidRPr="000702DA">
        <w:rPr>
          <w:rFonts w:ascii="inherit" w:eastAsia="Times New Roman" w:hAnsi="inherit" w:cs="Helvetica"/>
          <w:color w:val="757678"/>
          <w:sz w:val="21"/>
          <w:szCs w:val="21"/>
        </w:rPr>
        <w:t xml:space="preserve"> такими как кедр, ель, береза. Огонь может по смолистой коре хвойных или по бересте перейти в крону, откуда разнестись ветром на окружающий лес. Не говоря уже об огневом повреждении этого дерева.</w:t>
      </w:r>
    </w:p>
    <w:p w:rsidR="000702DA" w:rsidRPr="000702DA" w:rsidRDefault="000702DA" w:rsidP="000702DA">
      <w:pPr>
        <w:spacing w:after="150" w:line="315" w:lineRule="atLeast"/>
        <w:textAlignment w:val="baseline"/>
        <w:rPr>
          <w:rFonts w:ascii="inherit" w:eastAsia="Times New Roman" w:hAnsi="inherit" w:cs="Helvetica"/>
          <w:color w:val="757678"/>
          <w:sz w:val="21"/>
          <w:szCs w:val="21"/>
        </w:rPr>
      </w:pPr>
      <w:r w:rsidRPr="000702DA">
        <w:rPr>
          <w:rFonts w:ascii="inherit" w:eastAsia="Times New Roman" w:hAnsi="inherit" w:cs="Helvetica"/>
          <w:color w:val="757678"/>
          <w:sz w:val="21"/>
          <w:szCs w:val="21"/>
        </w:rPr>
        <w:t xml:space="preserve">Из вышесказанного следует, что в лесу имеется не так много мест, где бы можно было безопасно развести костер. Но </w:t>
      </w:r>
      <w:proofErr w:type="gramStart"/>
      <w:r w:rsidRPr="000702DA">
        <w:rPr>
          <w:rFonts w:ascii="inherit" w:eastAsia="Times New Roman" w:hAnsi="inherit" w:cs="Helvetica"/>
          <w:color w:val="757678"/>
          <w:sz w:val="21"/>
          <w:szCs w:val="21"/>
        </w:rPr>
        <w:t>какой</w:t>
      </w:r>
      <w:proofErr w:type="gramEnd"/>
      <w:r w:rsidRPr="000702DA">
        <w:rPr>
          <w:rFonts w:ascii="inherit" w:eastAsia="Times New Roman" w:hAnsi="inherit" w:cs="Helvetica"/>
          <w:color w:val="757678"/>
          <w:sz w:val="21"/>
          <w:szCs w:val="21"/>
        </w:rPr>
        <w:t xml:space="preserve"> же лесной отдых без костра?</w:t>
      </w:r>
    </w:p>
    <w:p w:rsidR="000702DA" w:rsidRPr="000702DA" w:rsidRDefault="000702DA" w:rsidP="000702DA">
      <w:pPr>
        <w:spacing w:after="150" w:line="315" w:lineRule="atLeast"/>
        <w:textAlignment w:val="baseline"/>
        <w:rPr>
          <w:rFonts w:ascii="inherit" w:eastAsia="Times New Roman" w:hAnsi="inherit" w:cs="Helvetica"/>
          <w:color w:val="757678"/>
          <w:sz w:val="21"/>
          <w:szCs w:val="21"/>
        </w:rPr>
      </w:pPr>
      <w:r w:rsidRPr="000702DA">
        <w:rPr>
          <w:rFonts w:ascii="inherit" w:eastAsia="Times New Roman" w:hAnsi="inherit" w:cs="Helvetica"/>
          <w:color w:val="757678"/>
          <w:sz w:val="21"/>
          <w:szCs w:val="21"/>
        </w:rPr>
        <w:t>Если уж вы решились развести костер, то подберите место, желательно защищенное от ветра, отвечающее всем вышесказанным условиям. Обычно это на стыке двух – трех разных ландшафтов – на опушке лиственного леса, к которой примыкает еще и хвойный, причем ветер должен быть со стороны стены леса. Т.е. костер будет на подветренной стороне. Желательно, чтобы рядом был источник воды. В лесу всегда найдется хворост для разведения костра.</w:t>
      </w:r>
    </w:p>
    <w:p w:rsidR="000702DA" w:rsidRPr="000702DA" w:rsidRDefault="000702DA" w:rsidP="000702DA">
      <w:pPr>
        <w:spacing w:after="150" w:line="315" w:lineRule="atLeast"/>
        <w:textAlignment w:val="baseline"/>
        <w:rPr>
          <w:rFonts w:ascii="inherit" w:eastAsia="Times New Roman" w:hAnsi="inherit" w:cs="Helvetica"/>
          <w:color w:val="757678"/>
          <w:sz w:val="21"/>
          <w:szCs w:val="21"/>
        </w:rPr>
      </w:pPr>
      <w:r w:rsidRPr="000702DA">
        <w:rPr>
          <w:rFonts w:ascii="inherit" w:eastAsia="Times New Roman" w:hAnsi="inherit" w:cs="Helvetica"/>
          <w:color w:val="757678"/>
          <w:sz w:val="21"/>
          <w:szCs w:val="21"/>
        </w:rPr>
        <w:t xml:space="preserve">Лопатой, топором или руками снимите растительный слой на месте будущего костра с запасом 30-40 см в обе стороны от огня. Найдите и положите две короткие толстые (с руку толщиной) сухие чурки параллельно друг другу на расстоянии 10-15 см одна от другой в направлении поперек ветру. Между ними положите сухой горючий материал для разжигания. Газета, береста и тончайшие отмершие веточки кустарников послужат отличным материалом для этого. Сверху на них кладите веточки </w:t>
      </w:r>
      <w:proofErr w:type="gramStart"/>
      <w:r w:rsidRPr="000702DA">
        <w:rPr>
          <w:rFonts w:ascii="inherit" w:eastAsia="Times New Roman" w:hAnsi="inherit" w:cs="Helvetica"/>
          <w:color w:val="757678"/>
          <w:sz w:val="21"/>
          <w:szCs w:val="21"/>
        </w:rPr>
        <w:t>потолще</w:t>
      </w:r>
      <w:proofErr w:type="gramEnd"/>
      <w:r w:rsidRPr="000702DA">
        <w:rPr>
          <w:rFonts w:ascii="inherit" w:eastAsia="Times New Roman" w:hAnsi="inherit" w:cs="Helvetica"/>
          <w:color w:val="757678"/>
          <w:sz w:val="21"/>
          <w:szCs w:val="21"/>
        </w:rPr>
        <w:t>. Поджигайте спичкой. Костер разгорится. Не допускайте высокого пламени: 30-40 см будет вполне достаточно для приготовления чая. Нельзя для разжигания применять бензин, другие нефтепродукты. Его пары могут вспыхнуть в теплом воздухе над кострищем и обжечь вам брови и ресницы, если не наделать еще большей беды.</w:t>
      </w:r>
    </w:p>
    <w:p w:rsidR="000702DA" w:rsidRPr="000702DA" w:rsidRDefault="000702DA" w:rsidP="000702DA">
      <w:pPr>
        <w:spacing w:after="150" w:line="315" w:lineRule="atLeast"/>
        <w:textAlignment w:val="baseline"/>
        <w:rPr>
          <w:rFonts w:ascii="inherit" w:eastAsia="Times New Roman" w:hAnsi="inherit" w:cs="Helvetica"/>
          <w:color w:val="757678"/>
          <w:sz w:val="21"/>
          <w:szCs w:val="21"/>
        </w:rPr>
      </w:pPr>
      <w:r w:rsidRPr="000702DA">
        <w:rPr>
          <w:rFonts w:ascii="inherit" w:eastAsia="Times New Roman" w:hAnsi="inherit" w:cs="Helvetica"/>
          <w:color w:val="757678"/>
          <w:sz w:val="21"/>
          <w:szCs w:val="21"/>
        </w:rPr>
        <w:t>У костра обязательно должен постоянно находиться дежурный. Перед уходом костер должен быть надежно потушен. Залейте его водой. Голыми руками прощупайте кострище, не осталось ли там после заливки горячих углей. Если почувствуете тепло, залейте еще. Угли должны оставляться холодными. Уходя, на всякий случай забросайте кострище землей (это обязательно, если костер не был залит водой, а просто прекратил гореть), а остаток дров отнесите подальше от него.</w:t>
      </w:r>
    </w:p>
    <w:p w:rsidR="000702DA" w:rsidRPr="000702DA" w:rsidRDefault="000702DA" w:rsidP="000702DA">
      <w:pPr>
        <w:spacing w:after="150" w:line="315" w:lineRule="atLeast"/>
        <w:textAlignment w:val="baseline"/>
        <w:rPr>
          <w:rFonts w:ascii="inherit" w:eastAsia="Times New Roman" w:hAnsi="inherit" w:cs="Helvetica"/>
          <w:color w:val="757678"/>
          <w:sz w:val="21"/>
          <w:szCs w:val="21"/>
        </w:rPr>
      </w:pPr>
      <w:r w:rsidRPr="000702DA">
        <w:rPr>
          <w:rFonts w:ascii="inherit" w:eastAsia="Times New Roman" w:hAnsi="inherit" w:cs="Helvetica"/>
          <w:color w:val="757678"/>
          <w:sz w:val="21"/>
          <w:szCs w:val="21"/>
        </w:rPr>
        <w:t xml:space="preserve">Лучше и безопаснее всего разводить костер на песчаной косе у реки. Но </w:t>
      </w:r>
      <w:proofErr w:type="gramStart"/>
      <w:r w:rsidRPr="000702DA">
        <w:rPr>
          <w:rFonts w:ascii="inherit" w:eastAsia="Times New Roman" w:hAnsi="inherit" w:cs="Helvetica"/>
          <w:color w:val="757678"/>
          <w:sz w:val="21"/>
          <w:szCs w:val="21"/>
        </w:rPr>
        <w:t>однако</w:t>
      </w:r>
      <w:proofErr w:type="gramEnd"/>
      <w:r w:rsidRPr="000702DA">
        <w:rPr>
          <w:rFonts w:ascii="inherit" w:eastAsia="Times New Roman" w:hAnsi="inherit" w:cs="Helvetica"/>
          <w:color w:val="757678"/>
          <w:sz w:val="21"/>
          <w:szCs w:val="21"/>
        </w:rPr>
        <w:t xml:space="preserve"> вот какой случай был с очень дисциплинированным, аккуратным и законопослушным человеком. У реки, поймав рыбы, он решил сварить уху и чай. Он нашел, как ему казалось, безопасное место на песчаной косе рядом с крутым высоким обрывистым берегом, с которого свисали густые длинные стебли сухого </w:t>
      </w:r>
      <w:proofErr w:type="spellStart"/>
      <w:r w:rsidRPr="000702DA">
        <w:rPr>
          <w:rFonts w:ascii="inherit" w:eastAsia="Times New Roman" w:hAnsi="inherit" w:cs="Helvetica"/>
          <w:color w:val="757678"/>
          <w:sz w:val="21"/>
          <w:szCs w:val="21"/>
        </w:rPr>
        <w:t>вейника</w:t>
      </w:r>
      <w:proofErr w:type="spellEnd"/>
      <w:r w:rsidRPr="000702DA">
        <w:rPr>
          <w:rFonts w:ascii="inherit" w:eastAsia="Times New Roman" w:hAnsi="inherit" w:cs="Helvetica"/>
          <w:color w:val="757678"/>
          <w:sz w:val="21"/>
          <w:szCs w:val="21"/>
        </w:rPr>
        <w:t xml:space="preserve"> и камыша. Ветер дул с реки в направлении этого крутого берега. Разжигая костер на вполне безопасном </w:t>
      </w:r>
      <w:r w:rsidRPr="000702DA">
        <w:rPr>
          <w:rFonts w:ascii="inherit" w:eastAsia="Times New Roman" w:hAnsi="inherit" w:cs="Helvetica"/>
          <w:color w:val="757678"/>
          <w:sz w:val="21"/>
          <w:szCs w:val="21"/>
        </w:rPr>
        <w:lastRenderedPageBreak/>
        <w:t xml:space="preserve">(как ему казалось) месте на косе, он нарвал несколько пучков сухой травы с обрыва и зажег их для разжигания будущего костра. Вдруг резкий порыв ветра поднял горящие стебли травы вверх и унес на свисавшую с обрыва траву. Обрыв сразу же оказался в огне. Пытаясь потушить загорание, он с котелком воды поднялся наверх обрыва и увидел, что огонь, гонимый ветром, ушел уже на десятки метров и углубился в лес. Сделать было уже ничего нельзя. Потом, читая газеты, он увидел сообщение о крупном лесном пожаре в том месте, где он рыбачил. Этот пожар уничтожил </w:t>
      </w:r>
      <w:proofErr w:type="gramStart"/>
      <w:r w:rsidRPr="000702DA">
        <w:rPr>
          <w:rFonts w:ascii="inherit" w:eastAsia="Times New Roman" w:hAnsi="inherit" w:cs="Helvetica"/>
          <w:color w:val="757678"/>
          <w:sz w:val="21"/>
          <w:szCs w:val="21"/>
        </w:rPr>
        <w:t>много ценного</w:t>
      </w:r>
      <w:proofErr w:type="gramEnd"/>
      <w:r w:rsidRPr="000702DA">
        <w:rPr>
          <w:rFonts w:ascii="inherit" w:eastAsia="Times New Roman" w:hAnsi="inherit" w:cs="Helvetica"/>
          <w:color w:val="757678"/>
          <w:sz w:val="21"/>
          <w:szCs w:val="21"/>
        </w:rPr>
        <w:t xml:space="preserve"> леса. Значит, перед тем как решиться развести костер, надо как следует подумать, все учесть и взвесить.</w:t>
      </w:r>
    </w:p>
    <w:p w:rsidR="000702DA" w:rsidRPr="000702DA" w:rsidRDefault="000702DA" w:rsidP="000702DA">
      <w:pPr>
        <w:spacing w:after="150" w:line="315" w:lineRule="atLeast"/>
        <w:textAlignment w:val="baseline"/>
        <w:rPr>
          <w:rFonts w:ascii="inherit" w:eastAsia="Times New Roman" w:hAnsi="inherit" w:cs="Helvetica"/>
          <w:color w:val="757678"/>
          <w:sz w:val="21"/>
          <w:szCs w:val="21"/>
        </w:rPr>
      </w:pPr>
      <w:r w:rsidRPr="000702DA">
        <w:rPr>
          <w:rFonts w:ascii="inherit" w:eastAsia="Times New Roman" w:hAnsi="inherit" w:cs="Helvetica"/>
          <w:color w:val="757678"/>
          <w:sz w:val="21"/>
          <w:szCs w:val="21"/>
        </w:rPr>
        <w:t>Если вам довелось остаться в лесу на ночь без палатки, то нужно обязательно построить экран из зеленых веток, привязанных наклонно к перекладине на высоте вашего роста. Наклон экрана должен быть таким, чтобы лучи от костра отражались на вас. Спать ложиться надо обязательно между костром и экраном. За костром всю ночь должен следить сменный дежурный. На ночь костер нужно делать из двух гладких сухих толстых бревен, в пазы между которыми для розжига укладывают более тонкие дрова. Такой костер называется «</w:t>
      </w:r>
      <w:proofErr w:type="spellStart"/>
      <w:r w:rsidRPr="000702DA">
        <w:rPr>
          <w:rFonts w:ascii="inherit" w:eastAsia="Times New Roman" w:hAnsi="inherit" w:cs="Helvetica"/>
          <w:color w:val="757678"/>
          <w:sz w:val="21"/>
          <w:szCs w:val="21"/>
        </w:rPr>
        <w:t>нодья</w:t>
      </w:r>
      <w:proofErr w:type="spellEnd"/>
      <w:r w:rsidRPr="000702DA">
        <w:rPr>
          <w:rFonts w:ascii="inherit" w:eastAsia="Times New Roman" w:hAnsi="inherit" w:cs="Helvetica"/>
          <w:color w:val="757678"/>
          <w:sz w:val="21"/>
          <w:szCs w:val="21"/>
        </w:rPr>
        <w:t>».</w:t>
      </w:r>
    </w:p>
    <w:p w:rsidR="000702DA" w:rsidRPr="000702DA" w:rsidRDefault="000702DA" w:rsidP="000702DA">
      <w:pPr>
        <w:spacing w:after="150" w:line="315" w:lineRule="atLeast"/>
        <w:textAlignment w:val="baseline"/>
        <w:rPr>
          <w:rFonts w:ascii="inherit" w:eastAsia="Times New Roman" w:hAnsi="inherit" w:cs="Helvetica"/>
          <w:color w:val="757678"/>
          <w:sz w:val="21"/>
          <w:szCs w:val="21"/>
        </w:rPr>
      </w:pPr>
      <w:r w:rsidRPr="000702DA">
        <w:rPr>
          <w:rFonts w:ascii="inherit" w:eastAsia="Times New Roman" w:hAnsi="inherit" w:cs="Helvetica"/>
          <w:color w:val="757678"/>
          <w:sz w:val="21"/>
          <w:szCs w:val="21"/>
        </w:rPr>
        <w:t xml:space="preserve">Если у вас нет с собой воды, до ближайшего источника питьевой воды очень далеко, и найти хорошую воду на месте почти безнадежно (так и бывает на лесных пожарах, в условиях сильной засухи), можно воспользоваться болотной водой. Убедитесь, что в этой воде есть живые существа – лягушки, головастики, жуки-плавунцы и т.п. Значит, эту воду можно пить, </w:t>
      </w:r>
      <w:proofErr w:type="gramStart"/>
      <w:r w:rsidRPr="000702DA">
        <w:rPr>
          <w:rFonts w:ascii="inherit" w:eastAsia="Times New Roman" w:hAnsi="inherit" w:cs="Helvetica"/>
          <w:color w:val="757678"/>
          <w:sz w:val="21"/>
          <w:szCs w:val="21"/>
        </w:rPr>
        <w:t>но</w:t>
      </w:r>
      <w:proofErr w:type="gramEnd"/>
      <w:r w:rsidRPr="000702DA">
        <w:rPr>
          <w:rFonts w:ascii="inherit" w:eastAsia="Times New Roman" w:hAnsi="inherit" w:cs="Helvetica"/>
          <w:color w:val="757678"/>
          <w:sz w:val="21"/>
          <w:szCs w:val="21"/>
        </w:rPr>
        <w:t xml:space="preserve"> ни в коем случае не в сыром виде. Воду нужно обязательно прокипятить на костре, либо иметь с собой обеззараживающие таблетки.</w:t>
      </w:r>
    </w:p>
    <w:p w:rsidR="000702DA" w:rsidRPr="000702DA" w:rsidRDefault="000702DA" w:rsidP="000702DA">
      <w:pPr>
        <w:spacing w:after="150" w:line="315" w:lineRule="atLeast"/>
        <w:textAlignment w:val="baseline"/>
        <w:rPr>
          <w:rFonts w:ascii="inherit" w:eastAsia="Times New Roman" w:hAnsi="inherit" w:cs="Helvetica"/>
          <w:color w:val="757678"/>
          <w:sz w:val="21"/>
          <w:szCs w:val="21"/>
        </w:rPr>
      </w:pPr>
      <w:r w:rsidRPr="000702DA">
        <w:rPr>
          <w:rFonts w:ascii="inherit" w:eastAsia="Times New Roman" w:hAnsi="inherit" w:cs="Helvetica"/>
          <w:color w:val="757678"/>
          <w:sz w:val="21"/>
          <w:szCs w:val="21"/>
        </w:rPr>
        <w:t>Должна быть выкопана ямка для складывания и последующего захоронения вашего мусора. Лес засорять нельзя.</w:t>
      </w:r>
    </w:p>
    <w:p w:rsidR="000702DA" w:rsidRPr="000702DA" w:rsidRDefault="000702DA" w:rsidP="000702DA">
      <w:pPr>
        <w:spacing w:after="150" w:line="315" w:lineRule="atLeast"/>
        <w:textAlignment w:val="baseline"/>
        <w:rPr>
          <w:rFonts w:ascii="inherit" w:eastAsia="Times New Roman" w:hAnsi="inherit" w:cs="Helvetica"/>
          <w:color w:val="757678"/>
          <w:sz w:val="21"/>
          <w:szCs w:val="21"/>
        </w:rPr>
      </w:pPr>
      <w:r w:rsidRPr="000702DA">
        <w:rPr>
          <w:rFonts w:ascii="inherit" w:eastAsia="Times New Roman" w:hAnsi="inherit" w:cs="Helvetica"/>
          <w:color w:val="757678"/>
          <w:sz w:val="21"/>
          <w:szCs w:val="21"/>
        </w:rPr>
        <w:t>Никакой источник огня, даже потушенный, не должен оставляться в лесу. Носите с собой коробочку, полиэтиленовый пакет или что-то вроде медальона на шее, куда складывайте огарки спичек, окурки и стряхивайте пепел с горящей сигареты. Даже если вы не будете виновником пожара, но следователи по брошенному вами, пусть погасшему окурку сигареты, будут иметь основания считать вас виновным в возникшем здесь пожаре, если он возникнет спустя какое-то время после вашего ухода из этого леса. Во всех случаях использованную спичку надо переломить пополам для надежности ее тушения.</w:t>
      </w:r>
    </w:p>
    <w:p w:rsidR="000702DA" w:rsidRPr="000702DA" w:rsidRDefault="000702DA" w:rsidP="000702DA">
      <w:pPr>
        <w:spacing w:after="150" w:line="315" w:lineRule="atLeast"/>
        <w:textAlignment w:val="baseline"/>
        <w:rPr>
          <w:rFonts w:ascii="inherit" w:eastAsia="Times New Roman" w:hAnsi="inherit" w:cs="Helvetica"/>
          <w:color w:val="757678"/>
          <w:sz w:val="21"/>
          <w:szCs w:val="21"/>
        </w:rPr>
      </w:pPr>
      <w:r w:rsidRPr="000702DA">
        <w:rPr>
          <w:rFonts w:ascii="inherit" w:eastAsia="Times New Roman" w:hAnsi="inherit" w:cs="Helvetica"/>
          <w:color w:val="757678"/>
          <w:sz w:val="21"/>
          <w:szCs w:val="21"/>
        </w:rPr>
        <w:t>Покидая ваш бивак, нужно тщательно осмотреть место вашего отдыха: может вы забыли уложить в ваш рюкзак какую-то очень важную и дорогую для вас вещь, может быть</w:t>
      </w:r>
      <w:r w:rsidR="00A71823">
        <w:rPr>
          <w:rFonts w:ascii="inherit" w:eastAsia="Times New Roman" w:hAnsi="inherit" w:cs="Helvetica"/>
          <w:color w:val="757678"/>
          <w:sz w:val="21"/>
          <w:szCs w:val="21"/>
        </w:rPr>
        <w:t>,</w:t>
      </w:r>
      <w:r w:rsidRPr="000702DA">
        <w:rPr>
          <w:rFonts w:ascii="inherit" w:eastAsia="Times New Roman" w:hAnsi="inherit" w:cs="Helvetica"/>
          <w:color w:val="757678"/>
          <w:sz w:val="21"/>
          <w:szCs w:val="21"/>
        </w:rPr>
        <w:t xml:space="preserve"> где-то валяется неубранный мусор (его тоже нельзя оставлять), может быть еще не до конца потушен костер.</w:t>
      </w:r>
    </w:p>
    <w:p w:rsidR="00BA7805" w:rsidRDefault="00BA7805"/>
    <w:sectPr w:rsidR="00BA7805" w:rsidSect="004D4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02DA"/>
    <w:rsid w:val="000702DA"/>
    <w:rsid w:val="00164EAB"/>
    <w:rsid w:val="001955AC"/>
    <w:rsid w:val="00290E77"/>
    <w:rsid w:val="004D45C7"/>
    <w:rsid w:val="005F2D22"/>
    <w:rsid w:val="006D5BAB"/>
    <w:rsid w:val="00712C60"/>
    <w:rsid w:val="00726EAD"/>
    <w:rsid w:val="00A71823"/>
    <w:rsid w:val="00AC3B86"/>
    <w:rsid w:val="00BA7805"/>
    <w:rsid w:val="00D01CE9"/>
    <w:rsid w:val="00D8431B"/>
    <w:rsid w:val="00D9380E"/>
    <w:rsid w:val="00E60728"/>
    <w:rsid w:val="00F25C2D"/>
    <w:rsid w:val="00F91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5C7"/>
  </w:style>
  <w:style w:type="paragraph" w:styleId="2">
    <w:name w:val="heading 2"/>
    <w:basedOn w:val="a"/>
    <w:link w:val="20"/>
    <w:uiPriority w:val="9"/>
    <w:qFormat/>
    <w:rsid w:val="000702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02DA"/>
    <w:rPr>
      <w:rFonts w:ascii="Times New Roman" w:eastAsia="Times New Roman" w:hAnsi="Times New Roman" w:cs="Times New Roman"/>
      <w:b/>
      <w:bCs/>
      <w:sz w:val="36"/>
      <w:szCs w:val="36"/>
    </w:rPr>
  </w:style>
  <w:style w:type="paragraph" w:styleId="a3">
    <w:name w:val="Normal (Web)"/>
    <w:basedOn w:val="a"/>
    <w:uiPriority w:val="99"/>
    <w:semiHidden/>
    <w:unhideWhenUsed/>
    <w:rsid w:val="00070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5C2D"/>
  </w:style>
  <w:style w:type="paragraph" w:styleId="a4">
    <w:name w:val="Balloon Text"/>
    <w:basedOn w:val="a"/>
    <w:link w:val="a5"/>
    <w:uiPriority w:val="99"/>
    <w:semiHidden/>
    <w:unhideWhenUsed/>
    <w:rsid w:val="00D938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38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945258">
      <w:bodyDiv w:val="1"/>
      <w:marLeft w:val="0"/>
      <w:marRight w:val="0"/>
      <w:marTop w:val="0"/>
      <w:marBottom w:val="0"/>
      <w:divBdr>
        <w:top w:val="none" w:sz="0" w:space="0" w:color="auto"/>
        <w:left w:val="none" w:sz="0" w:space="0" w:color="auto"/>
        <w:bottom w:val="none" w:sz="0" w:space="0" w:color="auto"/>
        <w:right w:val="none" w:sz="0" w:space="0" w:color="auto"/>
      </w:divBdr>
    </w:div>
    <w:div w:id="16608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1140</Words>
  <Characters>6503</Characters>
  <Application>Microsoft Office Word</Application>
  <DocSecurity>0</DocSecurity>
  <Lines>54</Lines>
  <Paragraphs>15</Paragraphs>
  <ScaleCrop>false</ScaleCrop>
  <Company>Microsoft</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2011-04-25T05:20:00Z</dcterms:created>
  <dcterms:modified xsi:type="dcterms:W3CDTF">2017-08-28T07:39:00Z</dcterms:modified>
</cp:coreProperties>
</file>