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B1D14">
        <w:rPr>
          <w:rFonts w:ascii="Times New Roman" w:eastAsia="Times New Roman" w:hAnsi="Times New Roman" w:cs="Times New Roman"/>
          <w:color w:val="000000"/>
          <w:sz w:val="26"/>
          <w:szCs w:val="26"/>
        </w:rPr>
        <w:t>С задорными танцами и играми встречает Новый год ТОС "Юбилейный". Взрослые постарались оформить площадку и подготовить приятные сюрпризы и подарки для детей.</w:t>
      </w: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167640</wp:posOffset>
            </wp:positionV>
            <wp:extent cx="4019550" cy="2257425"/>
            <wp:effectExtent l="19050" t="0" r="0" b="0"/>
            <wp:wrapSquare wrapText="bothSides"/>
            <wp:docPr id="4" name="Рисунок 1" descr="https://i.mycdn.me/videoPreview?id=5669763877537&amp;type=32&amp;idx=8&amp;tkn=9cOvYw574_6xW0iXgyYhwBpG388&amp;fn=external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videoPreview?id=5669763877537&amp;type=32&amp;idx=8&amp;tkn=9cOvYw574_6xW0iXgyYhwBpG388&amp;fn=external_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33655</wp:posOffset>
            </wp:positionV>
            <wp:extent cx="3686175" cy="2076450"/>
            <wp:effectExtent l="19050" t="0" r="9525" b="0"/>
            <wp:wrapSquare wrapText="bothSides"/>
            <wp:docPr id="7" name="Рисунок 7" descr="https://vki4.okcdn.ru/i?r=BDHElZJBPNKGuFyY-akIDfgntdhrhRHHr6cpTmubxTPer_8xUjv3toVity7ZV3u0q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ki4.okcdn.ru/i?r=BDHElZJBPNKGuFyY-akIDfgntdhrhRHHr6cpTmubxTPer_8xUjv3toVity7ZV3u0qF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-1562100</wp:posOffset>
            </wp:positionH>
            <wp:positionV relativeFrom="paragraph">
              <wp:posOffset>165100</wp:posOffset>
            </wp:positionV>
            <wp:extent cx="3014345" cy="4023360"/>
            <wp:effectExtent l="19050" t="0" r="0" b="0"/>
            <wp:wrapSquare wrapText="bothSides"/>
            <wp:docPr id="10" name="Рисунок 10" descr="https://vki4.okcdn.ru/i?r=BDHElZJBPNKGuFyY-akIDfgniFlVeGrzjogprZCbYXUZscKmEGO0ifB8ZqwBMPyJo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vki4.okcdn.ru/i?r=BDHElZJBPNKGuFyY-akIDfgniFlVeGrzjogprZCbYXUZscKmEGO0ifB8ZqwBMPyJo_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Default="00EB1D14" w:rsidP="00EB1D1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B1D14" w:rsidRPr="00EB1D14" w:rsidRDefault="00EB1D14" w:rsidP="00EB1D14">
      <w:pPr>
        <w:shd w:val="clear" w:color="auto" w:fill="FFFFFF"/>
        <w:spacing w:line="0" w:lineRule="auto"/>
        <w:textAlignment w:val="top"/>
        <w:rPr>
          <w:rFonts w:ascii="Arial" w:eastAsia="Times New Roman" w:hAnsi="Arial" w:cs="Arial"/>
          <w:color w:val="000000"/>
          <w:sz w:val="18"/>
          <w:szCs w:val="18"/>
        </w:rPr>
      </w:pPr>
    </w:p>
    <w:p w:rsidR="00C87802" w:rsidRDefault="00C87802"/>
    <w:sectPr w:rsidR="00C87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B1D14"/>
    <w:rsid w:val="00C87802"/>
    <w:rsid w:val="00EB1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B1D14"/>
    <w:rPr>
      <w:color w:val="0000FF"/>
      <w:u w:val="single"/>
    </w:rPr>
  </w:style>
  <w:style w:type="character" w:customStyle="1" w:styleId="video-cardinfoi">
    <w:name w:val="video-card_info_i"/>
    <w:basedOn w:val="a0"/>
    <w:rsid w:val="00EB1D14"/>
  </w:style>
  <w:style w:type="paragraph" w:styleId="a4">
    <w:name w:val="Balloon Text"/>
    <w:basedOn w:val="a"/>
    <w:link w:val="a5"/>
    <w:uiPriority w:val="99"/>
    <w:semiHidden/>
    <w:unhideWhenUsed/>
    <w:rsid w:val="00EB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2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689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736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5995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8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9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38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14112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724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600183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788">
              <w:marLeft w:val="-480"/>
              <w:marRight w:val="-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2866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1061">
              <w:marLeft w:val="-480"/>
              <w:marRight w:val="-48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</Words>
  <Characters>165</Characters>
  <Application>Microsoft Office Word</Application>
  <DocSecurity>0</DocSecurity>
  <Lines>1</Lines>
  <Paragraphs>1</Paragraphs>
  <ScaleCrop>false</ScaleCrop>
  <Company>CtrlSoft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2024-04-24T07:03:00Z</dcterms:created>
  <dcterms:modified xsi:type="dcterms:W3CDTF">2024-04-24T07:11:00Z</dcterms:modified>
</cp:coreProperties>
</file>