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587BCA">
        <w:rPr>
          <w:rStyle w:val="a5"/>
          <w:color w:val="282828"/>
        </w:rPr>
        <w:t>ПРОГРАММА (ПРОЕКТ)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587BCA">
        <w:rPr>
          <w:rStyle w:val="a5"/>
          <w:color w:val="282828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rStyle w:val="a5"/>
          <w:color w:val="282828"/>
        </w:rPr>
        <w:t> 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proofErr w:type="gramStart"/>
      <w:r w:rsidRPr="00587BCA">
        <w:rPr>
          <w:color w:val="2828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587BCA">
        <w:rPr>
          <w:color w:val="2828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 xml:space="preserve">Программа разработана в соответствии </w:t>
      </w:r>
      <w:proofErr w:type="gramStart"/>
      <w:r w:rsidRPr="00587BCA">
        <w:rPr>
          <w:color w:val="282828"/>
        </w:rPr>
        <w:t>с</w:t>
      </w:r>
      <w:proofErr w:type="gramEnd"/>
      <w:r w:rsidRPr="00587BCA">
        <w:rPr>
          <w:color w:val="282828"/>
        </w:rPr>
        <w:t>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Срок реализации Программы – 2023 год.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7260"/>
      </w:tblGrid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 w:rsidP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Администрация </w:t>
            </w:r>
            <w:proofErr w:type="spellStart"/>
            <w:r>
              <w:rPr>
                <w:color w:val="282828"/>
              </w:rPr>
              <w:t>Таштыпского</w:t>
            </w:r>
            <w:proofErr w:type="spellEnd"/>
            <w:r>
              <w:rPr>
                <w:color w:val="282828"/>
              </w:rPr>
              <w:t xml:space="preserve"> сельсовета</w:t>
            </w:r>
            <w:r w:rsidRPr="00587BCA">
              <w:rPr>
                <w:color w:val="282828"/>
              </w:rPr>
              <w:t xml:space="preserve"> 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Федеральный закон от 31.07.2020 № 248-ФЗ «О</w:t>
            </w:r>
            <w:r w:rsidRPr="00587BCA">
              <w:rPr>
                <w:color w:val="282828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 Повышение эффективности защиты прав граждан.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</w:t>
            </w:r>
            <w:r w:rsidRPr="00587BCA">
              <w:rPr>
                <w:color w:val="282828"/>
              </w:rPr>
              <w:lastRenderedPageBreak/>
              <w:t>требований.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lastRenderedPageBreak/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 Предотвращение рисков причинения вреда охраняемым законом ценностям.</w:t>
            </w:r>
            <w:r w:rsidRPr="00587BCA">
              <w:rPr>
                <w:color w:val="2828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87BCA">
              <w:rPr>
                <w:color w:val="282828"/>
              </w:rPr>
              <w:br/>
              <w:t>охраняемым законом ценностям.</w:t>
            </w:r>
            <w:r w:rsidRPr="00587BCA">
              <w:rPr>
                <w:color w:val="282828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587BCA">
              <w:rPr>
                <w:color w:val="282828"/>
              </w:rPr>
              <w:t>–т</w:t>
            </w:r>
            <w:proofErr w:type="gramEnd"/>
            <w:r w:rsidRPr="00587BCA">
              <w:rPr>
                <w:color w:val="282828"/>
              </w:rPr>
              <w:t>елекоммуникационных технологий.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2023 год</w:t>
            </w:r>
          </w:p>
        </w:tc>
      </w:tr>
      <w:tr w:rsidR="00587BCA" w:rsidRPr="00587BCA" w:rsidTr="00587BCA">
        <w:tc>
          <w:tcPr>
            <w:tcW w:w="277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 Развитие системы профилактических мероприятий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6. Повышение прозрачности деятельности контрольного органа.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10. Повышение прозрачности системы контрольной деятельности.</w:t>
            </w:r>
          </w:p>
        </w:tc>
      </w:tr>
    </w:tbl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lastRenderedPageBreak/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t> </w:t>
      </w:r>
    </w:p>
    <w:p w:rsidR="00587BCA" w:rsidRPr="00587BCA" w:rsidRDefault="00587BCA" w:rsidP="00587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сельсовета</w:t>
      </w:r>
      <w:r w:rsidRPr="00587BCA">
        <w:rPr>
          <w:rFonts w:ascii="Times New Roman" w:hAnsi="Times New Roman" w:cs="Times New Roman"/>
          <w:color w:val="282828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87BCA" w:rsidRPr="00587BCA" w:rsidRDefault="00587BCA" w:rsidP="00587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587BCA" w:rsidRPr="00587BCA" w:rsidRDefault="00587BCA" w:rsidP="00587BCA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587BCA">
        <w:rPr>
          <w:rFonts w:ascii="Times New Roman" w:hAnsi="Times New Roman" w:cs="Times New Roman"/>
        </w:rPr>
        <w:t>П</w:t>
      </w:r>
      <w:proofErr w:type="gramEnd"/>
      <w:r w:rsidRPr="00587BCA">
        <w:rPr>
          <w:rFonts w:ascii="Times New Roman" w:hAnsi="Times New Roman" w:cs="Times New Roman"/>
        </w:rPr>
        <w:t xml:space="preserve"> Р А В И Л А</w:t>
      </w:r>
      <w:r>
        <w:rPr>
          <w:rFonts w:ascii="Times New Roman" w:hAnsi="Times New Roman" w:cs="Times New Roman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 xml:space="preserve">благоустройства и санитарного содержания на  территории </w:t>
      </w:r>
      <w:proofErr w:type="spellStart"/>
      <w:r w:rsidRPr="00587BC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87BCA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587BCA" w:rsidRPr="00587BCA" w:rsidRDefault="00587BCA" w:rsidP="00587BCA">
      <w:pPr>
        <w:tabs>
          <w:tab w:val="left" w:pos="3420"/>
          <w:tab w:val="left" w:pos="8280"/>
        </w:tabs>
        <w:spacing w:after="0" w:line="240" w:lineRule="atLeast"/>
        <w:ind w:right="321"/>
        <w:jc w:val="both"/>
        <w:rPr>
          <w:rFonts w:ascii="Times New Roman" w:hAnsi="Times New Roman" w:cs="Times New Roman"/>
          <w:sz w:val="24"/>
          <w:szCs w:val="24"/>
        </w:rPr>
      </w:pPr>
      <w:r w:rsidRPr="00587BCA">
        <w:rPr>
          <w:rFonts w:ascii="Times New Roman" w:hAnsi="Times New Roman" w:cs="Times New Roman"/>
          <w:sz w:val="24"/>
          <w:szCs w:val="24"/>
        </w:rPr>
        <w:t>содержания домашних  и сельскохозяйственных животных и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CA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587BC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587BCA">
        <w:rPr>
          <w:rFonts w:ascii="Times New Roman" w:hAnsi="Times New Roman" w:cs="Times New Roman"/>
          <w:sz w:val="24"/>
          <w:szCs w:val="24"/>
        </w:rPr>
        <w:t xml:space="preserve">  сельсовета (в редакции решения №75 от 27.03.2019, в редакции решения №123 от 29.05.2020)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.</w:t>
      </w:r>
    </w:p>
    <w:p w:rsidR="00587BCA" w:rsidRPr="00587BCA" w:rsidRDefault="00587BCA" w:rsidP="00587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proofErr w:type="gramStart"/>
      <w:r w:rsidRPr="00587BCA">
        <w:rPr>
          <w:color w:val="2828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87BCA" w:rsidRPr="00587BCA" w:rsidRDefault="00587BCA" w:rsidP="00587B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587BCA">
        <w:rPr>
          <w:rFonts w:ascii="Times New Roman" w:hAnsi="Times New Roman" w:cs="Times New Roman"/>
          <w:color w:val="282828"/>
          <w:sz w:val="24"/>
          <w:szCs w:val="24"/>
        </w:rPr>
        <w:t>деятельности</w:t>
      </w:r>
      <w:proofErr w:type="gramEnd"/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r w:rsidRPr="00587BCA">
        <w:rPr>
          <w:rStyle w:val="a5"/>
          <w:rFonts w:ascii="Times New Roman" w:hAnsi="Times New Roman" w:cs="Times New Roman"/>
          <w:b/>
          <w:bCs/>
          <w:color w:val="282828"/>
          <w:sz w:val="24"/>
          <w:szCs w:val="24"/>
        </w:rPr>
        <w:t>II. Цели и задачи реализации Программы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Целями реализации Программы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7BCA" w:rsidRPr="00587BCA" w:rsidRDefault="00587BCA" w:rsidP="00587B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>Задачами реализации Программы являются: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lastRenderedPageBreak/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III. Перечень профилактических мероприятий, сроки (периодичность) их проведения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4245"/>
        <w:gridCol w:w="2340"/>
        <w:gridCol w:w="2340"/>
      </w:tblGrid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№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Срок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реализации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Ответственные должностные лица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 w:rsidP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>
              <w:rPr>
                <w:color w:val="282828"/>
              </w:rPr>
              <w:t>Таштыпского</w:t>
            </w:r>
            <w:proofErr w:type="spellEnd"/>
            <w:r>
              <w:rPr>
                <w:color w:val="282828"/>
              </w:rPr>
              <w:t xml:space="preserve"> сельсовета</w:t>
            </w:r>
            <w:r w:rsidRPr="00587BCA">
              <w:rPr>
                <w:color w:val="282828"/>
              </w:rPr>
              <w:t>: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hyperlink r:id="rId5" w:history="1">
              <w:r w:rsidRPr="000D69A1">
                <w:rPr>
                  <w:rStyle w:val="a7"/>
                  <w:color w:val="auto"/>
                  <w:u w:val="none"/>
                </w:rPr>
                <w:t>перечня</w:t>
              </w:r>
            </w:hyperlink>
            <w:r w:rsidRPr="000D69A1">
              <w:t> </w:t>
            </w:r>
            <w:r w:rsidRPr="00587BCA">
              <w:rPr>
                <w:color w:val="2828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6" w:history="1">
              <w:r w:rsidRPr="000D69A1">
                <w:rPr>
                  <w:rStyle w:val="a7"/>
                  <w:color w:val="auto"/>
                  <w:u w:val="none"/>
                </w:rPr>
                <w:t>законом</w:t>
              </w:r>
            </w:hyperlink>
            <w:r w:rsidRPr="000D69A1">
              <w:t> </w:t>
            </w:r>
            <w:r w:rsidRPr="00587BCA">
              <w:rPr>
                <w:color w:val="282828"/>
              </w:rPr>
              <w:t>№ 247-ФЗ;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1.5.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Программы;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В течение 5 дней </w:t>
            </w:r>
            <w:proofErr w:type="gramStart"/>
            <w:r w:rsidRPr="00587BCA">
              <w:rPr>
                <w:color w:val="282828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1.6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lastRenderedPageBreak/>
              <w:t>1.7.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1.8.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в течение 5 дней </w:t>
            </w:r>
            <w:proofErr w:type="gramStart"/>
            <w:r w:rsidRPr="00587BCA">
              <w:rPr>
                <w:color w:val="282828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 xml:space="preserve">Консультирование посредством </w:t>
            </w:r>
            <w:proofErr w:type="spellStart"/>
            <w:r w:rsidRPr="00587BCA">
              <w:rPr>
                <w:color w:val="282828"/>
              </w:rPr>
              <w:t>видео-конференц-связи</w:t>
            </w:r>
            <w:proofErr w:type="spellEnd"/>
            <w:r w:rsidRPr="00587BCA">
              <w:rPr>
                <w:color w:val="282828"/>
              </w:rPr>
              <w:t>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в течение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  <w:tr w:rsidR="00587BCA" w:rsidRPr="00587BCA" w:rsidTr="00587BCA">
        <w:tc>
          <w:tcPr>
            <w:tcW w:w="69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ежеквартально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Глава администрации</w:t>
            </w:r>
          </w:p>
        </w:tc>
      </w:tr>
    </w:tbl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p w:rsidR="00587BCA" w:rsidRPr="00587BCA" w:rsidRDefault="00587BCA" w:rsidP="00587B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87BCA">
        <w:rPr>
          <w:rFonts w:ascii="Times New Roman" w:hAnsi="Times New Roman" w:cs="Times New Roman"/>
          <w:color w:val="282828"/>
          <w:sz w:val="24"/>
          <w:szCs w:val="24"/>
        </w:rPr>
        <w:t xml:space="preserve"> Показатели результативности и эффективности Программы</w:t>
      </w:r>
    </w:p>
    <w:p w:rsidR="00587BCA" w:rsidRPr="00587BCA" w:rsidRDefault="00587BCA" w:rsidP="00587BCA">
      <w:pPr>
        <w:pStyle w:val="a6"/>
        <w:shd w:val="clear" w:color="auto" w:fill="FFFFFF"/>
        <w:spacing w:before="0" w:beforeAutospacing="0" w:after="150" w:afterAutospacing="0"/>
        <w:rPr>
          <w:color w:val="282828"/>
        </w:rPr>
      </w:pPr>
      <w:r w:rsidRPr="00587BCA">
        <w:rPr>
          <w:color w:val="282828"/>
        </w:rPr>
        <w:t> 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3"/>
        <w:gridCol w:w="2697"/>
      </w:tblGrid>
      <w:tr w:rsidR="00587BCA" w:rsidRPr="00587BCA" w:rsidTr="00587BCA"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Исполнение показателя на 2023 год, %</w:t>
            </w:r>
          </w:p>
        </w:tc>
      </w:tr>
      <w:tr w:rsidR="00587BCA" w:rsidRPr="00587BCA" w:rsidTr="00587BCA"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Полнота информации, размещенной на официальном сайте органов местного самоуправления Дзержинского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100%</w:t>
            </w:r>
          </w:p>
        </w:tc>
      </w:tr>
      <w:tr w:rsidR="00587BCA" w:rsidRPr="00587BCA" w:rsidTr="00587BCA">
        <w:trPr>
          <w:trHeight w:val="916"/>
        </w:trPr>
        <w:tc>
          <w:tcPr>
            <w:tcW w:w="6945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87BCA" w:rsidRPr="00587BCA" w:rsidRDefault="00587BCA">
            <w:pPr>
              <w:pStyle w:val="a6"/>
              <w:spacing w:before="0" w:beforeAutospacing="0" w:after="150" w:afterAutospacing="0"/>
              <w:rPr>
                <w:color w:val="282828"/>
              </w:rPr>
            </w:pPr>
            <w:r w:rsidRPr="00587BCA">
              <w:rPr>
                <w:color w:val="282828"/>
              </w:rPr>
              <w:t>100%</w:t>
            </w:r>
          </w:p>
        </w:tc>
      </w:tr>
    </w:tbl>
    <w:p w:rsidR="00587BCA" w:rsidRDefault="00587BCA" w:rsidP="00587BCA">
      <w:pPr>
        <w:rPr>
          <w:szCs w:val="24"/>
        </w:rPr>
      </w:pPr>
    </w:p>
    <w:p w:rsidR="00861776" w:rsidRPr="00587BCA" w:rsidRDefault="00861776" w:rsidP="00587BCA">
      <w:pPr>
        <w:tabs>
          <w:tab w:val="left" w:pos="1290"/>
        </w:tabs>
        <w:rPr>
          <w:szCs w:val="24"/>
        </w:rPr>
      </w:pPr>
    </w:p>
    <w:sectPr w:rsidR="00861776" w:rsidRPr="00587BCA" w:rsidSect="00587BCA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85"/>
    <w:multiLevelType w:val="multilevel"/>
    <w:tmpl w:val="C8062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B587A"/>
    <w:multiLevelType w:val="multilevel"/>
    <w:tmpl w:val="F5069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9C7"/>
    <w:multiLevelType w:val="multilevel"/>
    <w:tmpl w:val="9B2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43960"/>
    <w:multiLevelType w:val="hybridMultilevel"/>
    <w:tmpl w:val="06B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423D"/>
    <w:multiLevelType w:val="hybridMultilevel"/>
    <w:tmpl w:val="D8DA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39BE"/>
    <w:multiLevelType w:val="hybridMultilevel"/>
    <w:tmpl w:val="02B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3014"/>
    <w:multiLevelType w:val="multilevel"/>
    <w:tmpl w:val="3D06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53EF0"/>
    <w:multiLevelType w:val="multilevel"/>
    <w:tmpl w:val="72524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21640"/>
    <w:multiLevelType w:val="multilevel"/>
    <w:tmpl w:val="958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62"/>
    <w:rsid w:val="000D69A1"/>
    <w:rsid w:val="00127CE8"/>
    <w:rsid w:val="0017519D"/>
    <w:rsid w:val="001C341C"/>
    <w:rsid w:val="002172AC"/>
    <w:rsid w:val="004C187A"/>
    <w:rsid w:val="00587BCA"/>
    <w:rsid w:val="006622AE"/>
    <w:rsid w:val="006671FB"/>
    <w:rsid w:val="006C281F"/>
    <w:rsid w:val="00861776"/>
    <w:rsid w:val="00A06997"/>
    <w:rsid w:val="00BA126B"/>
    <w:rsid w:val="00BF1438"/>
    <w:rsid w:val="00C351DD"/>
    <w:rsid w:val="00CB3262"/>
    <w:rsid w:val="00CE7E08"/>
    <w:rsid w:val="00E42C1C"/>
    <w:rsid w:val="00EC2020"/>
    <w:rsid w:val="00F0577F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C"/>
  </w:style>
  <w:style w:type="paragraph" w:styleId="1">
    <w:name w:val="heading 1"/>
    <w:basedOn w:val="a"/>
    <w:next w:val="a"/>
    <w:link w:val="10"/>
    <w:uiPriority w:val="9"/>
    <w:qFormat/>
    <w:rsid w:val="0058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1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62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622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622A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ui-column-title">
    <w:name w:val="ui-column-title"/>
    <w:basedOn w:val="a0"/>
    <w:rsid w:val="00BA126B"/>
  </w:style>
  <w:style w:type="character" w:customStyle="1" w:styleId="30">
    <w:name w:val="Заголовок 3 Знак"/>
    <w:basedOn w:val="a0"/>
    <w:link w:val="3"/>
    <w:uiPriority w:val="9"/>
    <w:rsid w:val="008617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617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7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8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7BCA"/>
    <w:rPr>
      <w:color w:val="0000FF"/>
      <w:u w:val="single"/>
    </w:rPr>
  </w:style>
  <w:style w:type="paragraph" w:customStyle="1" w:styleId="ConsNonformat">
    <w:name w:val="ConsNonformat"/>
    <w:uiPriority w:val="99"/>
    <w:rsid w:val="0058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2022-09-19T03:10:00Z</cp:lastPrinted>
  <dcterms:created xsi:type="dcterms:W3CDTF">2022-09-30T08:17:00Z</dcterms:created>
  <dcterms:modified xsi:type="dcterms:W3CDTF">2022-09-30T08:17:00Z</dcterms:modified>
</cp:coreProperties>
</file>