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drawings/drawing8.xml" ContentType="application/vnd.openxmlformats-officedocument.drawingml.chartshapes+xml"/>
  <Override PartName="/word/theme/themeOverride13.xml" ContentType="application/vnd.openxmlformats-officedocument.themeOverride+xml"/>
  <Override PartName="/word/theme/themeOverride1.xml" ContentType="application/vnd.openxmlformats-officedocument.themeOverride+xml"/>
  <Override PartName="/word/drawings/drawing6.xml" ContentType="application/vnd.openxmlformats-officedocument.drawingml.chartshapes+xml"/>
  <Override PartName="/word/theme/themeOverride1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drawings/drawing1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drawings/drawing10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11.xml" ContentType="application/vnd.openxmlformats-officedocument.drawingml.chartshap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.xml" ContentType="application/vnd.openxmlformats-officedocument.themeOverride+xml"/>
  <Override PartName="/word/drawings/drawing9.xml" ContentType="application/vnd.openxmlformats-officedocument.drawingml.chartshapes+xml"/>
  <Override PartName="/word/theme/themeOverride14.xml" ContentType="application/vnd.openxmlformats-officedocument.themeOverride+xml"/>
  <Override PartName="/word/drawings/drawing7.xml" ContentType="application/vnd.openxmlformats-officedocument.drawingml.chartshapes+xml"/>
  <Override PartName="/word/theme/themeOverride12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61" w:rsidRDefault="006C514C" w:rsidP="0081796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346631523"/>
      <w:bookmarkStart w:id="1" w:name="_Toc346631976"/>
      <w:bookmarkStart w:id="2" w:name="_Toc348617685"/>
      <w:bookmarkStart w:id="3" w:name="_Toc351120856"/>
      <w:bookmarkStart w:id="4" w:name="_Toc353535704"/>
      <w:bookmarkStart w:id="5" w:name="_Toc356898153"/>
      <w:bookmarkStart w:id="6" w:name="_Toc356899109"/>
      <w:bookmarkStart w:id="7" w:name="_Toc359232208"/>
      <w:bookmarkStart w:id="8" w:name="_Toc361401121"/>
      <w:bookmarkStart w:id="9" w:name="_Toc364251606"/>
      <w:bookmarkStart w:id="10" w:name="_Toc366832382"/>
      <w:bookmarkStart w:id="11" w:name="_Toc369524991"/>
      <w:bookmarkStart w:id="12" w:name="_Toc372286621"/>
      <w:bookmarkStart w:id="13" w:name="_Toc372296153"/>
      <w:bookmarkStart w:id="14" w:name="_Toc374698977"/>
      <w:bookmarkStart w:id="15" w:name="_Toc378155351"/>
      <w:bookmarkStart w:id="16" w:name="_Toc380129217"/>
      <w:bookmarkStart w:id="17" w:name="_Toc382655067"/>
      <w:bookmarkStart w:id="18" w:name="_Toc388258046"/>
      <w:bookmarkStart w:id="19" w:name="_Toc390774706"/>
      <w:bookmarkStart w:id="20" w:name="_Toc393087727"/>
      <w:bookmarkStart w:id="21" w:name="_Toc395717883"/>
      <w:bookmarkStart w:id="22" w:name="_Toc395774876"/>
      <w:bookmarkStart w:id="23" w:name="_Toc398228994"/>
      <w:bookmarkStart w:id="24" w:name="_Toc400993612"/>
      <w:bookmarkStart w:id="25" w:name="_Toc404060980"/>
      <w:bookmarkStart w:id="26" w:name="_Toc406054826"/>
      <w:bookmarkStart w:id="27" w:name="_Toc409764180"/>
      <w:bookmarkStart w:id="28" w:name="_Toc409765206"/>
      <w:bookmarkStart w:id="29" w:name="_Toc411604123"/>
      <w:bookmarkStart w:id="30" w:name="_Toc414263096"/>
      <w:bookmarkStart w:id="31" w:name="_Toc414344487"/>
      <w:bookmarkStart w:id="32" w:name="_Toc416768635"/>
      <w:bookmarkStart w:id="33" w:name="_Toc419736726"/>
      <w:bookmarkStart w:id="34" w:name="_Toc422127968"/>
      <w:bookmarkStart w:id="35" w:name="_Toc424575585"/>
      <w:bookmarkStart w:id="36" w:name="_Toc427304041"/>
      <w:bookmarkStart w:id="37" w:name="_Toc432521177"/>
      <w:bookmarkStart w:id="38" w:name="_Toc435429396"/>
      <w:bookmarkStart w:id="39" w:name="_Toc437851404"/>
      <w:bookmarkStart w:id="40" w:name="_Toc441234633"/>
      <w:bookmarkStart w:id="41" w:name="_Toc443049387"/>
      <w:bookmarkStart w:id="42" w:name="_Toc445896392"/>
      <w:bookmarkStart w:id="43" w:name="_Toc445898598"/>
      <w:bookmarkStart w:id="44" w:name="_Toc448390877"/>
      <w:bookmarkStart w:id="45" w:name="_Toc448391239"/>
      <w:bookmarkStart w:id="46" w:name="_Toc451341159"/>
      <w:bookmarkStart w:id="47" w:name="_Toc453768965"/>
      <w:bookmarkStart w:id="48" w:name="_Toc453834335"/>
      <w:bookmarkStart w:id="49" w:name="_Toc456264606"/>
      <w:bookmarkStart w:id="50" w:name="_Toc458761196"/>
      <w:bookmarkStart w:id="51" w:name="_Toc459044020"/>
      <w:bookmarkStart w:id="52" w:name="_Toc461696586"/>
      <w:bookmarkStart w:id="53" w:name="_Toc461697140"/>
      <w:bookmarkStart w:id="54" w:name="_Toc461775273"/>
      <w:bookmarkStart w:id="55" w:name="_Toc461775743"/>
      <w:bookmarkStart w:id="56" w:name="_Toc464203319"/>
      <w:bookmarkStart w:id="57" w:name="_Toc464221839"/>
      <w:bookmarkStart w:id="58" w:name="_Toc466978429"/>
      <w:bookmarkStart w:id="59" w:name="_Toc469388144"/>
      <w:bookmarkStart w:id="60" w:name="_Toc472683280"/>
      <w:bookmarkStart w:id="61" w:name="_Toc472683952"/>
      <w:bookmarkStart w:id="62" w:name="_Toc472684163"/>
      <w:bookmarkStart w:id="63" w:name="_Toc472923268"/>
      <w:bookmarkStart w:id="64" w:name="_Toc474927337"/>
      <w:bookmarkStart w:id="65" w:name="_Toc474933263"/>
      <w:bookmarkStart w:id="66" w:name="_Toc474939775"/>
      <w:bookmarkStart w:id="67" w:name="_Toc477440978"/>
      <w:bookmarkStart w:id="68" w:name="_Toc479946549"/>
      <w:bookmarkStart w:id="69" w:name="_Toc482799269"/>
      <w:bookmarkStart w:id="70" w:name="_Toc485362791"/>
      <w:bookmarkStart w:id="71" w:name="_Toc488042524"/>
      <w:bookmarkStart w:id="72" w:name="_Toc490490913"/>
      <w:bookmarkStart w:id="73" w:name="_Toc493157152"/>
      <w:bookmarkStart w:id="74" w:name="_Toc495674022"/>
      <w:bookmarkStart w:id="75" w:name="_Toc498431344"/>
      <w:bookmarkStart w:id="76" w:name="_Toc501027317"/>
      <w:bookmarkStart w:id="77" w:name="_Toc504465561"/>
      <w:bookmarkStart w:id="78" w:name="_Toc506469063"/>
      <w:bookmarkStart w:id="79" w:name="_Toc509210358"/>
      <w:bookmarkStart w:id="80" w:name="_Toc3810259"/>
      <w:bookmarkStart w:id="81" w:name="_Toc3882190"/>
      <w:bookmarkStart w:id="82" w:name="_Toc3882637"/>
      <w:bookmarkStart w:id="83" w:name="_Toc5970472"/>
      <w:bookmarkStart w:id="84" w:name="_Toc6228239"/>
      <w:bookmarkStart w:id="85" w:name="_Toc6240067"/>
      <w:bookmarkStart w:id="86" w:name="_Toc9417492"/>
      <w:bookmarkStart w:id="87" w:name="_Toc11748003"/>
      <w:bookmarkStart w:id="88" w:name="_Toc13219529"/>
      <w:bookmarkStart w:id="89" w:name="_Toc16690969"/>
      <w:bookmarkStart w:id="90" w:name="_Toc16692225"/>
      <w:bookmarkStart w:id="91" w:name="_Toc17191970"/>
      <w:bookmarkStart w:id="92" w:name="_Toc19280464"/>
      <w:bookmarkStart w:id="93" w:name="_Toc19280758"/>
      <w:bookmarkStart w:id="94" w:name="_Toc19520309"/>
      <w:bookmarkStart w:id="95" w:name="_Toc21962227"/>
      <w:bookmarkStart w:id="96" w:name="_Toc24957834"/>
      <w:bookmarkStart w:id="97" w:name="_Toc27125122"/>
      <w:bookmarkStart w:id="98" w:name="_Toc27644257"/>
      <w:bookmarkStart w:id="99" w:name="_Toc31016847"/>
      <w:bookmarkStart w:id="100" w:name="_Toc32999446"/>
      <w:bookmarkStart w:id="101" w:name="_Toc35529625"/>
      <w:bookmarkStart w:id="102" w:name="_Toc511392451"/>
      <w:bookmarkStart w:id="103" w:name="_Toc514331016"/>
      <w:bookmarkStart w:id="104" w:name="_Toc517187857"/>
      <w:bookmarkStart w:id="105" w:name="_Toc519252553"/>
      <w:bookmarkStart w:id="106" w:name="_Toc522087498"/>
      <w:bookmarkStart w:id="107" w:name="_Toc522095165"/>
      <w:bookmarkStart w:id="108" w:name="_Toc524696970"/>
      <w:bookmarkStart w:id="109" w:name="_Toc530050003"/>
      <w:bookmarkStart w:id="110" w:name="_Toc532556448"/>
      <w:bookmarkStart w:id="111" w:name="_Toc536013377"/>
      <w:bookmarkStart w:id="112" w:name="_Toc536013541"/>
      <w:bookmarkStart w:id="113" w:name="_Toc536013664"/>
      <w:bookmarkStart w:id="114" w:name="_Toc536014639"/>
      <w:bookmarkStart w:id="115" w:name="_Toc1135241"/>
      <w:bookmarkStart w:id="116" w:name="_Toc1136529"/>
      <w:bookmarkStart w:id="117" w:name="_Toc1719713"/>
      <w:bookmarkStart w:id="118" w:name="_Toc1720240"/>
      <w:bookmarkStart w:id="119" w:name="_Toc3797332"/>
      <w:bookmarkStart w:id="120" w:name="_Toc3798395"/>
      <w:bookmarkStart w:id="121" w:name="_Toc6231181"/>
      <w:bookmarkStart w:id="122" w:name="_Toc9323106"/>
      <w:bookmarkStart w:id="123" w:name="_Toc9514465"/>
      <w:bookmarkStart w:id="124" w:name="_Toc11682530"/>
      <w:bookmarkStart w:id="125" w:name="_Toc14081903"/>
      <w:bookmarkStart w:id="126" w:name="_Toc16857881"/>
      <w:bookmarkStart w:id="127" w:name="_Toc16861008"/>
      <w:bookmarkStart w:id="128" w:name="_Toc17273693"/>
      <w:bookmarkStart w:id="129" w:name="_Toc19531470"/>
      <w:r w:rsidRPr="00CF5933">
        <w:rPr>
          <w:rFonts w:ascii="Times New Roman" w:hAnsi="Times New Roman"/>
          <w:sz w:val="28"/>
          <w:szCs w:val="28"/>
        </w:rPr>
        <w:t>РОССТАТ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817961" w:rsidRPr="002B00EE" w:rsidRDefault="006C514C" w:rsidP="00817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17961" w:rsidRPr="002B00EE" w:rsidRDefault="006C514C" w:rsidP="00817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B00EE">
        <w:rPr>
          <w:rFonts w:ascii="Times New Roman" w:eastAsia="Times New Roman" w:hAnsi="Times New Roman" w:cs="Times New Roman"/>
          <w:b/>
          <w:sz w:val="28"/>
          <w:szCs w:val="24"/>
        </w:rPr>
        <w:t xml:space="preserve">УПРАВЛЕНИЕ ФЕДЕРАЛЬНОЙ СЛУЖБЫ </w:t>
      </w:r>
    </w:p>
    <w:p w:rsidR="00817961" w:rsidRPr="002B00EE" w:rsidRDefault="006C514C" w:rsidP="00817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B00EE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ГОСУДАРСТВЕННОЙ СТАТИСТИКИ ПО КРАСНОЯРСКОМУ КРАЮ,</w:t>
      </w:r>
    </w:p>
    <w:p w:rsidR="00817961" w:rsidRPr="002B00EE" w:rsidRDefault="006C514C" w:rsidP="00817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B00EE">
        <w:rPr>
          <w:rFonts w:ascii="Times New Roman" w:eastAsia="Times New Roman" w:hAnsi="Times New Roman" w:cs="Times New Roman"/>
          <w:b/>
          <w:sz w:val="28"/>
          <w:szCs w:val="24"/>
        </w:rPr>
        <w:t>РЕСПУБЛИКЕ ХАКАСИЯ И РЕСПУБЛИКЕ ТЫВА</w:t>
      </w:r>
    </w:p>
    <w:p w:rsidR="00817961" w:rsidRPr="002B00EE" w:rsidRDefault="006C514C" w:rsidP="00817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B00EE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>(</w:t>
      </w:r>
      <w:r w:rsidRPr="002B00EE">
        <w:rPr>
          <w:rFonts w:ascii="Times New Roman" w:eastAsia="Times New Roman" w:hAnsi="Times New Roman" w:cs="Times New Roman"/>
          <w:b/>
          <w:sz w:val="28"/>
          <w:szCs w:val="24"/>
        </w:rPr>
        <w:t xml:space="preserve">КРАСНОЯРСКСТАТ) </w:t>
      </w:r>
    </w:p>
    <w:p w:rsidR="00817961" w:rsidRPr="002B00EE" w:rsidRDefault="006C514C" w:rsidP="00817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17961" w:rsidRPr="002B00EE" w:rsidRDefault="006C514C" w:rsidP="00817961">
      <w:pPr>
        <w:widowControl w:val="0"/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4"/>
        </w:rPr>
      </w:pPr>
    </w:p>
    <w:p w:rsidR="00817961" w:rsidRPr="002B00EE" w:rsidRDefault="006C514C" w:rsidP="00817961">
      <w:pPr>
        <w:widowControl w:val="0"/>
        <w:spacing w:after="0" w:line="240" w:lineRule="auto"/>
        <w:ind w:left="486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2B00EE">
        <w:rPr>
          <w:rFonts w:ascii="Times New Roman" w:eastAsia="Times New Roman" w:hAnsi="Times New Roman" w:cs="Times New Roman"/>
          <w:sz w:val="24"/>
          <w:szCs w:val="24"/>
        </w:rPr>
        <w:t>При использовании данных ссылка</w:t>
      </w:r>
    </w:p>
    <w:p w:rsidR="00817961" w:rsidRPr="002B00EE" w:rsidRDefault="006C514C" w:rsidP="00817961">
      <w:pPr>
        <w:widowControl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 w:rsidRPr="002B00EE">
        <w:rPr>
          <w:rFonts w:ascii="Times New Roman" w:eastAsia="Times New Roman" w:hAnsi="Times New Roman" w:cs="Times New Roman"/>
          <w:sz w:val="24"/>
          <w:szCs w:val="24"/>
        </w:rPr>
        <w:t>на Красноярскстат обязательна.</w:t>
      </w:r>
    </w:p>
    <w:p w:rsidR="00817961" w:rsidRPr="002B00EE" w:rsidRDefault="006C514C" w:rsidP="00817961">
      <w:pPr>
        <w:widowControl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 w:rsidRPr="002B00EE">
        <w:rPr>
          <w:rFonts w:ascii="Times New Roman" w:eastAsia="Times New Roman" w:hAnsi="Times New Roman" w:cs="Times New Roman"/>
          <w:sz w:val="24"/>
          <w:szCs w:val="24"/>
        </w:rPr>
        <w:t>Перепечатке и тиражированию</w:t>
      </w:r>
    </w:p>
    <w:p w:rsidR="00817961" w:rsidRPr="002B00EE" w:rsidRDefault="006C514C" w:rsidP="00817961">
      <w:pPr>
        <w:widowControl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 w:rsidRPr="002B00EE">
        <w:rPr>
          <w:rFonts w:ascii="Times New Roman" w:eastAsia="Times New Roman" w:hAnsi="Times New Roman" w:cs="Times New Roman"/>
          <w:sz w:val="24"/>
          <w:szCs w:val="24"/>
        </w:rPr>
        <w:t>не подлежит.</w:t>
      </w:r>
    </w:p>
    <w:p w:rsidR="00817961" w:rsidRPr="002B00EE" w:rsidRDefault="006C514C" w:rsidP="00817961">
      <w:pPr>
        <w:widowControl w:val="0"/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4"/>
        </w:rPr>
      </w:pPr>
    </w:p>
    <w:p w:rsidR="00817961" w:rsidRPr="002B00EE" w:rsidRDefault="006C514C" w:rsidP="00817961">
      <w:pPr>
        <w:widowControl w:val="0"/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4"/>
        </w:rPr>
      </w:pPr>
    </w:p>
    <w:p w:rsidR="00817961" w:rsidRPr="002B00EE" w:rsidRDefault="006C514C" w:rsidP="00817961">
      <w:pPr>
        <w:widowControl w:val="0"/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4"/>
        </w:rPr>
      </w:pPr>
    </w:p>
    <w:p w:rsidR="00817961" w:rsidRPr="002B00EE" w:rsidRDefault="006C514C" w:rsidP="00817961">
      <w:pPr>
        <w:widowControl w:val="0"/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4"/>
        </w:rPr>
      </w:pPr>
    </w:p>
    <w:p w:rsidR="00817961" w:rsidRPr="002B00EE" w:rsidRDefault="006C514C" w:rsidP="00817961">
      <w:pPr>
        <w:widowControl w:val="0"/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4"/>
        </w:rPr>
      </w:pPr>
    </w:p>
    <w:p w:rsidR="00817961" w:rsidRPr="002B00EE" w:rsidRDefault="006C514C" w:rsidP="00817961">
      <w:pPr>
        <w:widowControl w:val="0"/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4"/>
        </w:rPr>
      </w:pPr>
    </w:p>
    <w:p w:rsidR="00817961" w:rsidRPr="002B00EE" w:rsidRDefault="006C514C" w:rsidP="00817961">
      <w:pPr>
        <w:widowControl w:val="0"/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4"/>
        </w:rPr>
      </w:pPr>
    </w:p>
    <w:p w:rsidR="00817961" w:rsidRPr="002B00EE" w:rsidRDefault="006C514C" w:rsidP="00817961">
      <w:pPr>
        <w:widowControl w:val="0"/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4"/>
        </w:rPr>
      </w:pPr>
    </w:p>
    <w:p w:rsidR="00817961" w:rsidRPr="002B00EE" w:rsidRDefault="006C514C" w:rsidP="00817961">
      <w:pPr>
        <w:widowControl w:val="0"/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4"/>
        </w:rPr>
      </w:pPr>
    </w:p>
    <w:p w:rsidR="00817961" w:rsidRPr="002B00EE" w:rsidRDefault="006C514C" w:rsidP="00817961">
      <w:pPr>
        <w:widowControl w:val="0"/>
        <w:spacing w:after="0" w:line="600" w:lineRule="exact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  <w:r w:rsidRPr="002B00EE">
        <w:rPr>
          <w:rFonts w:ascii="Times New Roman" w:eastAsia="Times New Roman" w:hAnsi="Times New Roman" w:cs="Times New Roman"/>
          <w:b/>
          <w:i/>
          <w:sz w:val="36"/>
          <w:szCs w:val="24"/>
        </w:rPr>
        <w:t>СОЦИАЛЬНО-ЭКОНОМИЧЕСКОЕ ПОЛОЖЕНИЕ</w:t>
      </w:r>
    </w:p>
    <w:p w:rsidR="00817961" w:rsidRPr="002B00EE" w:rsidRDefault="006C514C" w:rsidP="00817961">
      <w:pPr>
        <w:widowControl w:val="0"/>
        <w:spacing w:after="0" w:line="600" w:lineRule="exact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vertAlign w:val="superscript"/>
        </w:rPr>
      </w:pPr>
      <w:r w:rsidRPr="002B00EE">
        <w:rPr>
          <w:rFonts w:ascii="Times New Roman" w:eastAsia="Times New Roman" w:hAnsi="Times New Roman" w:cs="Times New Roman"/>
          <w:b/>
          <w:i/>
          <w:sz w:val="36"/>
          <w:szCs w:val="24"/>
        </w:rPr>
        <w:t>РЕСПУБЛИКИ ХАКАСИЯ</w:t>
      </w:r>
    </w:p>
    <w:p w:rsidR="00817961" w:rsidRPr="002B00EE" w:rsidRDefault="006C514C" w:rsidP="00817961">
      <w:pPr>
        <w:widowControl w:val="0"/>
        <w:spacing w:after="0" w:line="600" w:lineRule="exact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  <w:r w:rsidRPr="002B00EE">
        <w:rPr>
          <w:rFonts w:ascii="Times New Roman" w:eastAsia="Times New Roman" w:hAnsi="Times New Roman" w:cs="Times New Roman"/>
          <w:b/>
          <w:i/>
          <w:sz w:val="36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36"/>
          <w:szCs w:val="24"/>
        </w:rPr>
        <w:t>январе-</w:t>
      </w:r>
      <w:r>
        <w:rPr>
          <w:rFonts w:ascii="Times New Roman" w:eastAsia="Times New Roman" w:hAnsi="Times New Roman" w:cs="Times New Roman"/>
          <w:b/>
          <w:i/>
          <w:sz w:val="36"/>
          <w:szCs w:val="24"/>
        </w:rPr>
        <w:t>августе</w:t>
      </w:r>
      <w:r>
        <w:rPr>
          <w:rFonts w:ascii="Times New Roman" w:eastAsia="Times New Roman" w:hAnsi="Times New Roman" w:cs="Times New Roman"/>
          <w:b/>
          <w:i/>
          <w:sz w:val="36"/>
          <w:szCs w:val="24"/>
        </w:rPr>
        <w:t xml:space="preserve"> </w:t>
      </w:r>
      <w:r w:rsidRPr="002B00EE">
        <w:rPr>
          <w:rFonts w:ascii="Times New Roman" w:eastAsia="Times New Roman" w:hAnsi="Times New Roman" w:cs="Times New Roman"/>
          <w:b/>
          <w:i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i/>
          <w:sz w:val="36"/>
          <w:szCs w:val="24"/>
        </w:rPr>
        <w:t>20</w:t>
      </w:r>
      <w:r w:rsidRPr="002B00EE">
        <w:rPr>
          <w:rFonts w:ascii="Times New Roman" w:eastAsia="Times New Roman" w:hAnsi="Times New Roman" w:cs="Times New Roman"/>
          <w:b/>
          <w:i/>
          <w:sz w:val="36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i/>
          <w:sz w:val="36"/>
          <w:szCs w:val="24"/>
        </w:rPr>
        <w:t>а</w:t>
      </w:r>
    </w:p>
    <w:p w:rsidR="00817961" w:rsidRPr="002B00EE" w:rsidRDefault="006C514C" w:rsidP="00817961">
      <w:pPr>
        <w:widowControl w:val="0"/>
        <w:spacing w:after="0" w:line="50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17961" w:rsidRPr="002B00EE" w:rsidRDefault="006C514C" w:rsidP="00817961">
      <w:pPr>
        <w:widowControl w:val="0"/>
        <w:spacing w:after="0" w:line="60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B00EE">
        <w:rPr>
          <w:rFonts w:ascii="Times New Roman" w:eastAsia="Times New Roman" w:hAnsi="Times New Roman" w:cs="Times New Roman"/>
          <w:b/>
          <w:sz w:val="28"/>
          <w:szCs w:val="24"/>
        </w:rPr>
        <w:t>Доклад, № 1.37.2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РХ</w:t>
      </w:r>
    </w:p>
    <w:p w:rsidR="00817961" w:rsidRPr="002B00EE" w:rsidRDefault="006C514C" w:rsidP="0081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17961" w:rsidRPr="002B00EE" w:rsidRDefault="006C514C" w:rsidP="008179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961" w:rsidRPr="002B00EE" w:rsidRDefault="006C514C" w:rsidP="008179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17961" w:rsidRPr="002B00EE" w:rsidRDefault="001D63A2" w:rsidP="00817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Овал 22" o:spid="_x0000_s1030" style="width:98.25pt;height:90.75pt;visibility:visible;mso-position-horizontal-relative:char;mso-position-vertical-relative:line" strokeweight="2.25pt">
            <v:textbox>
              <w:txbxContent>
                <w:p w:rsidR="00150C40" w:rsidRPr="00CF20B3" w:rsidRDefault="006C514C" w:rsidP="00817961">
                  <w:pPr>
                    <w:spacing w:line="1020" w:lineRule="exact"/>
                    <w:jc w:val="center"/>
                    <w:rPr>
                      <w:b/>
                      <w:sz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96"/>
                    </w:rPr>
                    <w:t>8</w:t>
                  </w:r>
                </w:p>
              </w:txbxContent>
            </v:textbox>
            <w10:wrap type="none"/>
            <w10:anchorlock/>
          </v:oval>
        </w:pict>
      </w:r>
    </w:p>
    <w:p w:rsidR="00817961" w:rsidRPr="002B00EE" w:rsidRDefault="006C514C" w:rsidP="008179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961" w:rsidRPr="002B00EE" w:rsidRDefault="006C514C" w:rsidP="008179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961" w:rsidRPr="002B00EE" w:rsidRDefault="006C514C" w:rsidP="008179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961" w:rsidRPr="002B00EE" w:rsidRDefault="006C514C" w:rsidP="008179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961" w:rsidRPr="002B00EE" w:rsidRDefault="006C514C" w:rsidP="008179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961" w:rsidRPr="002B00EE" w:rsidRDefault="006C514C" w:rsidP="008179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961" w:rsidRPr="002B00EE" w:rsidRDefault="006C514C" w:rsidP="00817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17961" w:rsidRPr="002B00EE" w:rsidRDefault="006C514C" w:rsidP="00817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B00EE">
        <w:rPr>
          <w:rFonts w:ascii="Times New Roman" w:eastAsia="Times New Roman" w:hAnsi="Times New Roman" w:cs="Times New Roman"/>
          <w:sz w:val="28"/>
          <w:szCs w:val="24"/>
        </w:rPr>
        <w:t>г. Абакан</w:t>
      </w:r>
    </w:p>
    <w:p w:rsidR="00817961" w:rsidRDefault="001D63A2" w:rsidP="00817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  <w:sectPr w:rsidR="00817961" w:rsidSect="00817961">
          <w:footerReference w:type="even" r:id="rId8"/>
          <w:footerReference w:type="default" r:id="rId9"/>
          <w:footerReference w:type="first" r:id="rId10"/>
          <w:pgSz w:w="11906" w:h="16838"/>
          <w:pgMar w:top="737" w:right="851" w:bottom="1134" w:left="992" w:header="720" w:footer="624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titlePg/>
          <w:docGrid w:linePitch="360"/>
        </w:sectPr>
      </w:pPr>
      <w:r w:rsidRPr="001D63A2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21" o:spid="_x0000_s1026" style="position:absolute;left:0;text-align:left;margin-left:484.95pt;margin-top:19.25pt;width:25.95pt;height:23.45pt;z-index:251660288;visibility:visible" stroked="f"/>
        </w:pict>
      </w:r>
      <w:r w:rsidR="006C514C">
        <w:rPr>
          <w:rFonts w:ascii="Times New Roman" w:eastAsia="Times New Roman" w:hAnsi="Times New Roman" w:cs="Times New Roman"/>
          <w:noProof/>
          <w:sz w:val="28"/>
          <w:szCs w:val="28"/>
        </w:rPr>
        <w:t>сентябрь</w:t>
      </w:r>
      <w:r w:rsidR="006C514C" w:rsidRPr="002B00EE">
        <w:rPr>
          <w:rFonts w:ascii="Times New Roman" w:eastAsia="Times New Roman" w:hAnsi="Times New Roman" w:cs="Times New Roman"/>
          <w:sz w:val="28"/>
          <w:szCs w:val="24"/>
        </w:rPr>
        <w:t>, 20</w:t>
      </w:r>
      <w:r w:rsidR="006C514C">
        <w:rPr>
          <w:rFonts w:ascii="Times New Roman" w:eastAsia="Times New Roman" w:hAnsi="Times New Roman" w:cs="Times New Roman"/>
          <w:sz w:val="28"/>
          <w:szCs w:val="24"/>
        </w:rPr>
        <w:t>20 г.</w:t>
      </w:r>
    </w:p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p w:rsidR="00817961" w:rsidRPr="002B00EE" w:rsidRDefault="006C514C" w:rsidP="00817961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</w:rPr>
      </w:pPr>
      <w:r w:rsidRPr="002B00EE">
        <w:rPr>
          <w:rFonts w:ascii="Arial" w:eastAsia="Times New Roman" w:hAnsi="Arial" w:cs="Arial"/>
          <w:b/>
          <w:bCs/>
          <w:sz w:val="28"/>
          <w:szCs w:val="24"/>
        </w:rPr>
        <w:lastRenderedPageBreak/>
        <w:t>ПРЕДИСЛОВИЕ</w:t>
      </w:r>
    </w:p>
    <w:p w:rsidR="00817961" w:rsidRPr="001E2A39" w:rsidRDefault="006C514C" w:rsidP="008179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7961" w:rsidRPr="001E2A39" w:rsidRDefault="006C514C" w:rsidP="0081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E2A39">
        <w:rPr>
          <w:rFonts w:ascii="Times New Roman" w:hAnsi="Times New Roman" w:cs="Times New Roman"/>
          <w:sz w:val="24"/>
        </w:rPr>
        <w:t xml:space="preserve">В </w:t>
      </w:r>
      <w:r w:rsidRPr="001E2A39">
        <w:rPr>
          <w:rFonts w:ascii="Times New Roman" w:hAnsi="Times New Roman" w:cs="Times New Roman"/>
          <w:sz w:val="24"/>
        </w:rPr>
        <w:t>докладе представлена комплексная информация о социально-экономическом положении Республики Хакасия в январе-</w:t>
      </w:r>
      <w:r>
        <w:rPr>
          <w:rFonts w:ascii="Times New Roman" w:hAnsi="Times New Roman" w:cs="Times New Roman"/>
          <w:sz w:val="24"/>
        </w:rPr>
        <w:t>августе</w:t>
      </w:r>
      <w:r w:rsidRPr="001E2A39">
        <w:rPr>
          <w:rFonts w:ascii="Times New Roman" w:hAnsi="Times New Roman" w:cs="Times New Roman"/>
          <w:sz w:val="24"/>
        </w:rPr>
        <w:t xml:space="preserve"> 2020 года. </w:t>
      </w:r>
    </w:p>
    <w:p w:rsidR="00817961" w:rsidRPr="001E2A39" w:rsidRDefault="006C514C" w:rsidP="0081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E2A39">
        <w:rPr>
          <w:rFonts w:ascii="Times New Roman" w:hAnsi="Times New Roman" w:cs="Times New Roman"/>
          <w:sz w:val="24"/>
        </w:rPr>
        <w:t xml:space="preserve">Публикуются статистические данные по производству товаров и услуг, </w:t>
      </w:r>
      <w:r>
        <w:rPr>
          <w:rFonts w:ascii="Times New Roman" w:hAnsi="Times New Roman" w:cs="Times New Roman"/>
          <w:sz w:val="24"/>
        </w:rPr>
        <w:t xml:space="preserve">инвестициям, </w:t>
      </w:r>
      <w:r w:rsidRPr="001E2A39">
        <w:rPr>
          <w:rFonts w:ascii="Times New Roman" w:hAnsi="Times New Roman" w:cs="Times New Roman"/>
          <w:sz w:val="24"/>
        </w:rPr>
        <w:t xml:space="preserve">ценам, финансам, рынку труда, торговле. Также </w:t>
      </w:r>
      <w:r w:rsidRPr="001E2A39">
        <w:rPr>
          <w:rFonts w:ascii="Times New Roman" w:hAnsi="Times New Roman" w:cs="Times New Roman"/>
          <w:sz w:val="24"/>
        </w:rPr>
        <w:t>представлена информация по уровню жизни населения, социальным вопросам, демографической ситуации.</w:t>
      </w:r>
    </w:p>
    <w:p w:rsidR="00817961" w:rsidRPr="001E2A39" w:rsidRDefault="006C514C" w:rsidP="0081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E2A39">
        <w:rPr>
          <w:rFonts w:ascii="Times New Roman" w:hAnsi="Times New Roman" w:cs="Times New Roman"/>
          <w:sz w:val="24"/>
        </w:rPr>
        <w:t>Информация представлена в текстовом, табличном и графическом видах.</w:t>
      </w:r>
    </w:p>
    <w:p w:rsidR="00817961" w:rsidRPr="001E2A39" w:rsidRDefault="006C514C" w:rsidP="0081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E2A39">
        <w:rPr>
          <w:rFonts w:ascii="Times New Roman" w:hAnsi="Times New Roman" w:cs="Times New Roman"/>
          <w:sz w:val="24"/>
        </w:rPr>
        <w:t>В отдельных случаях незначительные расхождения между итогом и суммой слагаемых объясняются</w:t>
      </w:r>
      <w:r w:rsidRPr="001E2A39">
        <w:rPr>
          <w:rFonts w:ascii="Times New Roman" w:hAnsi="Times New Roman" w:cs="Times New Roman"/>
          <w:sz w:val="24"/>
        </w:rPr>
        <w:t xml:space="preserve"> округлением данных.</w:t>
      </w:r>
    </w:p>
    <w:p w:rsidR="00817961" w:rsidRPr="001E2A39" w:rsidRDefault="006C514C" w:rsidP="0081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E2A39">
        <w:rPr>
          <w:rFonts w:ascii="Times New Roman" w:hAnsi="Times New Roman" w:cs="Times New Roman"/>
          <w:sz w:val="24"/>
        </w:rPr>
        <w:t>Данные по ряду показателей являются предварительными. Индексы физического объема рассчитаны в сопоставимых ценах.</w:t>
      </w:r>
    </w:p>
    <w:p w:rsidR="00817961" w:rsidRPr="001E2A39" w:rsidRDefault="006C514C" w:rsidP="0081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E2A39">
        <w:rPr>
          <w:rFonts w:ascii="Times New Roman" w:hAnsi="Times New Roman" w:cs="Times New Roman"/>
          <w:sz w:val="24"/>
        </w:rPr>
        <w:t>Доклад сопровождается методологическими пояснениями.</w:t>
      </w:r>
    </w:p>
    <w:p w:rsidR="00817961" w:rsidRPr="001E2A39" w:rsidRDefault="006C514C" w:rsidP="0081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17961" w:rsidRPr="001E2A39" w:rsidRDefault="006C514C" w:rsidP="0081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17961" w:rsidRPr="001E2A39" w:rsidRDefault="006C514C" w:rsidP="0081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17961" w:rsidRPr="00760A87" w:rsidRDefault="006C514C" w:rsidP="00817961">
      <w:pPr>
        <w:pStyle w:val="a8"/>
        <w:widowControl w:val="0"/>
        <w:spacing w:line="300" w:lineRule="exact"/>
        <w:jc w:val="center"/>
        <w:rPr>
          <w:rFonts w:cs="Arial"/>
          <w:b/>
          <w:sz w:val="24"/>
          <w:szCs w:val="24"/>
        </w:rPr>
      </w:pPr>
      <w:r w:rsidRPr="00760A87">
        <w:rPr>
          <w:rFonts w:cs="Arial"/>
          <w:b/>
          <w:sz w:val="24"/>
          <w:szCs w:val="24"/>
        </w:rPr>
        <w:t>Список сокращений</w:t>
      </w:r>
    </w:p>
    <w:p w:rsidR="00817961" w:rsidRPr="00760A87" w:rsidRDefault="006C514C" w:rsidP="00817961">
      <w:pPr>
        <w:widowControl w:val="0"/>
        <w:spacing w:line="300" w:lineRule="exact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2863"/>
        <w:gridCol w:w="1985"/>
        <w:gridCol w:w="2604"/>
      </w:tblGrid>
      <w:tr w:rsidR="001D63A2" w:rsidTr="00817961">
        <w:trPr>
          <w:jc w:val="center"/>
        </w:trPr>
        <w:tc>
          <w:tcPr>
            <w:tcW w:w="1870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2863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тысяча</w:t>
            </w:r>
          </w:p>
        </w:tc>
        <w:tc>
          <w:tcPr>
            <w:tcW w:w="1985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т-км</w:t>
            </w:r>
          </w:p>
        </w:tc>
        <w:tc>
          <w:tcPr>
            <w:tcW w:w="2604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тонно-километр</w:t>
            </w:r>
          </w:p>
        </w:tc>
      </w:tr>
      <w:tr w:rsidR="001D63A2" w:rsidTr="00817961">
        <w:trPr>
          <w:jc w:val="center"/>
        </w:trPr>
        <w:tc>
          <w:tcPr>
            <w:tcW w:w="1870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</w:p>
        </w:tc>
        <w:tc>
          <w:tcPr>
            <w:tcW w:w="2863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миллион</w:t>
            </w:r>
          </w:p>
        </w:tc>
        <w:tc>
          <w:tcPr>
            <w:tcW w:w="1985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пасс.-км</w:t>
            </w:r>
          </w:p>
        </w:tc>
        <w:tc>
          <w:tcPr>
            <w:tcW w:w="2604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пассажиро-километр</w:t>
            </w:r>
          </w:p>
        </w:tc>
      </w:tr>
      <w:tr w:rsidR="001D63A2" w:rsidTr="00817961">
        <w:trPr>
          <w:jc w:val="center"/>
        </w:trPr>
        <w:tc>
          <w:tcPr>
            <w:tcW w:w="1870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</w:p>
        </w:tc>
        <w:tc>
          <w:tcPr>
            <w:tcW w:w="2863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миллиард</w:t>
            </w:r>
          </w:p>
        </w:tc>
        <w:tc>
          <w:tcPr>
            <w:tcW w:w="1985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Pr="009F6312">
              <w:rPr>
                <w:rFonts w:ascii="Symbol" w:hAnsi="Symbol" w:cs="Times New Roman"/>
                <w:sz w:val="24"/>
                <w:szCs w:val="24"/>
              </w:rPr>
              <w:sym w:font="Symbol" w:char="F0D7"/>
            </w: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604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киловатт-час</w:t>
            </w:r>
          </w:p>
        </w:tc>
      </w:tr>
      <w:tr w:rsidR="001D63A2" w:rsidTr="00817961">
        <w:trPr>
          <w:jc w:val="center"/>
        </w:trPr>
        <w:tc>
          <w:tcPr>
            <w:tcW w:w="1870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</w:p>
        </w:tc>
        <w:tc>
          <w:tcPr>
            <w:tcW w:w="2863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</w:t>
            </w:r>
          </w:p>
        </w:tc>
        <w:tc>
          <w:tcPr>
            <w:tcW w:w="1985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604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гигакалория</w:t>
            </w:r>
          </w:p>
        </w:tc>
      </w:tr>
      <w:tr w:rsidR="001D63A2" w:rsidTr="00817961">
        <w:trPr>
          <w:jc w:val="center"/>
        </w:trPr>
        <w:tc>
          <w:tcPr>
            <w:tcW w:w="1870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</w:p>
        </w:tc>
        <w:tc>
          <w:tcPr>
            <w:tcW w:w="2863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 xml:space="preserve">кубический </w:t>
            </w:r>
          </w:p>
        </w:tc>
        <w:tc>
          <w:tcPr>
            <w:tcW w:w="1985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4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D63A2" w:rsidTr="00817961">
        <w:trPr>
          <w:jc w:val="center"/>
        </w:trPr>
        <w:tc>
          <w:tcPr>
            <w:tcW w:w="1870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пл. куб. метр</w:t>
            </w:r>
          </w:p>
        </w:tc>
        <w:tc>
          <w:tcPr>
            <w:tcW w:w="2863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ind w:left="122" w:hanging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плотный кубический метр</w:t>
            </w:r>
          </w:p>
        </w:tc>
        <w:tc>
          <w:tcPr>
            <w:tcW w:w="1985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2604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</w:tr>
      <w:tr w:rsidR="001D63A2" w:rsidTr="00817961">
        <w:trPr>
          <w:jc w:val="center"/>
        </w:trPr>
        <w:tc>
          <w:tcPr>
            <w:tcW w:w="1870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863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1985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604" w:type="dxa"/>
          </w:tcPr>
          <w:p w:rsidR="00817961" w:rsidRPr="009F6312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</w:tr>
    </w:tbl>
    <w:p w:rsidR="00817961" w:rsidRPr="002B00EE" w:rsidRDefault="006C514C" w:rsidP="00817961">
      <w:pPr>
        <w:widowControl w:val="0"/>
        <w:spacing w:before="120" w:after="0" w:line="30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17961" w:rsidRPr="002B00EE" w:rsidRDefault="006C514C" w:rsidP="00817961">
      <w:pPr>
        <w:widowControl w:val="0"/>
        <w:spacing w:before="120" w:after="0" w:line="30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17961" w:rsidRPr="002B00EE" w:rsidRDefault="006C514C" w:rsidP="00817961">
      <w:pPr>
        <w:widowControl w:val="0"/>
        <w:spacing w:before="120" w:after="0" w:line="30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17961" w:rsidRPr="002B00EE" w:rsidRDefault="006C514C" w:rsidP="00817961">
      <w:pPr>
        <w:widowControl w:val="0"/>
        <w:spacing w:before="120" w:after="0" w:line="30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B00EE">
        <w:rPr>
          <w:rFonts w:ascii="Arial" w:eastAsia="Times New Roman" w:hAnsi="Arial" w:cs="Arial"/>
          <w:b/>
          <w:sz w:val="24"/>
          <w:szCs w:val="24"/>
        </w:rPr>
        <w:t>Условные обозначения</w:t>
      </w:r>
    </w:p>
    <w:p w:rsidR="00817961" w:rsidRPr="002B00EE" w:rsidRDefault="006C514C" w:rsidP="00817961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7961" w:rsidRPr="002B00EE" w:rsidRDefault="006C514C" w:rsidP="00817961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B00EE">
        <w:rPr>
          <w:rFonts w:ascii="Times New Roman" w:eastAsia="Times New Roman" w:hAnsi="Times New Roman" w:cs="Times New Roman"/>
          <w:sz w:val="24"/>
          <w:szCs w:val="20"/>
        </w:rPr>
        <w:t xml:space="preserve"> -</w:t>
      </w:r>
      <w:r w:rsidRPr="002B00EE">
        <w:rPr>
          <w:rFonts w:ascii="Times New Roman" w:eastAsia="Times New Roman" w:hAnsi="Times New Roman" w:cs="Times New Roman"/>
          <w:sz w:val="24"/>
          <w:szCs w:val="20"/>
        </w:rPr>
        <w:tab/>
        <w:t>явление отсутствует</w:t>
      </w:r>
    </w:p>
    <w:p w:rsidR="00817961" w:rsidRPr="002B00EE" w:rsidRDefault="006C514C" w:rsidP="00817961">
      <w:pPr>
        <w:widowControl w:val="0"/>
        <w:tabs>
          <w:tab w:val="left" w:pos="3402"/>
          <w:tab w:val="left" w:pos="3686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0"/>
        </w:rPr>
      </w:pPr>
      <w:r w:rsidRPr="002B00EE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...        данных не имеется</w:t>
      </w:r>
    </w:p>
    <w:p w:rsidR="00817961" w:rsidRPr="002B00EE" w:rsidRDefault="006C514C" w:rsidP="00817961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B00EE">
        <w:rPr>
          <w:rFonts w:ascii="Times New Roman" w:eastAsia="Times New Roman" w:hAnsi="Times New Roman" w:cs="Times New Roman"/>
          <w:sz w:val="24"/>
          <w:szCs w:val="20"/>
        </w:rPr>
        <w:t xml:space="preserve">            х</w:t>
      </w:r>
      <w:r w:rsidRPr="002B00EE">
        <w:rPr>
          <w:rFonts w:ascii="Times New Roman" w:eastAsia="Times New Roman" w:hAnsi="Times New Roman" w:cs="Times New Roman"/>
          <w:sz w:val="24"/>
          <w:szCs w:val="20"/>
        </w:rPr>
        <w:tab/>
        <w:t>сопоставление невозможно</w:t>
      </w:r>
    </w:p>
    <w:p w:rsidR="00817961" w:rsidRPr="002B00EE" w:rsidRDefault="006C514C" w:rsidP="00817961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B00EE">
        <w:rPr>
          <w:rFonts w:ascii="Times New Roman" w:eastAsia="Times New Roman" w:hAnsi="Times New Roman" w:cs="Times New Roman"/>
          <w:sz w:val="24"/>
          <w:szCs w:val="20"/>
        </w:rPr>
        <w:t>0,0</w:t>
      </w:r>
      <w:r w:rsidRPr="002B00EE">
        <w:rPr>
          <w:rFonts w:ascii="Times New Roman" w:eastAsia="Times New Roman" w:hAnsi="Times New Roman" w:cs="Times New Roman"/>
          <w:sz w:val="24"/>
          <w:szCs w:val="20"/>
        </w:rPr>
        <w:tab/>
        <w:t>небольшая величина</w:t>
      </w:r>
    </w:p>
    <w:p w:rsidR="00817961" w:rsidRPr="002B00EE" w:rsidRDefault="006C514C" w:rsidP="00817961">
      <w:pPr>
        <w:spacing w:after="0" w:line="240" w:lineRule="auto"/>
        <w:rPr>
          <w:rFonts w:ascii="Arial" w:eastAsia="Times New Roman" w:hAnsi="Arial" w:cs="Arial"/>
          <w:bCs/>
          <w:sz w:val="28"/>
          <w:szCs w:val="24"/>
        </w:rPr>
      </w:pPr>
      <w:r w:rsidRPr="002B00EE"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817961" w:rsidRDefault="006C514C" w:rsidP="00817961">
      <w:pPr>
        <w:widowControl w:val="0"/>
        <w:spacing w:after="0" w:line="320" w:lineRule="exact"/>
        <w:jc w:val="center"/>
        <w:outlineLvl w:val="6"/>
        <w:rPr>
          <w:rFonts w:ascii="Arial" w:eastAsia="Times New Roman" w:hAnsi="Arial" w:cs="Arial"/>
          <w:bCs/>
          <w:sz w:val="28"/>
          <w:szCs w:val="24"/>
        </w:rPr>
      </w:pPr>
      <w:r w:rsidRPr="002B00EE">
        <w:rPr>
          <w:rFonts w:ascii="Arial" w:eastAsia="Times New Roman" w:hAnsi="Arial" w:cs="Arial"/>
          <w:bCs/>
          <w:sz w:val="28"/>
          <w:szCs w:val="24"/>
        </w:rPr>
        <w:lastRenderedPageBreak/>
        <w:t>СОДЕРЖАНИЕ</w:t>
      </w:r>
    </w:p>
    <w:p w:rsidR="00817961" w:rsidRDefault="006C514C" w:rsidP="00817961">
      <w:pPr>
        <w:widowControl w:val="0"/>
        <w:spacing w:after="0" w:line="320" w:lineRule="exact"/>
        <w:jc w:val="center"/>
        <w:outlineLvl w:val="6"/>
        <w:rPr>
          <w:rFonts w:ascii="Arial" w:eastAsia="Times New Roman" w:hAnsi="Arial" w:cs="Arial"/>
          <w:bCs/>
          <w:sz w:val="28"/>
          <w:szCs w:val="24"/>
        </w:rPr>
      </w:pPr>
    </w:p>
    <w:p w:rsidR="004F6390" w:rsidRPr="00150C40" w:rsidRDefault="001D63A2" w:rsidP="00150C40">
      <w:pPr>
        <w:pStyle w:val="1f"/>
        <w:rPr>
          <w:rFonts w:asciiTheme="minorHAnsi" w:hAnsiTheme="minorHAnsi" w:cstheme="minorBidi"/>
          <w:sz w:val="22"/>
          <w:szCs w:val="22"/>
        </w:rPr>
      </w:pPr>
      <w:r w:rsidRPr="001D63A2">
        <w:rPr>
          <w:rFonts w:eastAsia="Arial Unicode MS"/>
          <w:smallCaps/>
          <w:color w:val="000000"/>
        </w:rPr>
        <w:fldChar w:fldCharType="begin"/>
      </w:r>
      <w:r w:rsidR="006C514C" w:rsidRPr="002F1E4B">
        <w:instrText xml:space="preserve"> TOC \o "1-3" \h \z \u </w:instrText>
      </w:r>
      <w:r w:rsidRPr="001D63A2">
        <w:rPr>
          <w:rFonts w:eastAsia="Arial Unicode MS"/>
          <w:smallCaps/>
          <w:color w:val="000000"/>
        </w:rPr>
        <w:fldChar w:fldCharType="separate"/>
      </w:r>
      <w:hyperlink w:anchor="_Toc51586960" w:history="1">
        <w:r w:rsidR="006C514C" w:rsidRPr="00150C40">
          <w:rPr>
            <w:rStyle w:val="aff2"/>
            <w:rFonts w:eastAsia="Times New Roman"/>
            <w:kern w:val="32"/>
            <w:lang w:val="en-US"/>
          </w:rPr>
          <w:t>I</w:t>
        </w:r>
        <w:r w:rsidR="006C514C" w:rsidRPr="00150C40">
          <w:rPr>
            <w:rStyle w:val="aff2"/>
            <w:rFonts w:eastAsia="Times New Roman"/>
            <w:kern w:val="32"/>
          </w:rPr>
          <w:t xml:space="preserve">. ОСНОВНЫЕ ЭКОНОМИЧЕСКИЕ И </w:t>
        </w:r>
        <w:r w:rsidR="006C514C" w:rsidRPr="00150C40">
          <w:rPr>
            <w:rStyle w:val="aff2"/>
            <w:rFonts w:eastAsia="Times New Roman"/>
            <w:kern w:val="32"/>
          </w:rPr>
          <w:t>СОЦИАЛЬНЫЕ ПОКАЗАТЕЛИ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_Toc51586960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5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 w:rsidP="00150C40">
      <w:pPr>
        <w:pStyle w:val="1f"/>
        <w:rPr>
          <w:rFonts w:asciiTheme="minorHAnsi" w:hAnsiTheme="minorHAnsi" w:cstheme="minorBidi"/>
          <w:sz w:val="22"/>
          <w:szCs w:val="22"/>
        </w:rPr>
      </w:pPr>
      <w:hyperlink w:anchor="_Toc51586961" w:history="1">
        <w:r w:rsidR="006C514C" w:rsidRPr="00150C40">
          <w:rPr>
            <w:rStyle w:val="aff2"/>
            <w:rFonts w:eastAsia="Times New Roman"/>
            <w:kern w:val="32"/>
            <w:lang w:val="en-US"/>
          </w:rPr>
          <w:t>II</w:t>
        </w:r>
        <w:r w:rsidR="006C514C" w:rsidRPr="00150C40">
          <w:rPr>
            <w:rStyle w:val="aff2"/>
            <w:rFonts w:eastAsia="Times New Roman"/>
            <w:kern w:val="32"/>
          </w:rPr>
          <w:t>. ЭКОНОМИЧЕСКАЯ СИТУАЦИЯ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_Toc51586961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6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 w:rsidP="00150C40">
      <w:pPr>
        <w:pStyle w:val="1f"/>
        <w:rPr>
          <w:rFonts w:asciiTheme="minorHAnsi" w:hAnsiTheme="minorHAnsi" w:cstheme="minorBidi"/>
          <w:sz w:val="22"/>
          <w:szCs w:val="22"/>
        </w:rPr>
      </w:pPr>
      <w:hyperlink w:anchor="_Toc51586962" w:history="1">
        <w:r w:rsidR="006C514C" w:rsidRPr="00150C40">
          <w:rPr>
            <w:rStyle w:val="aff2"/>
            <w:rFonts w:eastAsia="Times New Roman"/>
            <w:kern w:val="32"/>
          </w:rPr>
          <w:t>1. ПРОИЗВОДСТВО ТОВАРОВ И УСЛУГ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_Toc51586962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6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>
      <w:pPr>
        <w:pStyle w:val="29"/>
        <w:rPr>
          <w:rFonts w:asciiTheme="minorHAnsi" w:eastAsiaTheme="minorEastAsia" w:hAnsiTheme="minorHAnsi" w:cstheme="minorBidi"/>
          <w:b w:val="0"/>
          <w:bCs w:val="0"/>
          <w:caps w:val="0"/>
          <w:smallCaps w:val="0"/>
          <w:color w:val="auto"/>
          <w:sz w:val="22"/>
          <w:szCs w:val="22"/>
        </w:rPr>
      </w:pPr>
      <w:hyperlink w:anchor="_Toc51586963" w:history="1">
        <w:r w:rsidR="006C514C" w:rsidRPr="00150C40">
          <w:rPr>
            <w:rStyle w:val="aff2"/>
            <w:rFonts w:cs="Times New Roman"/>
            <w:b w:val="0"/>
          </w:rPr>
          <w:t>1.1. О</w:t>
        </w:r>
        <w:r w:rsidR="006C514C" w:rsidRPr="00150C40">
          <w:rPr>
            <w:rStyle w:val="aff2"/>
            <w:rFonts w:cs="Times New Roman"/>
            <w:b w:val="0"/>
            <w:caps w:val="0"/>
          </w:rPr>
          <w:t>борот организаций</w:t>
        </w:r>
        <w:r w:rsidR="006C514C" w:rsidRPr="00150C40">
          <w:rPr>
            <w:b w:val="0"/>
            <w:webHidden/>
          </w:rPr>
          <w:tab/>
        </w:r>
        <w:r w:rsidRPr="00150C40">
          <w:rPr>
            <w:b w:val="0"/>
            <w:webHidden/>
          </w:rPr>
          <w:fldChar w:fldCharType="begin"/>
        </w:r>
        <w:r w:rsidR="006C514C" w:rsidRPr="00150C40">
          <w:rPr>
            <w:b w:val="0"/>
            <w:webHidden/>
          </w:rPr>
          <w:instrText xml:space="preserve"> PAGEREF _Toc51586963 \h </w:instrText>
        </w:r>
        <w:r w:rsidRPr="00150C40">
          <w:rPr>
            <w:b w:val="0"/>
            <w:webHidden/>
          </w:rPr>
        </w:r>
        <w:r w:rsidRPr="00150C40">
          <w:rPr>
            <w:b w:val="0"/>
            <w:webHidden/>
          </w:rPr>
          <w:fldChar w:fldCharType="separate"/>
        </w:r>
        <w:r w:rsidR="006C514C" w:rsidRPr="00150C40">
          <w:rPr>
            <w:b w:val="0"/>
            <w:webHidden/>
          </w:rPr>
          <w:t>6</w:t>
        </w:r>
        <w:r w:rsidRPr="00150C40">
          <w:rPr>
            <w:b w:val="0"/>
            <w:webHidden/>
          </w:rPr>
          <w:fldChar w:fldCharType="end"/>
        </w:r>
      </w:hyperlink>
    </w:p>
    <w:p w:rsidR="004F6390" w:rsidRPr="00150C40" w:rsidRDefault="001D63A2">
      <w:pPr>
        <w:pStyle w:val="29"/>
        <w:rPr>
          <w:rFonts w:asciiTheme="minorHAnsi" w:eastAsiaTheme="minorEastAsia" w:hAnsiTheme="minorHAnsi" w:cstheme="minorBidi"/>
          <w:b w:val="0"/>
          <w:bCs w:val="0"/>
          <w:caps w:val="0"/>
          <w:smallCaps w:val="0"/>
          <w:color w:val="auto"/>
          <w:sz w:val="22"/>
          <w:szCs w:val="22"/>
        </w:rPr>
      </w:pPr>
      <w:hyperlink w:anchor="_Toc51586964" w:history="1">
        <w:r w:rsidR="006C514C" w:rsidRPr="00150C40">
          <w:rPr>
            <w:rStyle w:val="aff2"/>
            <w:rFonts w:cs="Times New Roman"/>
            <w:b w:val="0"/>
          </w:rPr>
          <w:t>1.2. П</w:t>
        </w:r>
        <w:r w:rsidR="006C514C" w:rsidRPr="00150C40">
          <w:rPr>
            <w:rStyle w:val="aff2"/>
            <w:rFonts w:cs="Times New Roman"/>
            <w:b w:val="0"/>
            <w:caps w:val="0"/>
          </w:rPr>
          <w:t>ромышленное производство</w:t>
        </w:r>
        <w:r w:rsidR="006C514C" w:rsidRPr="00150C40">
          <w:rPr>
            <w:b w:val="0"/>
            <w:webHidden/>
          </w:rPr>
          <w:tab/>
        </w:r>
        <w:r w:rsidRPr="00150C40">
          <w:rPr>
            <w:b w:val="0"/>
            <w:webHidden/>
          </w:rPr>
          <w:fldChar w:fldCharType="begin"/>
        </w:r>
        <w:r w:rsidR="006C514C" w:rsidRPr="00150C40">
          <w:rPr>
            <w:b w:val="0"/>
            <w:webHidden/>
          </w:rPr>
          <w:instrText xml:space="preserve"> PAGEREF _Toc51586964 \h </w:instrText>
        </w:r>
        <w:r w:rsidRPr="00150C40">
          <w:rPr>
            <w:b w:val="0"/>
            <w:webHidden/>
          </w:rPr>
        </w:r>
        <w:r w:rsidRPr="00150C40">
          <w:rPr>
            <w:b w:val="0"/>
            <w:webHidden/>
          </w:rPr>
          <w:fldChar w:fldCharType="separate"/>
        </w:r>
        <w:r w:rsidR="006C514C" w:rsidRPr="00150C40">
          <w:rPr>
            <w:b w:val="0"/>
            <w:webHidden/>
          </w:rPr>
          <w:t>8</w:t>
        </w:r>
        <w:r w:rsidRPr="00150C40">
          <w:rPr>
            <w:b w:val="0"/>
            <w:webHidden/>
          </w:rPr>
          <w:fldChar w:fldCharType="end"/>
        </w:r>
      </w:hyperlink>
    </w:p>
    <w:p w:rsidR="004F6390" w:rsidRPr="00150C40" w:rsidRDefault="001D63A2">
      <w:pPr>
        <w:pStyle w:val="3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51586965" w:history="1">
        <w:r w:rsidR="006C514C" w:rsidRPr="00150C40">
          <w:rPr>
            <w:rStyle w:val="aff2"/>
            <w:rFonts w:eastAsia="Times New Roman" w:cs="Times New Roman"/>
          </w:rPr>
          <w:t>1.2.</w:t>
        </w:r>
        <w:r w:rsidR="006C514C" w:rsidRPr="00150C40">
          <w:rPr>
            <w:rStyle w:val="aff2"/>
            <w:rFonts w:eastAsia="Times New Roman" w:cs="Times New Roman"/>
          </w:rPr>
          <w:t>1. Добыча полезных ископаемых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_Toc51586965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9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>
      <w:pPr>
        <w:pStyle w:val="3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51586966" w:history="1">
        <w:r w:rsidR="006C514C" w:rsidRPr="00150C40">
          <w:rPr>
            <w:rStyle w:val="aff2"/>
            <w:rFonts w:eastAsia="Times New Roman" w:cs="Times New Roman"/>
          </w:rPr>
          <w:t>1.2.2. Обрабатывающие производства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_Toc51586966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11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>
      <w:pPr>
        <w:pStyle w:val="3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51586967" w:history="1">
        <w:r w:rsidR="006C514C" w:rsidRPr="00150C40">
          <w:rPr>
            <w:rStyle w:val="aff2"/>
            <w:rFonts w:eastAsia="Times New Roman" w:cs="Times New Roman"/>
          </w:rPr>
          <w:t xml:space="preserve">1.2.3. Обеспечение электрической энергией, газом и паром;  </w:t>
        </w:r>
        <w:r w:rsidR="006C514C" w:rsidRPr="00150C40">
          <w:rPr>
            <w:rStyle w:val="aff2"/>
            <w:rFonts w:eastAsia="Times New Roman" w:cs="Times New Roman"/>
          </w:rPr>
          <w:br/>
        </w:r>
        <w:r w:rsidR="006C514C" w:rsidRPr="00150C40">
          <w:rPr>
            <w:rStyle w:val="aff2"/>
            <w:rFonts w:eastAsia="Times New Roman" w:cs="Times New Roman"/>
          </w:rPr>
          <w:t>кондиционирование воздуха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_Toc51586967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15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>
      <w:pPr>
        <w:pStyle w:val="3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51586968" w:history="1">
        <w:r w:rsidR="006C514C" w:rsidRPr="00150C40">
          <w:rPr>
            <w:rStyle w:val="aff2"/>
            <w:rFonts w:eastAsia="Calibri" w:cs="Times New Roman"/>
          </w:rPr>
          <w:t xml:space="preserve">1.2.4. Водоснабжение; водоотведение, организация сбора и утилизации </w:t>
        </w:r>
        <w:r w:rsidR="006C514C" w:rsidRPr="00150C40">
          <w:rPr>
            <w:rStyle w:val="aff2"/>
            <w:rFonts w:eastAsia="Calibri" w:cs="Times New Roman"/>
          </w:rPr>
          <w:br/>
        </w:r>
        <w:r w:rsidR="006C514C" w:rsidRPr="00150C40">
          <w:rPr>
            <w:rStyle w:val="aff2"/>
            <w:rFonts w:eastAsia="Calibri" w:cs="Times New Roman"/>
          </w:rPr>
          <w:t>отходов, деятельность по ликвидации загрязнений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_Toc51586968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16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>
      <w:pPr>
        <w:pStyle w:val="29"/>
        <w:rPr>
          <w:rFonts w:asciiTheme="minorHAnsi" w:eastAsiaTheme="minorEastAsia" w:hAnsiTheme="minorHAnsi" w:cstheme="minorBidi"/>
          <w:b w:val="0"/>
          <w:bCs w:val="0"/>
          <w:caps w:val="0"/>
          <w:smallCaps w:val="0"/>
          <w:color w:val="auto"/>
          <w:sz w:val="22"/>
          <w:szCs w:val="22"/>
        </w:rPr>
      </w:pPr>
      <w:hyperlink w:anchor="_Toc51586969" w:history="1">
        <w:r w:rsidR="006C514C" w:rsidRPr="00150C40">
          <w:rPr>
            <w:rStyle w:val="aff2"/>
            <w:b w:val="0"/>
          </w:rPr>
          <w:t>1.3. С</w:t>
        </w:r>
        <w:r w:rsidR="006C514C" w:rsidRPr="00150C40">
          <w:rPr>
            <w:rStyle w:val="aff2"/>
            <w:b w:val="0"/>
            <w:caps w:val="0"/>
          </w:rPr>
          <w:t>ельское и лесное хозяйство</w:t>
        </w:r>
        <w:r w:rsidR="006C514C" w:rsidRPr="00150C40">
          <w:rPr>
            <w:b w:val="0"/>
            <w:webHidden/>
          </w:rPr>
          <w:tab/>
        </w:r>
        <w:r w:rsidRPr="00150C40">
          <w:rPr>
            <w:b w:val="0"/>
            <w:webHidden/>
          </w:rPr>
          <w:fldChar w:fldCharType="begin"/>
        </w:r>
        <w:r w:rsidR="006C514C" w:rsidRPr="00150C40">
          <w:rPr>
            <w:b w:val="0"/>
            <w:webHidden/>
          </w:rPr>
          <w:instrText xml:space="preserve"> PAGEREF _Toc51586969 \h </w:instrText>
        </w:r>
        <w:r w:rsidRPr="00150C40">
          <w:rPr>
            <w:b w:val="0"/>
            <w:webHidden/>
          </w:rPr>
        </w:r>
        <w:r w:rsidRPr="00150C40">
          <w:rPr>
            <w:b w:val="0"/>
            <w:webHidden/>
          </w:rPr>
          <w:fldChar w:fldCharType="separate"/>
        </w:r>
        <w:r w:rsidR="006C514C" w:rsidRPr="00150C40">
          <w:rPr>
            <w:b w:val="0"/>
            <w:webHidden/>
          </w:rPr>
          <w:t>18</w:t>
        </w:r>
        <w:r w:rsidRPr="00150C40">
          <w:rPr>
            <w:b w:val="0"/>
            <w:webHidden/>
          </w:rPr>
          <w:fldChar w:fldCharType="end"/>
        </w:r>
      </w:hyperlink>
    </w:p>
    <w:p w:rsidR="004F6390" w:rsidRPr="00150C40" w:rsidRDefault="001D63A2">
      <w:pPr>
        <w:pStyle w:val="3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51586970" w:history="1">
        <w:r w:rsidR="006C514C" w:rsidRPr="00150C40">
          <w:rPr>
            <w:rStyle w:val="aff2"/>
          </w:rPr>
          <w:t>1.3.1.</w:t>
        </w:r>
        <w:r w:rsidR="006C514C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</w:rPr>
          <w:t xml:space="preserve"> </w:t>
        </w:r>
        <w:r w:rsidR="006C514C" w:rsidRPr="00150C40">
          <w:rPr>
            <w:rStyle w:val="aff2"/>
          </w:rPr>
          <w:t>Сельское хозяйство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_Toc51586970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18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>
      <w:pPr>
        <w:pStyle w:val="3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51586971" w:history="1">
        <w:r w:rsidR="006C514C" w:rsidRPr="00150C40">
          <w:rPr>
            <w:rStyle w:val="aff2"/>
          </w:rPr>
          <w:t>1.3.2. Л</w:t>
        </w:r>
        <w:r w:rsidR="006C514C" w:rsidRPr="00150C40">
          <w:rPr>
            <w:rStyle w:val="aff2"/>
          </w:rPr>
          <w:t>есозаготовки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_Toc51586971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21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>
      <w:pPr>
        <w:pStyle w:val="29"/>
        <w:rPr>
          <w:rFonts w:asciiTheme="minorHAnsi" w:eastAsiaTheme="minorEastAsia" w:hAnsiTheme="minorHAnsi" w:cstheme="minorBidi"/>
          <w:b w:val="0"/>
          <w:bCs w:val="0"/>
          <w:caps w:val="0"/>
          <w:smallCaps w:val="0"/>
          <w:color w:val="auto"/>
          <w:sz w:val="22"/>
          <w:szCs w:val="22"/>
        </w:rPr>
      </w:pPr>
      <w:hyperlink w:anchor="_Toc51586972" w:history="1">
        <w:r w:rsidR="006C514C" w:rsidRPr="00150C40">
          <w:rPr>
            <w:rStyle w:val="aff2"/>
            <w:rFonts w:cs="Times New Roman"/>
            <w:b w:val="0"/>
          </w:rPr>
          <w:t>1.4. Р</w:t>
        </w:r>
        <w:r w:rsidR="006C514C" w:rsidRPr="00150C40">
          <w:rPr>
            <w:rStyle w:val="aff2"/>
            <w:rFonts w:cs="Times New Roman"/>
            <w:b w:val="0"/>
            <w:caps w:val="0"/>
          </w:rPr>
          <w:t>ыболовство и рыбоводство</w:t>
        </w:r>
        <w:r w:rsidR="006C514C" w:rsidRPr="00150C40">
          <w:rPr>
            <w:b w:val="0"/>
            <w:webHidden/>
          </w:rPr>
          <w:tab/>
        </w:r>
        <w:r w:rsidRPr="00150C40">
          <w:rPr>
            <w:b w:val="0"/>
            <w:webHidden/>
          </w:rPr>
          <w:fldChar w:fldCharType="begin"/>
        </w:r>
        <w:r w:rsidR="006C514C" w:rsidRPr="00150C40">
          <w:rPr>
            <w:b w:val="0"/>
            <w:webHidden/>
          </w:rPr>
          <w:instrText xml:space="preserve"> PAGEREF _Toc51586972 \h </w:instrText>
        </w:r>
        <w:r w:rsidRPr="00150C40">
          <w:rPr>
            <w:b w:val="0"/>
            <w:webHidden/>
          </w:rPr>
        </w:r>
        <w:r w:rsidRPr="00150C40">
          <w:rPr>
            <w:b w:val="0"/>
            <w:webHidden/>
          </w:rPr>
          <w:fldChar w:fldCharType="separate"/>
        </w:r>
        <w:r w:rsidR="006C514C" w:rsidRPr="00150C40">
          <w:rPr>
            <w:b w:val="0"/>
            <w:webHidden/>
          </w:rPr>
          <w:t>21</w:t>
        </w:r>
        <w:r w:rsidRPr="00150C40">
          <w:rPr>
            <w:b w:val="0"/>
            <w:webHidden/>
          </w:rPr>
          <w:fldChar w:fldCharType="end"/>
        </w:r>
      </w:hyperlink>
    </w:p>
    <w:p w:rsidR="004F6390" w:rsidRPr="00150C40" w:rsidRDefault="001D63A2">
      <w:pPr>
        <w:pStyle w:val="29"/>
        <w:rPr>
          <w:rFonts w:asciiTheme="minorHAnsi" w:eastAsiaTheme="minorEastAsia" w:hAnsiTheme="minorHAnsi" w:cstheme="minorBidi"/>
          <w:b w:val="0"/>
          <w:bCs w:val="0"/>
          <w:caps w:val="0"/>
          <w:smallCaps w:val="0"/>
          <w:color w:val="auto"/>
          <w:sz w:val="22"/>
          <w:szCs w:val="22"/>
        </w:rPr>
      </w:pPr>
      <w:hyperlink w:anchor="_Toc51586973" w:history="1">
        <w:r w:rsidR="006C514C" w:rsidRPr="00150C40">
          <w:rPr>
            <w:rStyle w:val="aff2"/>
            <w:rFonts w:cs="Times New Roman"/>
            <w:b w:val="0"/>
          </w:rPr>
          <w:t>1.</w:t>
        </w:r>
        <w:r w:rsidR="006C514C" w:rsidRPr="00150C40">
          <w:rPr>
            <w:rStyle w:val="aff2"/>
            <w:rFonts w:cs="Times New Roman"/>
            <w:b w:val="0"/>
          </w:rPr>
          <w:t>5. С</w:t>
        </w:r>
        <w:r w:rsidR="006C514C" w:rsidRPr="00150C40">
          <w:rPr>
            <w:rStyle w:val="aff2"/>
            <w:rFonts w:cs="Times New Roman"/>
            <w:b w:val="0"/>
            <w:caps w:val="0"/>
          </w:rPr>
          <w:t>троительство</w:t>
        </w:r>
        <w:r w:rsidR="006C514C" w:rsidRPr="00150C40">
          <w:rPr>
            <w:b w:val="0"/>
            <w:webHidden/>
          </w:rPr>
          <w:tab/>
        </w:r>
        <w:r w:rsidRPr="00150C40">
          <w:rPr>
            <w:b w:val="0"/>
            <w:webHidden/>
          </w:rPr>
          <w:fldChar w:fldCharType="begin"/>
        </w:r>
        <w:r w:rsidR="006C514C" w:rsidRPr="00150C40">
          <w:rPr>
            <w:b w:val="0"/>
            <w:webHidden/>
          </w:rPr>
          <w:instrText xml:space="preserve"> PAGEREF _Toc51586973 \h </w:instrText>
        </w:r>
        <w:r w:rsidRPr="00150C40">
          <w:rPr>
            <w:b w:val="0"/>
            <w:webHidden/>
          </w:rPr>
        </w:r>
        <w:r w:rsidRPr="00150C40">
          <w:rPr>
            <w:b w:val="0"/>
            <w:webHidden/>
          </w:rPr>
          <w:fldChar w:fldCharType="separate"/>
        </w:r>
        <w:r w:rsidR="006C514C" w:rsidRPr="00150C40">
          <w:rPr>
            <w:b w:val="0"/>
            <w:webHidden/>
          </w:rPr>
          <w:t>21</w:t>
        </w:r>
        <w:r w:rsidRPr="00150C40">
          <w:rPr>
            <w:b w:val="0"/>
            <w:webHidden/>
          </w:rPr>
          <w:fldChar w:fldCharType="end"/>
        </w:r>
      </w:hyperlink>
    </w:p>
    <w:p w:rsidR="004F6390" w:rsidRPr="00150C40" w:rsidRDefault="001D63A2">
      <w:pPr>
        <w:pStyle w:val="29"/>
        <w:rPr>
          <w:rFonts w:asciiTheme="minorHAnsi" w:eastAsiaTheme="minorEastAsia" w:hAnsiTheme="minorHAnsi" w:cstheme="minorBidi"/>
          <w:b w:val="0"/>
          <w:bCs w:val="0"/>
          <w:caps w:val="0"/>
          <w:smallCaps w:val="0"/>
          <w:color w:val="auto"/>
          <w:sz w:val="22"/>
          <w:szCs w:val="22"/>
        </w:rPr>
      </w:pPr>
      <w:hyperlink w:anchor="_Toc51586974" w:history="1">
        <w:r w:rsidR="006C514C" w:rsidRPr="00150C40">
          <w:rPr>
            <w:rStyle w:val="aff2"/>
            <w:rFonts w:cs="Times New Roman"/>
            <w:b w:val="0"/>
          </w:rPr>
          <w:t>1.6. А</w:t>
        </w:r>
        <w:r w:rsidR="006C514C" w:rsidRPr="00150C40">
          <w:rPr>
            <w:rStyle w:val="aff2"/>
            <w:rFonts w:cs="Times New Roman"/>
            <w:b w:val="0"/>
            <w:caps w:val="0"/>
          </w:rPr>
          <w:t>втомобильный транспорт</w:t>
        </w:r>
        <w:r w:rsidR="006C514C" w:rsidRPr="00150C40">
          <w:rPr>
            <w:b w:val="0"/>
            <w:webHidden/>
          </w:rPr>
          <w:tab/>
        </w:r>
        <w:r w:rsidRPr="00150C40">
          <w:rPr>
            <w:b w:val="0"/>
            <w:webHidden/>
          </w:rPr>
          <w:fldChar w:fldCharType="begin"/>
        </w:r>
        <w:r w:rsidR="006C514C" w:rsidRPr="00150C40">
          <w:rPr>
            <w:b w:val="0"/>
            <w:webHidden/>
          </w:rPr>
          <w:instrText xml:space="preserve"> PAGEREF _Toc51586974 \h </w:instrText>
        </w:r>
        <w:r w:rsidRPr="00150C40">
          <w:rPr>
            <w:b w:val="0"/>
            <w:webHidden/>
          </w:rPr>
        </w:r>
        <w:r w:rsidRPr="00150C40">
          <w:rPr>
            <w:b w:val="0"/>
            <w:webHidden/>
          </w:rPr>
          <w:fldChar w:fldCharType="separate"/>
        </w:r>
        <w:r w:rsidR="006C514C" w:rsidRPr="00150C40">
          <w:rPr>
            <w:b w:val="0"/>
            <w:webHidden/>
          </w:rPr>
          <w:t>28</w:t>
        </w:r>
        <w:r w:rsidRPr="00150C40">
          <w:rPr>
            <w:b w:val="0"/>
            <w:webHidden/>
          </w:rPr>
          <w:fldChar w:fldCharType="end"/>
        </w:r>
      </w:hyperlink>
    </w:p>
    <w:p w:rsidR="004F6390" w:rsidRPr="00150C40" w:rsidRDefault="001D63A2">
      <w:pPr>
        <w:pStyle w:val="29"/>
        <w:rPr>
          <w:rFonts w:asciiTheme="minorHAnsi" w:eastAsiaTheme="minorEastAsia" w:hAnsiTheme="minorHAnsi" w:cstheme="minorBidi"/>
          <w:b w:val="0"/>
          <w:bCs w:val="0"/>
          <w:caps w:val="0"/>
          <w:smallCaps w:val="0"/>
          <w:color w:val="auto"/>
          <w:sz w:val="22"/>
          <w:szCs w:val="22"/>
        </w:rPr>
      </w:pPr>
      <w:hyperlink w:anchor="_Toc51586975" w:history="1">
        <w:r w:rsidR="006C514C" w:rsidRPr="00150C40">
          <w:rPr>
            <w:rStyle w:val="aff2"/>
            <w:rFonts w:cs="Times New Roman"/>
            <w:b w:val="0"/>
          </w:rPr>
          <w:t>2. РЫНКИ ТОВАРОВ И УСЛУГ</w:t>
        </w:r>
        <w:r w:rsidR="006C514C" w:rsidRPr="00150C40">
          <w:rPr>
            <w:b w:val="0"/>
            <w:webHidden/>
          </w:rPr>
          <w:tab/>
        </w:r>
        <w:r w:rsidRPr="00150C40">
          <w:rPr>
            <w:b w:val="0"/>
            <w:webHidden/>
          </w:rPr>
          <w:fldChar w:fldCharType="begin"/>
        </w:r>
        <w:r w:rsidR="006C514C" w:rsidRPr="00150C40">
          <w:rPr>
            <w:b w:val="0"/>
            <w:webHidden/>
          </w:rPr>
          <w:instrText xml:space="preserve"> PAGEREF _Toc51586975 \h </w:instrText>
        </w:r>
        <w:r w:rsidRPr="00150C40">
          <w:rPr>
            <w:b w:val="0"/>
            <w:webHidden/>
          </w:rPr>
        </w:r>
        <w:r w:rsidRPr="00150C40">
          <w:rPr>
            <w:b w:val="0"/>
            <w:webHidden/>
          </w:rPr>
          <w:fldChar w:fldCharType="separate"/>
        </w:r>
        <w:r w:rsidR="006C514C" w:rsidRPr="00150C40">
          <w:rPr>
            <w:b w:val="0"/>
            <w:webHidden/>
          </w:rPr>
          <w:t>30</w:t>
        </w:r>
        <w:r w:rsidRPr="00150C40">
          <w:rPr>
            <w:b w:val="0"/>
            <w:webHidden/>
          </w:rPr>
          <w:fldChar w:fldCharType="end"/>
        </w:r>
      </w:hyperlink>
    </w:p>
    <w:p w:rsidR="004F6390" w:rsidRPr="00150C40" w:rsidRDefault="001D63A2">
      <w:pPr>
        <w:pStyle w:val="29"/>
        <w:rPr>
          <w:rFonts w:asciiTheme="minorHAnsi" w:eastAsiaTheme="minorEastAsia" w:hAnsiTheme="minorHAnsi" w:cstheme="minorBidi"/>
          <w:b w:val="0"/>
          <w:bCs w:val="0"/>
          <w:caps w:val="0"/>
          <w:smallCaps w:val="0"/>
          <w:color w:val="auto"/>
          <w:sz w:val="22"/>
          <w:szCs w:val="22"/>
        </w:rPr>
      </w:pPr>
      <w:hyperlink w:anchor="_Toc51586976" w:history="1">
        <w:r w:rsidR="006C514C" w:rsidRPr="00150C40">
          <w:rPr>
            <w:rStyle w:val="aff2"/>
            <w:rFonts w:cs="Times New Roman"/>
            <w:b w:val="0"/>
          </w:rPr>
          <w:t>2.1.</w:t>
        </w:r>
        <w:r w:rsidR="006C514C">
          <w:rPr>
            <w:rStyle w:val="aff2"/>
            <w:rFonts w:cs="Times New Roman"/>
            <w:b w:val="0"/>
          </w:rPr>
          <w:t xml:space="preserve"> </w:t>
        </w:r>
        <w:r w:rsidR="006C514C" w:rsidRPr="00150C40">
          <w:rPr>
            <w:rStyle w:val="aff2"/>
            <w:rFonts w:cs="Times New Roman"/>
            <w:b w:val="0"/>
          </w:rPr>
          <w:t>Р</w:t>
        </w:r>
        <w:r w:rsidR="006C514C" w:rsidRPr="00150C40">
          <w:rPr>
            <w:rStyle w:val="aff2"/>
            <w:rFonts w:cs="Times New Roman"/>
            <w:b w:val="0"/>
            <w:caps w:val="0"/>
          </w:rPr>
          <w:t>озничная торговля</w:t>
        </w:r>
        <w:r w:rsidR="006C514C" w:rsidRPr="00150C40">
          <w:rPr>
            <w:b w:val="0"/>
            <w:webHidden/>
          </w:rPr>
          <w:tab/>
        </w:r>
        <w:r w:rsidRPr="00150C40">
          <w:rPr>
            <w:b w:val="0"/>
            <w:webHidden/>
          </w:rPr>
          <w:fldChar w:fldCharType="begin"/>
        </w:r>
        <w:r w:rsidR="006C514C" w:rsidRPr="00150C40">
          <w:rPr>
            <w:b w:val="0"/>
            <w:webHidden/>
          </w:rPr>
          <w:instrText xml:space="preserve"> PAGEREF _Toc51586976 \h </w:instrText>
        </w:r>
        <w:r w:rsidRPr="00150C40">
          <w:rPr>
            <w:b w:val="0"/>
            <w:webHidden/>
          </w:rPr>
        </w:r>
        <w:r w:rsidRPr="00150C40">
          <w:rPr>
            <w:b w:val="0"/>
            <w:webHidden/>
          </w:rPr>
          <w:fldChar w:fldCharType="separate"/>
        </w:r>
        <w:r w:rsidR="006C514C" w:rsidRPr="00150C40">
          <w:rPr>
            <w:b w:val="0"/>
            <w:webHidden/>
          </w:rPr>
          <w:t>30</w:t>
        </w:r>
        <w:r w:rsidRPr="00150C40">
          <w:rPr>
            <w:b w:val="0"/>
            <w:webHidden/>
          </w:rPr>
          <w:fldChar w:fldCharType="end"/>
        </w:r>
      </w:hyperlink>
    </w:p>
    <w:p w:rsidR="004F6390" w:rsidRPr="00150C40" w:rsidRDefault="001D63A2">
      <w:pPr>
        <w:pStyle w:val="29"/>
        <w:rPr>
          <w:rFonts w:asciiTheme="minorHAnsi" w:eastAsiaTheme="minorEastAsia" w:hAnsiTheme="minorHAnsi" w:cstheme="minorBidi"/>
          <w:b w:val="0"/>
          <w:bCs w:val="0"/>
          <w:caps w:val="0"/>
          <w:smallCaps w:val="0"/>
          <w:color w:val="auto"/>
          <w:sz w:val="22"/>
          <w:szCs w:val="22"/>
        </w:rPr>
      </w:pPr>
      <w:hyperlink w:anchor="_Toc51586977" w:history="1">
        <w:r w:rsidR="006C514C" w:rsidRPr="00150C40">
          <w:rPr>
            <w:rStyle w:val="aff2"/>
            <w:b w:val="0"/>
          </w:rPr>
          <w:t>2.2. Р</w:t>
        </w:r>
        <w:r w:rsidR="006C514C" w:rsidRPr="00150C40">
          <w:rPr>
            <w:rStyle w:val="aff2"/>
            <w:b w:val="0"/>
            <w:caps w:val="0"/>
          </w:rPr>
          <w:t>есто</w:t>
        </w:r>
        <w:r w:rsidR="006C514C" w:rsidRPr="00150C40">
          <w:rPr>
            <w:rStyle w:val="aff2"/>
            <w:b w:val="0"/>
            <w:caps w:val="0"/>
          </w:rPr>
          <w:t>раны, кафе и бары</w:t>
        </w:r>
        <w:r w:rsidR="006C514C" w:rsidRPr="00150C40">
          <w:rPr>
            <w:b w:val="0"/>
            <w:webHidden/>
          </w:rPr>
          <w:tab/>
        </w:r>
        <w:r w:rsidRPr="00150C40">
          <w:rPr>
            <w:b w:val="0"/>
            <w:webHidden/>
          </w:rPr>
          <w:fldChar w:fldCharType="begin"/>
        </w:r>
        <w:r w:rsidR="006C514C" w:rsidRPr="00150C40">
          <w:rPr>
            <w:b w:val="0"/>
            <w:webHidden/>
          </w:rPr>
          <w:instrText xml:space="preserve"> PAGEREF _Toc51586977 \h </w:instrText>
        </w:r>
        <w:r w:rsidRPr="00150C40">
          <w:rPr>
            <w:b w:val="0"/>
            <w:webHidden/>
          </w:rPr>
        </w:r>
        <w:r w:rsidRPr="00150C40">
          <w:rPr>
            <w:b w:val="0"/>
            <w:webHidden/>
          </w:rPr>
          <w:fldChar w:fldCharType="separate"/>
        </w:r>
        <w:r w:rsidR="006C514C" w:rsidRPr="00150C40">
          <w:rPr>
            <w:b w:val="0"/>
            <w:webHidden/>
          </w:rPr>
          <w:t>36</w:t>
        </w:r>
        <w:r w:rsidRPr="00150C40">
          <w:rPr>
            <w:b w:val="0"/>
            <w:webHidden/>
          </w:rPr>
          <w:fldChar w:fldCharType="end"/>
        </w:r>
      </w:hyperlink>
    </w:p>
    <w:p w:rsidR="004F6390" w:rsidRPr="00150C40" w:rsidRDefault="001D63A2">
      <w:pPr>
        <w:pStyle w:val="29"/>
        <w:rPr>
          <w:rFonts w:asciiTheme="minorHAnsi" w:eastAsiaTheme="minorEastAsia" w:hAnsiTheme="minorHAnsi" w:cstheme="minorBidi"/>
          <w:b w:val="0"/>
          <w:bCs w:val="0"/>
          <w:caps w:val="0"/>
          <w:smallCaps w:val="0"/>
          <w:color w:val="auto"/>
          <w:sz w:val="22"/>
          <w:szCs w:val="22"/>
        </w:rPr>
      </w:pPr>
      <w:hyperlink w:anchor="_Toc51586978" w:history="1">
        <w:r w:rsidR="006C514C" w:rsidRPr="00150C40">
          <w:rPr>
            <w:rStyle w:val="aff2"/>
            <w:b w:val="0"/>
          </w:rPr>
          <w:t>2.3. Р</w:t>
        </w:r>
        <w:r w:rsidR="006C514C" w:rsidRPr="00150C40">
          <w:rPr>
            <w:rStyle w:val="aff2"/>
            <w:b w:val="0"/>
            <w:caps w:val="0"/>
          </w:rPr>
          <w:t>ынок платных услуг населению</w:t>
        </w:r>
        <w:r w:rsidR="006C514C" w:rsidRPr="00150C40">
          <w:rPr>
            <w:b w:val="0"/>
            <w:webHidden/>
          </w:rPr>
          <w:tab/>
        </w:r>
        <w:r w:rsidRPr="00150C40">
          <w:rPr>
            <w:b w:val="0"/>
            <w:webHidden/>
          </w:rPr>
          <w:fldChar w:fldCharType="begin"/>
        </w:r>
        <w:r w:rsidR="006C514C" w:rsidRPr="00150C40">
          <w:rPr>
            <w:b w:val="0"/>
            <w:webHidden/>
          </w:rPr>
          <w:instrText xml:space="preserve"> PAGEREF _Toc51586978 \h </w:instrText>
        </w:r>
        <w:r w:rsidRPr="00150C40">
          <w:rPr>
            <w:b w:val="0"/>
            <w:webHidden/>
          </w:rPr>
        </w:r>
        <w:r w:rsidRPr="00150C40">
          <w:rPr>
            <w:b w:val="0"/>
            <w:webHidden/>
          </w:rPr>
          <w:fldChar w:fldCharType="separate"/>
        </w:r>
        <w:r w:rsidR="006C514C" w:rsidRPr="00150C40">
          <w:rPr>
            <w:b w:val="0"/>
            <w:webHidden/>
          </w:rPr>
          <w:t>37</w:t>
        </w:r>
        <w:r w:rsidRPr="00150C40">
          <w:rPr>
            <w:b w:val="0"/>
            <w:webHidden/>
          </w:rPr>
          <w:fldChar w:fldCharType="end"/>
        </w:r>
      </w:hyperlink>
    </w:p>
    <w:p w:rsidR="004F6390" w:rsidRPr="00150C40" w:rsidRDefault="001D63A2">
      <w:pPr>
        <w:pStyle w:val="29"/>
        <w:rPr>
          <w:rFonts w:asciiTheme="minorHAnsi" w:eastAsiaTheme="minorEastAsia" w:hAnsiTheme="minorHAnsi" w:cstheme="minorBidi"/>
          <w:b w:val="0"/>
          <w:bCs w:val="0"/>
          <w:caps w:val="0"/>
          <w:smallCaps w:val="0"/>
          <w:color w:val="auto"/>
          <w:sz w:val="22"/>
          <w:szCs w:val="22"/>
        </w:rPr>
      </w:pPr>
      <w:hyperlink w:anchor="_Toc51586979" w:history="1">
        <w:r w:rsidR="006C514C" w:rsidRPr="00150C40">
          <w:rPr>
            <w:rStyle w:val="aff2"/>
            <w:b w:val="0"/>
          </w:rPr>
          <w:t>2.4. О</w:t>
        </w:r>
        <w:r w:rsidR="006C514C" w:rsidRPr="00150C40">
          <w:rPr>
            <w:rStyle w:val="aff2"/>
            <w:b w:val="0"/>
            <w:caps w:val="0"/>
          </w:rPr>
          <w:t>птовая торговля и товарные рынки</w:t>
        </w:r>
        <w:r w:rsidR="006C514C" w:rsidRPr="00150C40">
          <w:rPr>
            <w:b w:val="0"/>
            <w:webHidden/>
          </w:rPr>
          <w:tab/>
        </w:r>
        <w:r w:rsidRPr="00150C40">
          <w:rPr>
            <w:b w:val="0"/>
            <w:webHidden/>
          </w:rPr>
          <w:fldChar w:fldCharType="begin"/>
        </w:r>
        <w:r w:rsidR="006C514C" w:rsidRPr="00150C40">
          <w:rPr>
            <w:b w:val="0"/>
            <w:webHidden/>
          </w:rPr>
          <w:instrText xml:space="preserve"> PAGEREF _Toc51586979 \h </w:instrText>
        </w:r>
        <w:r w:rsidRPr="00150C40">
          <w:rPr>
            <w:b w:val="0"/>
            <w:webHidden/>
          </w:rPr>
        </w:r>
        <w:r w:rsidRPr="00150C40">
          <w:rPr>
            <w:b w:val="0"/>
            <w:webHidden/>
          </w:rPr>
          <w:fldChar w:fldCharType="separate"/>
        </w:r>
        <w:r w:rsidR="006C514C" w:rsidRPr="00150C40">
          <w:rPr>
            <w:b w:val="0"/>
            <w:webHidden/>
          </w:rPr>
          <w:t>40</w:t>
        </w:r>
        <w:r w:rsidRPr="00150C40">
          <w:rPr>
            <w:b w:val="0"/>
            <w:webHidden/>
          </w:rPr>
          <w:fldChar w:fldCharType="end"/>
        </w:r>
      </w:hyperlink>
    </w:p>
    <w:p w:rsidR="004F6390" w:rsidRPr="00150C40" w:rsidRDefault="001D63A2">
      <w:pPr>
        <w:pStyle w:val="3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51586980" w:history="1">
        <w:r w:rsidR="006C514C" w:rsidRPr="00150C40">
          <w:rPr>
            <w:rStyle w:val="aff2"/>
            <w:rFonts w:eastAsia="Times New Roman" w:cs="Times New Roman"/>
          </w:rPr>
          <w:t>2.4.1.Оборот оптовой торговли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_Toc51586980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40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>
      <w:pPr>
        <w:pStyle w:val="3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51586981" w:history="1">
        <w:r w:rsidR="006C514C" w:rsidRPr="00150C40">
          <w:rPr>
            <w:rStyle w:val="aff2"/>
          </w:rPr>
          <w:t>2.4.2.Запасы отдельных видов топливно-энергетических ресурсов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_Toc51586981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41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>
      <w:pPr>
        <w:pStyle w:val="3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51586982" w:history="1">
        <w:r w:rsidR="006C514C" w:rsidRPr="00150C40">
          <w:rPr>
            <w:rStyle w:val="aff2"/>
          </w:rPr>
          <w:t>2.4.3. Продажа и запасы отдельных видов продукции (товаров)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_Toc51586982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43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 w:rsidP="00150C40">
      <w:pPr>
        <w:pStyle w:val="1f"/>
        <w:rPr>
          <w:rFonts w:asciiTheme="minorHAnsi" w:hAnsiTheme="minorHAnsi" w:cstheme="minorBidi"/>
          <w:sz w:val="22"/>
          <w:szCs w:val="22"/>
        </w:rPr>
      </w:pPr>
      <w:hyperlink w:anchor="_Toc51586983" w:history="1">
        <w:r w:rsidR="006C514C" w:rsidRPr="00150C40">
          <w:rPr>
            <w:rStyle w:val="aff2"/>
            <w:kern w:val="32"/>
          </w:rPr>
          <w:t>3. ИНСТИТУЦИОНАЛЬНЫЕ ПРЕОБРАЗОВАНИЯ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_Toc51586983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44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>
      <w:pPr>
        <w:pStyle w:val="29"/>
        <w:rPr>
          <w:rFonts w:asciiTheme="minorHAnsi" w:eastAsiaTheme="minorEastAsia" w:hAnsiTheme="minorHAnsi" w:cstheme="minorBidi"/>
          <w:b w:val="0"/>
          <w:bCs w:val="0"/>
          <w:caps w:val="0"/>
          <w:smallCaps w:val="0"/>
          <w:color w:val="auto"/>
          <w:sz w:val="22"/>
          <w:szCs w:val="22"/>
        </w:rPr>
      </w:pPr>
      <w:hyperlink w:anchor="_Toc51586984" w:history="1">
        <w:r w:rsidR="006C514C" w:rsidRPr="00150C40">
          <w:rPr>
            <w:rStyle w:val="aff2"/>
            <w:b w:val="0"/>
          </w:rPr>
          <w:t>3.1. Д</w:t>
        </w:r>
        <w:r w:rsidR="006C514C" w:rsidRPr="00150C40">
          <w:rPr>
            <w:rStyle w:val="aff2"/>
            <w:b w:val="0"/>
            <w:caps w:val="0"/>
          </w:rPr>
          <w:t>емография организаций</w:t>
        </w:r>
        <w:r w:rsidR="006C514C" w:rsidRPr="00150C40">
          <w:rPr>
            <w:b w:val="0"/>
            <w:webHidden/>
          </w:rPr>
          <w:tab/>
        </w:r>
        <w:r w:rsidRPr="00150C40">
          <w:rPr>
            <w:b w:val="0"/>
            <w:webHidden/>
          </w:rPr>
          <w:fldChar w:fldCharType="begin"/>
        </w:r>
        <w:r w:rsidR="006C514C" w:rsidRPr="00150C40">
          <w:rPr>
            <w:b w:val="0"/>
            <w:webHidden/>
          </w:rPr>
          <w:instrText xml:space="preserve"> PAGEREF _Toc51586984 \h </w:instrText>
        </w:r>
        <w:r w:rsidRPr="00150C40">
          <w:rPr>
            <w:b w:val="0"/>
            <w:webHidden/>
          </w:rPr>
        </w:r>
        <w:r w:rsidRPr="00150C40">
          <w:rPr>
            <w:b w:val="0"/>
            <w:webHidden/>
          </w:rPr>
          <w:fldChar w:fldCharType="separate"/>
        </w:r>
        <w:r w:rsidR="006C514C" w:rsidRPr="00150C40">
          <w:rPr>
            <w:b w:val="0"/>
            <w:webHidden/>
          </w:rPr>
          <w:t>44</w:t>
        </w:r>
        <w:r w:rsidRPr="00150C40">
          <w:rPr>
            <w:b w:val="0"/>
            <w:webHidden/>
          </w:rPr>
          <w:fldChar w:fldCharType="end"/>
        </w:r>
      </w:hyperlink>
    </w:p>
    <w:p w:rsidR="004F6390" w:rsidRPr="00150C40" w:rsidRDefault="001D63A2">
      <w:pPr>
        <w:pStyle w:val="29"/>
        <w:rPr>
          <w:rFonts w:asciiTheme="minorHAnsi" w:eastAsiaTheme="minorEastAsia" w:hAnsiTheme="minorHAnsi" w:cstheme="minorBidi"/>
          <w:b w:val="0"/>
          <w:bCs w:val="0"/>
          <w:caps w:val="0"/>
          <w:smallCaps w:val="0"/>
          <w:color w:val="auto"/>
          <w:sz w:val="22"/>
          <w:szCs w:val="22"/>
        </w:rPr>
      </w:pPr>
      <w:hyperlink w:anchor="_Toc51586985" w:history="1">
        <w:r w:rsidR="006C514C" w:rsidRPr="00150C40">
          <w:rPr>
            <w:rStyle w:val="aff2"/>
            <w:b w:val="0"/>
          </w:rPr>
          <w:t>3.2. М</w:t>
        </w:r>
        <w:r w:rsidR="006C514C" w:rsidRPr="00150C40">
          <w:rPr>
            <w:rStyle w:val="aff2"/>
            <w:b w:val="0"/>
            <w:caps w:val="0"/>
          </w:rPr>
          <w:t>алые предприятия</w:t>
        </w:r>
        <w:r w:rsidR="006C514C" w:rsidRPr="00150C40">
          <w:rPr>
            <w:rStyle w:val="aff2"/>
            <w:b w:val="0"/>
            <w:caps w:val="0"/>
            <w:vertAlign w:val="superscript"/>
          </w:rPr>
          <w:t xml:space="preserve"> </w:t>
        </w:r>
        <w:r w:rsidR="006C514C" w:rsidRPr="00150C40">
          <w:rPr>
            <w:rStyle w:val="aff2"/>
            <w:b w:val="0"/>
            <w:caps w:val="0"/>
          </w:rPr>
          <w:t>(без микропредприятий)</w:t>
        </w:r>
        <w:r w:rsidR="006C514C" w:rsidRPr="00150C40">
          <w:rPr>
            <w:b w:val="0"/>
            <w:webHidden/>
          </w:rPr>
          <w:tab/>
        </w:r>
        <w:r w:rsidRPr="00150C40">
          <w:rPr>
            <w:b w:val="0"/>
            <w:webHidden/>
          </w:rPr>
          <w:fldChar w:fldCharType="begin"/>
        </w:r>
        <w:r w:rsidR="006C514C" w:rsidRPr="00150C40">
          <w:rPr>
            <w:b w:val="0"/>
            <w:webHidden/>
          </w:rPr>
          <w:instrText xml:space="preserve"> PAGEREF _Toc51586985 \h </w:instrText>
        </w:r>
        <w:r w:rsidRPr="00150C40">
          <w:rPr>
            <w:b w:val="0"/>
            <w:webHidden/>
          </w:rPr>
        </w:r>
        <w:r w:rsidRPr="00150C40">
          <w:rPr>
            <w:b w:val="0"/>
            <w:webHidden/>
          </w:rPr>
          <w:fldChar w:fldCharType="separate"/>
        </w:r>
        <w:r w:rsidR="006C514C" w:rsidRPr="00150C40">
          <w:rPr>
            <w:b w:val="0"/>
            <w:webHidden/>
          </w:rPr>
          <w:t>47</w:t>
        </w:r>
        <w:r w:rsidRPr="00150C40">
          <w:rPr>
            <w:b w:val="0"/>
            <w:webHidden/>
          </w:rPr>
          <w:fldChar w:fldCharType="end"/>
        </w:r>
      </w:hyperlink>
    </w:p>
    <w:p w:rsidR="004F6390" w:rsidRPr="00150C40" w:rsidRDefault="001D63A2" w:rsidP="00150C40">
      <w:pPr>
        <w:pStyle w:val="1f"/>
        <w:rPr>
          <w:rFonts w:asciiTheme="minorHAnsi" w:hAnsiTheme="minorHAnsi" w:cstheme="minorBidi"/>
          <w:sz w:val="22"/>
          <w:szCs w:val="22"/>
        </w:rPr>
      </w:pPr>
      <w:hyperlink w:anchor="_Toc51586986" w:history="1">
        <w:r w:rsidR="006C514C" w:rsidRPr="00150C40">
          <w:rPr>
            <w:rStyle w:val="aff2"/>
            <w:kern w:val="32"/>
          </w:rPr>
          <w:t>4. ИНВЕСТИЦИИ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_Toc51586986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48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 w:rsidP="00150C40">
      <w:pPr>
        <w:pStyle w:val="1f"/>
        <w:rPr>
          <w:rFonts w:asciiTheme="minorHAnsi" w:hAnsiTheme="minorHAnsi" w:cstheme="minorBidi"/>
          <w:sz w:val="22"/>
          <w:szCs w:val="22"/>
        </w:rPr>
      </w:pPr>
      <w:hyperlink w:anchor="_Toc51586987" w:history="1">
        <w:r w:rsidR="006C514C" w:rsidRPr="00150C40">
          <w:rPr>
            <w:rStyle w:val="aff2"/>
            <w:kern w:val="32"/>
          </w:rPr>
          <w:t>5. ЦЕНЫ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_Toc51586987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51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>
      <w:pPr>
        <w:pStyle w:val="29"/>
        <w:rPr>
          <w:rFonts w:asciiTheme="minorHAnsi" w:eastAsiaTheme="minorEastAsia" w:hAnsiTheme="minorHAnsi" w:cstheme="minorBidi"/>
          <w:b w:val="0"/>
          <w:bCs w:val="0"/>
          <w:caps w:val="0"/>
          <w:smallCaps w:val="0"/>
          <w:color w:val="auto"/>
          <w:sz w:val="22"/>
          <w:szCs w:val="22"/>
        </w:rPr>
      </w:pPr>
      <w:hyperlink w:anchor="_Toc51586988" w:history="1">
        <w:r w:rsidR="006C514C" w:rsidRPr="00150C40">
          <w:rPr>
            <w:rStyle w:val="aff2"/>
            <w:b w:val="0"/>
          </w:rPr>
          <w:t>5.1. П</w:t>
        </w:r>
        <w:r w:rsidR="006C514C" w:rsidRPr="00150C40">
          <w:rPr>
            <w:rStyle w:val="aff2"/>
            <w:b w:val="0"/>
            <w:caps w:val="0"/>
          </w:rPr>
          <w:t>отребительские цены</w:t>
        </w:r>
        <w:r w:rsidR="006C514C" w:rsidRPr="00150C40">
          <w:rPr>
            <w:b w:val="0"/>
            <w:webHidden/>
          </w:rPr>
          <w:tab/>
        </w:r>
        <w:r w:rsidRPr="00150C40">
          <w:rPr>
            <w:b w:val="0"/>
            <w:webHidden/>
          </w:rPr>
          <w:fldChar w:fldCharType="begin"/>
        </w:r>
        <w:r w:rsidR="006C514C" w:rsidRPr="00150C40">
          <w:rPr>
            <w:b w:val="0"/>
            <w:webHidden/>
          </w:rPr>
          <w:instrText xml:space="preserve"> PAGEREF _Toc51586988 \h </w:instrText>
        </w:r>
        <w:r w:rsidRPr="00150C40">
          <w:rPr>
            <w:b w:val="0"/>
            <w:webHidden/>
          </w:rPr>
        </w:r>
        <w:r w:rsidRPr="00150C40">
          <w:rPr>
            <w:b w:val="0"/>
            <w:webHidden/>
          </w:rPr>
          <w:fldChar w:fldCharType="separate"/>
        </w:r>
        <w:r w:rsidR="006C514C" w:rsidRPr="00150C40">
          <w:rPr>
            <w:b w:val="0"/>
            <w:webHidden/>
          </w:rPr>
          <w:t>52</w:t>
        </w:r>
        <w:r w:rsidRPr="00150C40">
          <w:rPr>
            <w:b w:val="0"/>
            <w:webHidden/>
          </w:rPr>
          <w:fldChar w:fldCharType="end"/>
        </w:r>
      </w:hyperlink>
    </w:p>
    <w:p w:rsidR="004F6390" w:rsidRPr="00150C40" w:rsidRDefault="001D63A2">
      <w:pPr>
        <w:pStyle w:val="29"/>
        <w:rPr>
          <w:rFonts w:asciiTheme="minorHAnsi" w:eastAsiaTheme="minorEastAsia" w:hAnsiTheme="minorHAnsi" w:cstheme="minorBidi"/>
          <w:b w:val="0"/>
          <w:bCs w:val="0"/>
          <w:caps w:val="0"/>
          <w:smallCaps w:val="0"/>
          <w:color w:val="auto"/>
          <w:sz w:val="22"/>
          <w:szCs w:val="22"/>
        </w:rPr>
      </w:pPr>
      <w:hyperlink w:anchor="_Toc51586989" w:history="1">
        <w:r w:rsidR="006C514C" w:rsidRPr="00150C40">
          <w:rPr>
            <w:rStyle w:val="aff2"/>
            <w:b w:val="0"/>
          </w:rPr>
          <w:t>5.2. Ц</w:t>
        </w:r>
        <w:r w:rsidR="006C514C" w:rsidRPr="00150C40">
          <w:rPr>
            <w:rStyle w:val="aff2"/>
            <w:b w:val="0"/>
            <w:caps w:val="0"/>
          </w:rPr>
          <w:t>ен</w:t>
        </w:r>
        <w:r w:rsidR="006C514C" w:rsidRPr="00150C40">
          <w:rPr>
            <w:rStyle w:val="aff2"/>
            <w:b w:val="0"/>
            <w:caps w:val="0"/>
          </w:rPr>
          <w:t>ы производителей</w:t>
        </w:r>
        <w:r w:rsidR="006C514C" w:rsidRPr="00150C40">
          <w:rPr>
            <w:b w:val="0"/>
            <w:webHidden/>
          </w:rPr>
          <w:tab/>
        </w:r>
        <w:r w:rsidRPr="00150C40">
          <w:rPr>
            <w:b w:val="0"/>
            <w:webHidden/>
          </w:rPr>
          <w:fldChar w:fldCharType="begin"/>
        </w:r>
        <w:r w:rsidR="006C514C" w:rsidRPr="00150C40">
          <w:rPr>
            <w:b w:val="0"/>
            <w:webHidden/>
          </w:rPr>
          <w:instrText xml:space="preserve"> PAGEREF _Toc51586989 \h </w:instrText>
        </w:r>
        <w:r w:rsidRPr="00150C40">
          <w:rPr>
            <w:b w:val="0"/>
            <w:webHidden/>
          </w:rPr>
        </w:r>
        <w:r w:rsidRPr="00150C40">
          <w:rPr>
            <w:b w:val="0"/>
            <w:webHidden/>
          </w:rPr>
          <w:fldChar w:fldCharType="separate"/>
        </w:r>
        <w:r w:rsidR="006C514C" w:rsidRPr="00150C40">
          <w:rPr>
            <w:b w:val="0"/>
            <w:webHidden/>
          </w:rPr>
          <w:t>57</w:t>
        </w:r>
        <w:r w:rsidRPr="00150C40">
          <w:rPr>
            <w:b w:val="0"/>
            <w:webHidden/>
          </w:rPr>
          <w:fldChar w:fldCharType="end"/>
        </w:r>
      </w:hyperlink>
    </w:p>
    <w:p w:rsidR="004F6390" w:rsidRPr="00150C40" w:rsidRDefault="001D63A2">
      <w:pPr>
        <w:pStyle w:val="3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51586990" w:history="1">
        <w:r w:rsidR="006C514C" w:rsidRPr="00150C40">
          <w:rPr>
            <w:rStyle w:val="aff2"/>
            <w:rFonts w:eastAsia="Times New Roman" w:cs="Times New Roman"/>
          </w:rPr>
          <w:t>5.2.1. Индексы цен производителей промышленных товаров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_Toc51586990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57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>
      <w:pPr>
        <w:pStyle w:val="3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51586991" w:history="1">
        <w:r w:rsidR="006C514C" w:rsidRPr="00150C40">
          <w:rPr>
            <w:rStyle w:val="aff2"/>
            <w:rFonts w:eastAsia="Times New Roman" w:cs="Times New Roman"/>
          </w:rPr>
          <w:t>5.2.2. Индексы цен производителей сельскохозяйственной продукции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_Toc51586991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59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>
      <w:pPr>
        <w:pStyle w:val="3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51586992" w:history="1">
        <w:r w:rsidR="006C514C" w:rsidRPr="00150C40">
          <w:rPr>
            <w:rStyle w:val="aff2"/>
            <w:rFonts w:eastAsia="Times New Roman" w:cs="Times New Roman"/>
          </w:rPr>
          <w:t>5.2.3. Индексы цен на продукцию инвестиционного назначения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_Toc51586992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60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>
      <w:pPr>
        <w:pStyle w:val="3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51586993" w:history="1">
        <w:r w:rsidR="006C514C" w:rsidRPr="00150C40">
          <w:rPr>
            <w:rStyle w:val="aff2"/>
            <w:rFonts w:eastAsia="Times New Roman" w:cs="Times New Roman"/>
          </w:rPr>
          <w:t>5.2.4. Индексы тарифов на грузовые пер</w:t>
        </w:r>
        <w:r w:rsidR="006C514C" w:rsidRPr="00150C40">
          <w:rPr>
            <w:rStyle w:val="aff2"/>
            <w:rFonts w:eastAsia="Times New Roman" w:cs="Times New Roman"/>
          </w:rPr>
          <w:t>евозки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_Toc51586993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63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 w:rsidP="00150C40">
      <w:pPr>
        <w:pStyle w:val="1f"/>
        <w:rPr>
          <w:rFonts w:asciiTheme="minorHAnsi" w:hAnsiTheme="minorHAnsi" w:cstheme="minorBidi"/>
          <w:sz w:val="22"/>
          <w:szCs w:val="22"/>
        </w:rPr>
      </w:pPr>
      <w:hyperlink w:anchor="_Toc51586994" w:history="1">
        <w:r w:rsidR="006C514C" w:rsidRPr="00150C40">
          <w:rPr>
            <w:rStyle w:val="aff2"/>
            <w:rFonts w:eastAsia="Times New Roman"/>
            <w:kern w:val="32"/>
          </w:rPr>
          <w:t>6.</w:t>
        </w:r>
        <w:r w:rsidR="006C514C">
          <w:rPr>
            <w:rStyle w:val="aff2"/>
            <w:rFonts w:eastAsia="Times New Roman"/>
            <w:kern w:val="32"/>
          </w:rPr>
          <w:t xml:space="preserve"> </w:t>
        </w:r>
        <w:r w:rsidR="006C514C" w:rsidRPr="00150C40">
          <w:rPr>
            <w:rStyle w:val="aff2"/>
            <w:rFonts w:eastAsia="Times New Roman"/>
            <w:kern w:val="32"/>
          </w:rPr>
          <w:t>ФИНАН</w:t>
        </w:r>
        <w:r w:rsidR="006C514C" w:rsidRPr="00150C40">
          <w:rPr>
            <w:rStyle w:val="aff2"/>
            <w:rFonts w:eastAsia="Times New Roman"/>
            <w:kern w:val="32"/>
          </w:rPr>
          <w:t>С</w:t>
        </w:r>
        <w:r w:rsidR="006C514C" w:rsidRPr="00150C40">
          <w:rPr>
            <w:rStyle w:val="aff2"/>
            <w:rFonts w:eastAsia="Times New Roman"/>
            <w:kern w:val="32"/>
          </w:rPr>
          <w:t>Ы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_Toc51586994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64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>
      <w:pPr>
        <w:pStyle w:val="29"/>
        <w:rPr>
          <w:rFonts w:asciiTheme="minorHAnsi" w:eastAsiaTheme="minorEastAsia" w:hAnsiTheme="minorHAnsi" w:cstheme="minorBidi"/>
          <w:b w:val="0"/>
          <w:bCs w:val="0"/>
          <w:caps w:val="0"/>
          <w:smallCaps w:val="0"/>
          <w:color w:val="auto"/>
          <w:sz w:val="22"/>
          <w:szCs w:val="22"/>
        </w:rPr>
      </w:pPr>
      <w:hyperlink w:anchor="_Toc51586995" w:history="1">
        <w:r w:rsidR="006C514C" w:rsidRPr="00150C40">
          <w:rPr>
            <w:rStyle w:val="aff2"/>
            <w:rFonts w:cs="Times New Roman"/>
            <w:b w:val="0"/>
          </w:rPr>
          <w:t>6.1. Г</w:t>
        </w:r>
        <w:r w:rsidR="006C514C" w:rsidRPr="00150C40">
          <w:rPr>
            <w:rStyle w:val="aff2"/>
            <w:rFonts w:cs="Times New Roman"/>
            <w:b w:val="0"/>
            <w:caps w:val="0"/>
          </w:rPr>
          <w:t>осударственные финансы</w:t>
        </w:r>
        <w:r w:rsidR="006C514C" w:rsidRPr="00150C40">
          <w:rPr>
            <w:b w:val="0"/>
            <w:webHidden/>
          </w:rPr>
          <w:tab/>
        </w:r>
        <w:r w:rsidRPr="00150C40">
          <w:rPr>
            <w:b w:val="0"/>
            <w:webHidden/>
          </w:rPr>
          <w:fldChar w:fldCharType="begin"/>
        </w:r>
        <w:r w:rsidR="006C514C" w:rsidRPr="00150C40">
          <w:rPr>
            <w:b w:val="0"/>
            <w:webHidden/>
          </w:rPr>
          <w:instrText xml:space="preserve"> PAGEREF _Toc51586995 \h </w:instrText>
        </w:r>
        <w:r w:rsidRPr="00150C40">
          <w:rPr>
            <w:b w:val="0"/>
            <w:webHidden/>
          </w:rPr>
        </w:r>
        <w:r w:rsidRPr="00150C40">
          <w:rPr>
            <w:b w:val="0"/>
            <w:webHidden/>
          </w:rPr>
          <w:fldChar w:fldCharType="separate"/>
        </w:r>
        <w:r w:rsidR="006C514C" w:rsidRPr="00150C40">
          <w:rPr>
            <w:b w:val="0"/>
            <w:webHidden/>
          </w:rPr>
          <w:t>64</w:t>
        </w:r>
        <w:r w:rsidRPr="00150C40">
          <w:rPr>
            <w:b w:val="0"/>
            <w:webHidden/>
          </w:rPr>
          <w:fldChar w:fldCharType="end"/>
        </w:r>
      </w:hyperlink>
    </w:p>
    <w:p w:rsidR="004F6390" w:rsidRPr="00150C40" w:rsidRDefault="001D63A2">
      <w:pPr>
        <w:pStyle w:val="3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51586996" w:history="1">
        <w:r w:rsidR="006C514C" w:rsidRPr="00150C40">
          <w:rPr>
            <w:rStyle w:val="aff2"/>
          </w:rPr>
          <w:t>6.1.1. Исполнение бюджета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_Toc51586996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64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>
      <w:pPr>
        <w:pStyle w:val="3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51586997" w:history="1">
        <w:r w:rsidR="006C514C" w:rsidRPr="00150C40">
          <w:rPr>
            <w:rStyle w:val="aff2"/>
          </w:rPr>
          <w:t>6.1.2. Налоговая статистика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_Toc51586997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66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>
      <w:pPr>
        <w:pStyle w:val="3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51586998" w:history="1">
        <w:r w:rsidR="006C514C" w:rsidRPr="00150C40">
          <w:rPr>
            <w:rStyle w:val="aff2"/>
          </w:rPr>
          <w:t>6.1.3. Государственные внебюджетные фонды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_Toc51586998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67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 w:rsidP="00150C40">
      <w:pPr>
        <w:pStyle w:val="1f"/>
        <w:rPr>
          <w:rFonts w:asciiTheme="minorHAnsi" w:hAnsiTheme="minorHAnsi" w:cstheme="minorBidi"/>
          <w:sz w:val="22"/>
          <w:szCs w:val="22"/>
        </w:rPr>
      </w:pPr>
      <w:hyperlink w:anchor="_Toc51586999" w:history="1">
        <w:r w:rsidR="006C514C" w:rsidRPr="00150C40">
          <w:rPr>
            <w:rStyle w:val="aff2"/>
            <w:kern w:val="32"/>
            <w:lang w:val="en-US"/>
          </w:rPr>
          <w:t>III</w:t>
        </w:r>
        <w:r w:rsidR="006C514C" w:rsidRPr="00150C40">
          <w:rPr>
            <w:rStyle w:val="aff2"/>
            <w:kern w:val="32"/>
          </w:rPr>
          <w:t>. НАУЧНЫЕ ИССЛЕДОВАНИЯ И РАЗРАБОТКИ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_Toc51586999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69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 w:rsidP="00150C40">
      <w:pPr>
        <w:pStyle w:val="1f"/>
        <w:rPr>
          <w:rFonts w:asciiTheme="minorHAnsi" w:hAnsiTheme="minorHAnsi" w:cstheme="minorBidi"/>
          <w:sz w:val="22"/>
          <w:szCs w:val="22"/>
        </w:rPr>
      </w:pPr>
      <w:hyperlink w:anchor="_Toc51587000" w:history="1">
        <w:r w:rsidR="006C514C" w:rsidRPr="00150C40">
          <w:rPr>
            <w:rStyle w:val="aff2"/>
            <w:kern w:val="32"/>
            <w:lang w:val="en-US"/>
          </w:rPr>
          <w:t>IV</w:t>
        </w:r>
        <w:r w:rsidR="006C514C" w:rsidRPr="00150C40">
          <w:rPr>
            <w:rStyle w:val="aff2"/>
            <w:kern w:val="32"/>
          </w:rPr>
          <w:t>.</w:t>
        </w:r>
        <w:r w:rsidR="006C514C" w:rsidRPr="00150C40">
          <w:rPr>
            <w:rStyle w:val="aff2"/>
            <w:rFonts w:eastAsia="Times New Roman"/>
            <w:kern w:val="32"/>
          </w:rPr>
          <w:t xml:space="preserve"> СОЦИАЛЬНА</w:t>
        </w:r>
        <w:r w:rsidR="006C514C" w:rsidRPr="00150C40">
          <w:rPr>
            <w:rStyle w:val="aff2"/>
            <w:rFonts w:eastAsia="Times New Roman"/>
            <w:kern w:val="32"/>
          </w:rPr>
          <w:t>Я</w:t>
        </w:r>
        <w:r w:rsidR="006C514C" w:rsidRPr="00150C40">
          <w:rPr>
            <w:rStyle w:val="aff2"/>
            <w:rFonts w:eastAsia="Times New Roman"/>
            <w:kern w:val="32"/>
          </w:rPr>
          <w:t xml:space="preserve"> СФЕРА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_Toc51587000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70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 w:rsidP="00150C40">
      <w:pPr>
        <w:pStyle w:val="1f"/>
        <w:rPr>
          <w:rFonts w:asciiTheme="minorHAnsi" w:hAnsiTheme="minorHAnsi" w:cstheme="minorBidi"/>
          <w:sz w:val="22"/>
          <w:szCs w:val="22"/>
        </w:rPr>
      </w:pPr>
      <w:hyperlink w:anchor="_Toc51587001" w:history="1">
        <w:r w:rsidR="006C514C" w:rsidRPr="00150C40">
          <w:rPr>
            <w:rStyle w:val="aff2"/>
          </w:rPr>
          <w:t>1. ЗАРАБОТНАЯ ПЛАТА И ПЕНСИИ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_Toc51587001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70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 w:rsidP="00150C40">
      <w:pPr>
        <w:pStyle w:val="1f"/>
        <w:rPr>
          <w:rFonts w:asciiTheme="minorHAnsi" w:hAnsiTheme="minorHAnsi" w:cstheme="minorBidi"/>
          <w:sz w:val="22"/>
          <w:szCs w:val="22"/>
        </w:rPr>
      </w:pPr>
      <w:hyperlink w:anchor="_Toc51587002" w:history="1">
        <w:r w:rsidR="006C514C" w:rsidRPr="00150C40">
          <w:rPr>
            <w:rStyle w:val="aff2"/>
            <w:rFonts w:eastAsia="Times New Roman" w:cs="Times New Roman"/>
            <w:kern w:val="32"/>
          </w:rPr>
          <w:t xml:space="preserve">2. </w:t>
        </w:r>
        <w:r w:rsidR="006C514C" w:rsidRPr="00150C40">
          <w:rPr>
            <w:rStyle w:val="aff2"/>
            <w:rFonts w:eastAsia="Times New Roman" w:cs="Times New Roman"/>
            <w:kern w:val="32"/>
          </w:rPr>
          <w:t>ЗАНЯТОСТЬ И БЕЗРАБОТИЦА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_Toc51587002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71</w:t>
        </w:r>
        <w:r w:rsidRPr="00150C40">
          <w:rPr>
            <w:webHidden/>
          </w:rPr>
          <w:fldChar w:fldCharType="end"/>
        </w:r>
      </w:hyperlink>
    </w:p>
    <w:p w:rsidR="004F6390" w:rsidRPr="00150C40" w:rsidRDefault="001D63A2">
      <w:pPr>
        <w:pStyle w:val="29"/>
        <w:rPr>
          <w:rFonts w:asciiTheme="minorHAnsi" w:eastAsiaTheme="minorEastAsia" w:hAnsiTheme="minorHAnsi" w:cstheme="minorBidi"/>
          <w:b w:val="0"/>
          <w:bCs w:val="0"/>
          <w:caps w:val="0"/>
          <w:smallCaps w:val="0"/>
          <w:color w:val="auto"/>
          <w:sz w:val="22"/>
          <w:szCs w:val="22"/>
        </w:rPr>
      </w:pPr>
      <w:hyperlink w:anchor="_Toc51587003" w:history="1">
        <w:r w:rsidR="006C514C" w:rsidRPr="00150C40">
          <w:rPr>
            <w:rStyle w:val="aff2"/>
            <w:b w:val="0"/>
          </w:rPr>
          <w:t>3. ОБЕСПЕЧЕНИЕ СОЦИАЛЬНОЙ ЗАЩИТЫ НАСЕЛЕНИЯ</w:t>
        </w:r>
        <w:r w:rsidR="006C514C" w:rsidRPr="00150C40">
          <w:rPr>
            <w:b w:val="0"/>
            <w:webHidden/>
          </w:rPr>
          <w:tab/>
        </w:r>
        <w:r w:rsidRPr="00150C40">
          <w:rPr>
            <w:b w:val="0"/>
            <w:webHidden/>
          </w:rPr>
          <w:fldChar w:fldCharType="begin"/>
        </w:r>
        <w:r w:rsidR="006C514C" w:rsidRPr="00150C40">
          <w:rPr>
            <w:b w:val="0"/>
            <w:webHidden/>
          </w:rPr>
          <w:instrText xml:space="preserve"> PAGEREF _Toc51587003 \h </w:instrText>
        </w:r>
        <w:r w:rsidRPr="00150C40">
          <w:rPr>
            <w:b w:val="0"/>
            <w:webHidden/>
          </w:rPr>
        </w:r>
        <w:r w:rsidRPr="00150C40">
          <w:rPr>
            <w:b w:val="0"/>
            <w:webHidden/>
          </w:rPr>
          <w:fldChar w:fldCharType="separate"/>
        </w:r>
        <w:r w:rsidR="006C514C" w:rsidRPr="00150C40">
          <w:rPr>
            <w:b w:val="0"/>
            <w:webHidden/>
          </w:rPr>
          <w:t>79</w:t>
        </w:r>
        <w:r w:rsidRPr="00150C40">
          <w:rPr>
            <w:b w:val="0"/>
            <w:webHidden/>
          </w:rPr>
          <w:fldChar w:fldCharType="end"/>
        </w:r>
      </w:hyperlink>
    </w:p>
    <w:p w:rsidR="004F6390" w:rsidRPr="00150C40" w:rsidRDefault="001D63A2" w:rsidP="00150C40">
      <w:pPr>
        <w:pStyle w:val="1f"/>
        <w:rPr>
          <w:rFonts w:asciiTheme="minorHAnsi" w:hAnsiTheme="minorHAnsi" w:cstheme="minorBidi"/>
          <w:sz w:val="22"/>
          <w:szCs w:val="22"/>
        </w:rPr>
      </w:pPr>
      <w:hyperlink w:anchor="_Toc51587004" w:history="1">
        <w:r w:rsidR="006C514C" w:rsidRPr="00150C40">
          <w:rPr>
            <w:rStyle w:val="aff2"/>
            <w:rFonts w:eastAsia="Times New Roman"/>
            <w:kern w:val="32"/>
          </w:rPr>
          <w:t>4. ЗАБОЛЕВАЕМОСТЬ</w:t>
        </w:r>
        <w:r w:rsidR="006C514C" w:rsidRPr="00150C40">
          <w:rPr>
            <w:webHidden/>
          </w:rPr>
          <w:tab/>
        </w:r>
        <w:r w:rsidRPr="00150C40">
          <w:rPr>
            <w:webHidden/>
          </w:rPr>
          <w:fldChar w:fldCharType="begin"/>
        </w:r>
        <w:r w:rsidR="006C514C" w:rsidRPr="00150C40">
          <w:rPr>
            <w:webHidden/>
          </w:rPr>
          <w:instrText xml:space="preserve"> PAGEREF _Toc51587004 \h </w:instrText>
        </w:r>
        <w:r w:rsidRPr="00150C40">
          <w:rPr>
            <w:webHidden/>
          </w:rPr>
        </w:r>
        <w:r w:rsidRPr="00150C40">
          <w:rPr>
            <w:webHidden/>
          </w:rPr>
          <w:fldChar w:fldCharType="separate"/>
        </w:r>
        <w:r w:rsidR="006C514C" w:rsidRPr="00150C40">
          <w:rPr>
            <w:webHidden/>
          </w:rPr>
          <w:t>79</w:t>
        </w:r>
        <w:r w:rsidRPr="00150C40">
          <w:rPr>
            <w:webHidden/>
          </w:rPr>
          <w:fldChar w:fldCharType="end"/>
        </w:r>
      </w:hyperlink>
    </w:p>
    <w:p w:rsidR="004F6390" w:rsidRPr="00623B15" w:rsidRDefault="001D63A2" w:rsidP="00150C40">
      <w:pPr>
        <w:pStyle w:val="1f"/>
        <w:rPr>
          <w:rFonts w:asciiTheme="minorHAnsi" w:hAnsiTheme="minorHAnsi" w:cstheme="minorBidi"/>
          <w:sz w:val="22"/>
          <w:szCs w:val="22"/>
        </w:rPr>
      </w:pPr>
      <w:hyperlink w:anchor="_Toc51587005" w:history="1">
        <w:r w:rsidR="006C514C" w:rsidRPr="00623B15">
          <w:rPr>
            <w:rStyle w:val="aff2"/>
            <w:kern w:val="32"/>
          </w:rPr>
          <w:t>5. ПРАВОНАРУШЕНИ</w:t>
        </w:r>
        <w:r w:rsidR="006C514C" w:rsidRPr="00623B15">
          <w:rPr>
            <w:rStyle w:val="aff2"/>
            <w:kern w:val="32"/>
          </w:rPr>
          <w:t>Я</w:t>
        </w:r>
        <w:r w:rsidR="006C514C" w:rsidRPr="00623B15">
          <w:rPr>
            <w:webHidden/>
          </w:rPr>
          <w:tab/>
        </w:r>
        <w:r w:rsidRPr="00623B15">
          <w:rPr>
            <w:webHidden/>
          </w:rPr>
          <w:fldChar w:fldCharType="begin"/>
        </w:r>
        <w:r w:rsidR="006C514C" w:rsidRPr="00623B15">
          <w:rPr>
            <w:webHidden/>
          </w:rPr>
          <w:instrText xml:space="preserve"> PAGEREF _Toc51587005 \h </w:instrText>
        </w:r>
        <w:r w:rsidRPr="00623B15">
          <w:rPr>
            <w:webHidden/>
          </w:rPr>
        </w:r>
        <w:r w:rsidRPr="00623B15">
          <w:rPr>
            <w:webHidden/>
          </w:rPr>
          <w:fldChar w:fldCharType="separate"/>
        </w:r>
        <w:r w:rsidR="006C514C">
          <w:rPr>
            <w:webHidden/>
          </w:rPr>
          <w:t>80</w:t>
        </w:r>
        <w:r w:rsidRPr="00623B15">
          <w:rPr>
            <w:webHidden/>
          </w:rPr>
          <w:fldChar w:fldCharType="end"/>
        </w:r>
      </w:hyperlink>
    </w:p>
    <w:p w:rsidR="004F6390" w:rsidRPr="00623B15" w:rsidRDefault="001D63A2" w:rsidP="00150C40">
      <w:pPr>
        <w:pStyle w:val="1f"/>
        <w:rPr>
          <w:rFonts w:asciiTheme="minorHAnsi" w:hAnsiTheme="minorHAnsi" w:cstheme="minorBidi"/>
          <w:sz w:val="22"/>
          <w:szCs w:val="22"/>
        </w:rPr>
      </w:pPr>
      <w:hyperlink w:anchor="_Toc51587006" w:history="1">
        <w:r w:rsidR="006C514C" w:rsidRPr="00623B15">
          <w:rPr>
            <w:rStyle w:val="aff2"/>
            <w:kern w:val="32"/>
            <w:lang w:val="en-US"/>
          </w:rPr>
          <w:t>I</w:t>
        </w:r>
        <w:r w:rsidR="006C514C" w:rsidRPr="00623B15">
          <w:rPr>
            <w:rStyle w:val="aff2"/>
            <w:rFonts w:eastAsia="Times New Roman"/>
            <w:kern w:val="32"/>
            <w:lang w:val="en-US"/>
          </w:rPr>
          <w:t>V</w:t>
        </w:r>
        <w:r w:rsidR="006C514C" w:rsidRPr="00623B15">
          <w:rPr>
            <w:rStyle w:val="aff2"/>
            <w:rFonts w:eastAsia="Times New Roman"/>
            <w:kern w:val="32"/>
          </w:rPr>
          <w:t>.</w:t>
        </w:r>
        <w:r w:rsidR="006C514C" w:rsidRPr="00623B15">
          <w:rPr>
            <w:rStyle w:val="aff2"/>
            <w:rFonts w:ascii="Times New Roman" w:eastAsia="Times New Roman" w:hAnsi="Times New Roman" w:cs="Times New Roman"/>
            <w:kern w:val="32"/>
            <w:lang w:val="en-US"/>
          </w:rPr>
          <w:t xml:space="preserve"> </w:t>
        </w:r>
        <w:r w:rsidR="006C514C" w:rsidRPr="00623B15">
          <w:rPr>
            <w:rStyle w:val="aff2"/>
            <w:rFonts w:eastAsia="Times New Roman"/>
            <w:kern w:val="32"/>
          </w:rPr>
          <w:t>ДЕМОГРАФИЯ</w:t>
        </w:r>
        <w:r w:rsidR="006C514C" w:rsidRPr="00623B15">
          <w:rPr>
            <w:webHidden/>
          </w:rPr>
          <w:tab/>
        </w:r>
        <w:r w:rsidRPr="00623B15">
          <w:rPr>
            <w:webHidden/>
          </w:rPr>
          <w:fldChar w:fldCharType="begin"/>
        </w:r>
        <w:r w:rsidR="006C514C" w:rsidRPr="00623B15">
          <w:rPr>
            <w:webHidden/>
          </w:rPr>
          <w:instrText xml:space="preserve"> PAGEREF _Toc51587006 \h </w:instrText>
        </w:r>
        <w:r w:rsidRPr="00623B15">
          <w:rPr>
            <w:webHidden/>
          </w:rPr>
        </w:r>
        <w:r w:rsidRPr="00623B15">
          <w:rPr>
            <w:webHidden/>
          </w:rPr>
          <w:fldChar w:fldCharType="separate"/>
        </w:r>
        <w:r w:rsidR="006C514C">
          <w:rPr>
            <w:webHidden/>
          </w:rPr>
          <w:t>81</w:t>
        </w:r>
        <w:r w:rsidRPr="00623B15">
          <w:rPr>
            <w:webHidden/>
          </w:rPr>
          <w:fldChar w:fldCharType="end"/>
        </w:r>
      </w:hyperlink>
    </w:p>
    <w:p w:rsidR="004F6390" w:rsidRDefault="001D63A2" w:rsidP="00150C40">
      <w:pPr>
        <w:pStyle w:val="1f"/>
        <w:rPr>
          <w:rFonts w:asciiTheme="minorHAnsi" w:hAnsiTheme="minorHAnsi" w:cstheme="minorBidi"/>
          <w:sz w:val="22"/>
          <w:szCs w:val="22"/>
        </w:rPr>
      </w:pPr>
      <w:hyperlink w:anchor="_Toc51587007" w:history="1">
        <w:r w:rsidR="006C514C" w:rsidRPr="00623B15">
          <w:rPr>
            <w:rStyle w:val="aff2"/>
          </w:rPr>
          <w:t>МЕТОДОЛОГИЧЕСКИЕ ПОЯСНЕНИЯ</w:t>
        </w:r>
        <w:r w:rsidR="006C514C" w:rsidRPr="00623B15">
          <w:rPr>
            <w:webHidden/>
          </w:rPr>
          <w:tab/>
        </w:r>
        <w:r w:rsidRPr="00623B15">
          <w:rPr>
            <w:webHidden/>
          </w:rPr>
          <w:fldChar w:fldCharType="begin"/>
        </w:r>
        <w:r w:rsidR="006C514C" w:rsidRPr="00623B15">
          <w:rPr>
            <w:webHidden/>
          </w:rPr>
          <w:instrText xml:space="preserve"> PAGEREF _Toc51587007 \h </w:instrText>
        </w:r>
        <w:r w:rsidRPr="00623B15">
          <w:rPr>
            <w:webHidden/>
          </w:rPr>
        </w:r>
        <w:r w:rsidRPr="00623B15">
          <w:rPr>
            <w:webHidden/>
          </w:rPr>
          <w:fldChar w:fldCharType="separate"/>
        </w:r>
        <w:r w:rsidR="006C514C">
          <w:rPr>
            <w:webHidden/>
          </w:rPr>
          <w:t>82</w:t>
        </w:r>
        <w:r w:rsidRPr="00623B15">
          <w:rPr>
            <w:webHidden/>
          </w:rPr>
          <w:fldChar w:fldCharType="end"/>
        </w:r>
      </w:hyperlink>
    </w:p>
    <w:p w:rsidR="00817961" w:rsidRPr="002F1E4B" w:rsidRDefault="001D63A2" w:rsidP="00817961">
      <w:pPr>
        <w:tabs>
          <w:tab w:val="right" w:leader="dot" w:pos="9639"/>
        </w:tabs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</w:rPr>
      </w:pPr>
      <w:r w:rsidRPr="002F1E4B">
        <w:rPr>
          <w:rFonts w:ascii="Arial" w:eastAsia="Times New Roman" w:hAnsi="Arial" w:cs="Arial"/>
          <w:sz w:val="24"/>
          <w:szCs w:val="24"/>
        </w:rPr>
        <w:fldChar w:fldCharType="end"/>
      </w:r>
    </w:p>
    <w:p w:rsidR="00817961" w:rsidRPr="003F6509" w:rsidRDefault="006C514C" w:rsidP="00817961">
      <w:pPr>
        <w:tabs>
          <w:tab w:val="right" w:leader="dot" w:pos="963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509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tbl>
      <w:tblPr>
        <w:tblW w:w="10632" w:type="dxa"/>
        <w:tblInd w:w="-176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/>
      </w:tblPr>
      <w:tblGrid>
        <w:gridCol w:w="10632"/>
      </w:tblGrid>
      <w:tr w:rsidR="001D63A2" w:rsidTr="00817961">
        <w:tc>
          <w:tcPr>
            <w:tcW w:w="10632" w:type="dxa"/>
            <w:tcBorders>
              <w:left w:val="nil"/>
            </w:tcBorders>
            <w:shd w:val="clear" w:color="auto" w:fill="FFFFFF"/>
            <w:vAlign w:val="center"/>
          </w:tcPr>
          <w:p w:rsidR="00817961" w:rsidRPr="002B00EE" w:rsidRDefault="006C514C" w:rsidP="00817961">
            <w:pPr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</w:pPr>
            <w:r w:rsidRPr="002B00EE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lastRenderedPageBreak/>
              <w:br w:type="page"/>
            </w:r>
            <w:bookmarkStart w:id="130" w:name="_Toc114998263"/>
            <w:bookmarkStart w:id="131" w:name="_Toc117583179"/>
            <w:bookmarkStart w:id="132" w:name="_Toc117587108"/>
            <w:bookmarkStart w:id="133" w:name="_Toc120429590"/>
            <w:bookmarkStart w:id="134" w:name="_Toc122930851"/>
            <w:bookmarkStart w:id="135" w:name="_Toc122931485"/>
            <w:bookmarkStart w:id="136" w:name="_Toc122937671"/>
            <w:bookmarkStart w:id="137" w:name="_Toc123008736"/>
            <w:bookmarkStart w:id="138" w:name="_Toc128362315"/>
            <w:bookmarkStart w:id="139" w:name="_Toc130720335"/>
            <w:bookmarkStart w:id="140" w:name="_Toc130720449"/>
            <w:bookmarkStart w:id="141" w:name="_Toc136311193"/>
            <w:bookmarkStart w:id="142" w:name="_Toc141235369"/>
            <w:bookmarkStart w:id="143" w:name="_Toc141235513"/>
            <w:bookmarkStart w:id="144" w:name="_Toc141246067"/>
            <w:bookmarkStart w:id="145" w:name="_Toc229884804"/>
            <w:bookmarkStart w:id="146" w:name="_Toc240363729"/>
            <w:bookmarkStart w:id="147" w:name="_Toc285440129"/>
            <w:bookmarkStart w:id="148" w:name="_Toc475026724"/>
            <w:bookmarkStart w:id="149" w:name="_Toc51586960"/>
            <w:r w:rsidRPr="002B00EE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val="en-US"/>
              </w:rPr>
              <w:t>I</w:t>
            </w:r>
            <w:r w:rsidRPr="002B00EE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t xml:space="preserve">. ОСНОВНЫЕ ЭКОНОМИЧЕСКИЕ И </w:t>
            </w:r>
            <w:r w:rsidRPr="002B00EE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t>СОЦИАЛЬНЫЕ ПОКАЗАТЕЛИ</w:t>
            </w:r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</w:p>
        </w:tc>
      </w:tr>
    </w:tbl>
    <w:p w:rsidR="00817961" w:rsidRDefault="006C514C" w:rsidP="00817961">
      <w:pPr>
        <w:widowControl w:val="0"/>
        <w:spacing w:after="0" w:line="140" w:lineRule="exact"/>
        <w:rPr>
          <w:rFonts w:ascii="Times New Roman" w:eastAsia="Times New Roman" w:hAnsi="Times New Roman" w:cs="Times New Roman"/>
          <w:color w:val="FF0000"/>
          <w:sz w:val="12"/>
          <w:szCs w:val="24"/>
        </w:rPr>
      </w:pPr>
    </w:p>
    <w:tbl>
      <w:tblPr>
        <w:tblW w:w="10207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828"/>
        <w:gridCol w:w="1276"/>
        <w:gridCol w:w="1275"/>
        <w:gridCol w:w="1276"/>
        <w:gridCol w:w="1240"/>
        <w:gridCol w:w="1312"/>
      </w:tblGrid>
      <w:tr w:rsidR="001D63A2" w:rsidTr="00507D48">
        <w:trPr>
          <w:cantSplit/>
          <w:trHeight w:val="1360"/>
          <w:tblHeader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961" w:rsidRPr="002E6F40" w:rsidRDefault="006C514C" w:rsidP="00231F3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961" w:rsidRPr="002E6F40" w:rsidRDefault="006C514C" w:rsidP="00231F32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961" w:rsidRPr="002E6F40" w:rsidRDefault="006C514C" w:rsidP="00231F3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  <w:p w:rsidR="00817961" w:rsidRPr="002E6F40" w:rsidRDefault="006C514C" w:rsidP="00231F3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  <w:p w:rsidR="00817961" w:rsidRPr="002E6F40" w:rsidRDefault="006C514C" w:rsidP="00231F3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 xml:space="preserve">августу 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961" w:rsidRPr="002E6F40" w:rsidRDefault="006C514C" w:rsidP="00231F3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961" w:rsidRPr="002E6F40" w:rsidRDefault="006C514C" w:rsidP="00231F3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  <w:p w:rsidR="00817961" w:rsidRPr="002E6F40" w:rsidRDefault="006C514C" w:rsidP="00231F3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  <w:p w:rsidR="00817961" w:rsidRPr="002E6F40" w:rsidRDefault="006C514C" w:rsidP="00231F3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 xml:space="preserve">январю- 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августу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961" w:rsidRPr="002E6F40" w:rsidRDefault="006C514C" w:rsidP="00231F32">
            <w:pPr>
              <w:spacing w:after="0" w:line="3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</w:p>
          <w:p w:rsidR="00817961" w:rsidRPr="002E6F40" w:rsidRDefault="006C514C" w:rsidP="00231F3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7961" w:rsidRPr="002E6F40" w:rsidRDefault="006C514C" w:rsidP="00231F3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817961" w:rsidRPr="002E6F40" w:rsidRDefault="006C514C" w:rsidP="00231F3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  <w:p w:rsidR="00817961" w:rsidRPr="002E6F40" w:rsidRDefault="006C514C" w:rsidP="00231F3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январю-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августу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br/>
              <w:t>2018 г.</w:t>
            </w:r>
          </w:p>
        </w:tc>
      </w:tr>
      <w:tr w:rsidR="001D63A2" w:rsidTr="00507D48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817961" w:rsidRPr="002E6F40" w:rsidRDefault="006C514C" w:rsidP="00231F32">
            <w:pPr>
              <w:spacing w:after="0" w:line="32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F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  <w:r w:rsidRPr="002E6F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17961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17961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17961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817961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17961" w:rsidRPr="002E6F40" w:rsidRDefault="006C514C" w:rsidP="00231F32">
            <w:pPr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E6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E6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E6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E6F4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2)</w:t>
            </w:r>
          </w:p>
        </w:tc>
      </w:tr>
      <w:tr w:rsidR="001D63A2" w:rsidTr="00507D48">
        <w:trPr>
          <w:cantSplit/>
          <w:trHeight w:val="181"/>
        </w:trPr>
        <w:tc>
          <w:tcPr>
            <w:tcW w:w="3828" w:type="dxa"/>
            <w:tcBorders>
              <w:left w:val="single" w:sz="4" w:space="0" w:color="auto"/>
            </w:tcBorders>
          </w:tcPr>
          <w:p w:rsidR="00817961" w:rsidRPr="002E6F40" w:rsidRDefault="006C514C" w:rsidP="00231F32">
            <w:pPr>
              <w:spacing w:after="0" w:line="320" w:lineRule="exact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Произведено в хозяйствах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всех категорий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bottom"/>
          </w:tcPr>
          <w:p w:rsidR="00817961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17961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17961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17961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  <w:vAlign w:val="bottom"/>
          </w:tcPr>
          <w:p w:rsidR="00817961" w:rsidRPr="002E6F40" w:rsidRDefault="006C514C" w:rsidP="00231F32">
            <w:pPr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1D63A2" w:rsidTr="00507D48">
        <w:trPr>
          <w:cantSplit/>
          <w:trHeight w:val="170"/>
        </w:trPr>
        <w:tc>
          <w:tcPr>
            <w:tcW w:w="3828" w:type="dxa"/>
            <w:tcBorders>
              <w:left w:val="single" w:sz="4" w:space="0" w:color="auto"/>
            </w:tcBorders>
          </w:tcPr>
          <w:p w:rsidR="007204C2" w:rsidRPr="002E6F40" w:rsidRDefault="006C514C" w:rsidP="00231F32">
            <w:pPr>
              <w:spacing w:after="0" w:line="32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скота и птицы на убой (в живом весе), тыс. тонн</w:t>
            </w:r>
          </w:p>
        </w:tc>
        <w:tc>
          <w:tcPr>
            <w:tcW w:w="1276" w:type="dxa"/>
            <w:vAlign w:val="bottom"/>
          </w:tcPr>
          <w:p w:rsidR="007204C2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  <w:vAlign w:val="bottom"/>
          </w:tcPr>
          <w:p w:rsidR="007204C2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76" w:type="dxa"/>
            <w:vAlign w:val="bottom"/>
          </w:tcPr>
          <w:p w:rsidR="007204C2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40" w:type="dxa"/>
            <w:vAlign w:val="bottom"/>
          </w:tcPr>
          <w:p w:rsidR="007204C2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bottom"/>
          </w:tcPr>
          <w:p w:rsidR="004E175C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1D63A2" w:rsidTr="00507D48">
        <w:trPr>
          <w:cantSplit/>
          <w:trHeight w:val="181"/>
        </w:trPr>
        <w:tc>
          <w:tcPr>
            <w:tcW w:w="3828" w:type="dxa"/>
            <w:tcBorders>
              <w:left w:val="single" w:sz="4" w:space="0" w:color="auto"/>
            </w:tcBorders>
          </w:tcPr>
          <w:p w:rsidR="007204C2" w:rsidRPr="002E6F40" w:rsidRDefault="006C514C" w:rsidP="00231F32">
            <w:pPr>
              <w:spacing w:after="0" w:line="32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молока, тыс. тонн</w:t>
            </w:r>
          </w:p>
        </w:tc>
        <w:tc>
          <w:tcPr>
            <w:tcW w:w="1276" w:type="dxa"/>
            <w:vAlign w:val="bottom"/>
          </w:tcPr>
          <w:p w:rsidR="007204C2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75" w:type="dxa"/>
            <w:vAlign w:val="bottom"/>
          </w:tcPr>
          <w:p w:rsidR="007204C2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276" w:type="dxa"/>
            <w:vAlign w:val="bottom"/>
          </w:tcPr>
          <w:p w:rsidR="007204C2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240" w:type="dxa"/>
            <w:vAlign w:val="bottom"/>
          </w:tcPr>
          <w:p w:rsidR="007204C2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bottom"/>
          </w:tcPr>
          <w:p w:rsidR="007204C2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1D63A2" w:rsidTr="00507D48">
        <w:trPr>
          <w:cantSplit/>
          <w:trHeight w:val="181"/>
        </w:trPr>
        <w:tc>
          <w:tcPr>
            <w:tcW w:w="3828" w:type="dxa"/>
            <w:tcBorders>
              <w:left w:val="single" w:sz="4" w:space="0" w:color="auto"/>
            </w:tcBorders>
          </w:tcPr>
          <w:p w:rsidR="007204C2" w:rsidRPr="002E6F40" w:rsidRDefault="006C514C" w:rsidP="00231F32">
            <w:pPr>
              <w:spacing w:after="0" w:line="32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яиц, млн штук</w:t>
            </w:r>
          </w:p>
        </w:tc>
        <w:tc>
          <w:tcPr>
            <w:tcW w:w="1276" w:type="dxa"/>
            <w:vAlign w:val="bottom"/>
          </w:tcPr>
          <w:p w:rsidR="007204C2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5" w:type="dxa"/>
            <w:vAlign w:val="bottom"/>
          </w:tcPr>
          <w:p w:rsidR="007204C2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276" w:type="dxa"/>
            <w:vAlign w:val="bottom"/>
          </w:tcPr>
          <w:p w:rsidR="007204C2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40" w:type="dxa"/>
            <w:vAlign w:val="bottom"/>
          </w:tcPr>
          <w:p w:rsidR="007204C2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bottom"/>
          </w:tcPr>
          <w:p w:rsidR="007204C2" w:rsidRPr="002E6F40" w:rsidRDefault="006C514C" w:rsidP="00231F32">
            <w:pPr>
              <w:keepNext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1D63A2" w:rsidTr="00507D48">
        <w:trPr>
          <w:cantSplit/>
          <w:trHeight w:val="181"/>
        </w:trPr>
        <w:tc>
          <w:tcPr>
            <w:tcW w:w="3828" w:type="dxa"/>
            <w:tcBorders>
              <w:left w:val="single" w:sz="4" w:space="0" w:color="auto"/>
            </w:tcBorders>
          </w:tcPr>
          <w:p w:rsidR="007204C2" w:rsidRPr="002E6F40" w:rsidRDefault="006C514C" w:rsidP="00231F32">
            <w:pPr>
              <w:spacing w:after="0" w:line="320" w:lineRule="exact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общей 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площади жилых домов (за счет всех источников финансирования)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br/>
              <w:t>тыс. кв. метров</w:t>
            </w:r>
          </w:p>
        </w:tc>
        <w:tc>
          <w:tcPr>
            <w:tcW w:w="1276" w:type="dxa"/>
            <w:vAlign w:val="bottom"/>
          </w:tcPr>
          <w:p w:rsidR="007204C2" w:rsidRPr="002E6F40" w:rsidRDefault="006C514C" w:rsidP="00EC4CEE">
            <w:pPr>
              <w:keepNext/>
              <w:spacing w:after="0" w:line="32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6F40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5" w:type="dxa"/>
            <w:vAlign w:val="bottom"/>
          </w:tcPr>
          <w:p w:rsidR="007204C2" w:rsidRPr="002E6F40" w:rsidRDefault="006C514C" w:rsidP="00EC4CEE">
            <w:pPr>
              <w:keepNext/>
              <w:spacing w:after="0" w:line="32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6F40"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76" w:type="dxa"/>
            <w:vAlign w:val="bottom"/>
          </w:tcPr>
          <w:p w:rsidR="007204C2" w:rsidRPr="002E6F40" w:rsidRDefault="006C514C" w:rsidP="00EC4CEE">
            <w:pPr>
              <w:keepNext/>
              <w:spacing w:after="0" w:line="32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6F40">
              <w:rPr>
                <w:rFonts w:ascii="Times New Roman" w:eastAsia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1240" w:type="dxa"/>
            <w:vAlign w:val="bottom"/>
          </w:tcPr>
          <w:p w:rsidR="007204C2" w:rsidRPr="002E6F40" w:rsidRDefault="006C514C" w:rsidP="00EC4CEE">
            <w:pPr>
              <w:keepNext/>
              <w:spacing w:after="0" w:line="32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6F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E6F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E6F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E6F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bottom"/>
          </w:tcPr>
          <w:p w:rsidR="007204C2" w:rsidRPr="002E6F40" w:rsidRDefault="006C514C" w:rsidP="00231F32">
            <w:pPr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6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</w:tr>
      <w:tr w:rsidR="001D63A2" w:rsidTr="00507D48">
        <w:trPr>
          <w:cantSplit/>
          <w:trHeight w:val="181"/>
        </w:trPr>
        <w:tc>
          <w:tcPr>
            <w:tcW w:w="3828" w:type="dxa"/>
            <w:tcBorders>
              <w:left w:val="single" w:sz="4" w:space="0" w:color="auto"/>
            </w:tcBorders>
          </w:tcPr>
          <w:p w:rsidR="007204C2" w:rsidRPr="002E6F40" w:rsidRDefault="006C514C" w:rsidP="00231F32">
            <w:pPr>
              <w:spacing w:after="0" w:line="320" w:lineRule="exact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торговли, 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br/>
              <w:t>млрд рублей</w:t>
            </w:r>
          </w:p>
        </w:tc>
        <w:tc>
          <w:tcPr>
            <w:tcW w:w="1276" w:type="dxa"/>
            <w:vAlign w:val="bottom"/>
          </w:tcPr>
          <w:p w:rsidR="007204C2" w:rsidRPr="002E6F40" w:rsidRDefault="006C514C" w:rsidP="00231F32">
            <w:pPr>
              <w:keepLines/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5" w:type="dxa"/>
            <w:vAlign w:val="bottom"/>
          </w:tcPr>
          <w:p w:rsidR="007204C2" w:rsidRPr="002E6F40" w:rsidRDefault="006C514C" w:rsidP="00231F32">
            <w:pPr>
              <w:keepLines/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276" w:type="dxa"/>
            <w:vAlign w:val="bottom"/>
          </w:tcPr>
          <w:p w:rsidR="007204C2" w:rsidRPr="002E6F40" w:rsidRDefault="006C514C" w:rsidP="00231F32">
            <w:pPr>
              <w:keepLines/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40" w:type="dxa"/>
            <w:vAlign w:val="bottom"/>
          </w:tcPr>
          <w:p w:rsidR="007204C2" w:rsidRPr="002E6F40" w:rsidRDefault="006C514C" w:rsidP="00231F32">
            <w:pPr>
              <w:keepLines/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bottom"/>
          </w:tcPr>
          <w:p w:rsidR="007204C2" w:rsidRPr="002E6F40" w:rsidRDefault="006C514C" w:rsidP="00231F32">
            <w:pPr>
              <w:keepLines/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1D63A2" w:rsidTr="00507D48">
        <w:trPr>
          <w:cantSplit/>
          <w:trHeight w:val="181"/>
        </w:trPr>
        <w:tc>
          <w:tcPr>
            <w:tcW w:w="3828" w:type="dxa"/>
            <w:tcBorders>
              <w:left w:val="single" w:sz="4" w:space="0" w:color="auto"/>
            </w:tcBorders>
          </w:tcPr>
          <w:p w:rsidR="007204C2" w:rsidRPr="002E6F40" w:rsidRDefault="006C514C" w:rsidP="00231F32">
            <w:pPr>
              <w:spacing w:after="0" w:line="320" w:lineRule="exact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населению, млрд рублей</w:t>
            </w:r>
          </w:p>
        </w:tc>
        <w:tc>
          <w:tcPr>
            <w:tcW w:w="1276" w:type="dxa"/>
            <w:vAlign w:val="bottom"/>
          </w:tcPr>
          <w:p w:rsidR="007204C2" w:rsidRPr="002E6F40" w:rsidRDefault="006C514C" w:rsidP="00231F32">
            <w:pPr>
              <w:keepLines/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vAlign w:val="bottom"/>
          </w:tcPr>
          <w:p w:rsidR="007204C2" w:rsidRPr="002E6F40" w:rsidRDefault="006C514C" w:rsidP="00231F32">
            <w:pPr>
              <w:keepLines/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276" w:type="dxa"/>
            <w:vAlign w:val="bottom"/>
          </w:tcPr>
          <w:p w:rsidR="007204C2" w:rsidRPr="002E6F40" w:rsidRDefault="006C514C" w:rsidP="00231F32">
            <w:pPr>
              <w:keepLines/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40" w:type="dxa"/>
            <w:vAlign w:val="bottom"/>
          </w:tcPr>
          <w:p w:rsidR="007204C2" w:rsidRPr="002E6F40" w:rsidRDefault="006C514C" w:rsidP="00231F32">
            <w:pPr>
              <w:keepLines/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bottom"/>
          </w:tcPr>
          <w:p w:rsidR="00E4188C" w:rsidRPr="002E6F40" w:rsidRDefault="006C514C" w:rsidP="00231F32">
            <w:pPr>
              <w:keepLines/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1D63A2" w:rsidTr="00507D48">
        <w:trPr>
          <w:cantSplit/>
          <w:trHeight w:val="181"/>
        </w:trPr>
        <w:tc>
          <w:tcPr>
            <w:tcW w:w="3828" w:type="dxa"/>
            <w:tcBorders>
              <w:left w:val="single" w:sz="4" w:space="0" w:color="auto"/>
            </w:tcBorders>
            <w:vAlign w:val="bottom"/>
          </w:tcPr>
          <w:p w:rsidR="007204C2" w:rsidRPr="002E6F40" w:rsidRDefault="006C514C" w:rsidP="00231F32">
            <w:pPr>
              <w:spacing w:after="0" w:line="320" w:lineRule="exact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потребительских цен</w:t>
            </w:r>
          </w:p>
        </w:tc>
        <w:tc>
          <w:tcPr>
            <w:tcW w:w="1276" w:type="dxa"/>
            <w:vAlign w:val="bottom"/>
          </w:tcPr>
          <w:p w:rsidR="007204C2" w:rsidRPr="002E6F40" w:rsidRDefault="006C514C" w:rsidP="00231F32">
            <w:pPr>
              <w:keepLines/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bottom"/>
          </w:tcPr>
          <w:p w:rsidR="007204C2" w:rsidRPr="002E6F40" w:rsidRDefault="006C514C" w:rsidP="00231F32">
            <w:pPr>
              <w:keepLines/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276" w:type="dxa"/>
            <w:vAlign w:val="bottom"/>
          </w:tcPr>
          <w:p w:rsidR="007204C2" w:rsidRPr="002E6F40" w:rsidRDefault="006C514C" w:rsidP="00231F32">
            <w:pPr>
              <w:keepLines/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vAlign w:val="bottom"/>
          </w:tcPr>
          <w:p w:rsidR="007204C2" w:rsidRPr="002E6F40" w:rsidRDefault="006C514C" w:rsidP="00231F32">
            <w:pPr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bottom"/>
          </w:tcPr>
          <w:p w:rsidR="007204C2" w:rsidRPr="002E6F40" w:rsidRDefault="006C514C" w:rsidP="00231F32">
            <w:pPr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1D63A2" w:rsidTr="00507D48">
        <w:trPr>
          <w:cantSplit/>
          <w:trHeight w:val="181"/>
        </w:trPr>
        <w:tc>
          <w:tcPr>
            <w:tcW w:w="3828" w:type="dxa"/>
            <w:tcBorders>
              <w:left w:val="single" w:sz="4" w:space="0" w:color="auto"/>
            </w:tcBorders>
          </w:tcPr>
          <w:p w:rsidR="007204C2" w:rsidRPr="002E6F40" w:rsidRDefault="006C514C" w:rsidP="00231F32">
            <w:pPr>
              <w:spacing w:after="0" w:line="320" w:lineRule="exact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Индекс цен производителей промышленных товаров</w:t>
            </w:r>
            <w:r w:rsidRPr="002E6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1),5)</w:t>
            </w:r>
          </w:p>
        </w:tc>
        <w:tc>
          <w:tcPr>
            <w:tcW w:w="1276" w:type="dxa"/>
            <w:vAlign w:val="bottom"/>
          </w:tcPr>
          <w:p w:rsidR="007204C2" w:rsidRPr="002E6F40" w:rsidRDefault="006C514C" w:rsidP="00231F32">
            <w:pPr>
              <w:keepLines/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bottom"/>
          </w:tcPr>
          <w:p w:rsidR="007204C2" w:rsidRPr="002E6F40" w:rsidRDefault="006C514C" w:rsidP="00231F32">
            <w:pPr>
              <w:keepLines/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276" w:type="dxa"/>
            <w:vAlign w:val="bottom"/>
          </w:tcPr>
          <w:p w:rsidR="007204C2" w:rsidRPr="002E6F40" w:rsidRDefault="006C514C" w:rsidP="00231F32">
            <w:pPr>
              <w:keepLines/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vAlign w:val="bottom"/>
          </w:tcPr>
          <w:p w:rsidR="007204C2" w:rsidRPr="002E6F40" w:rsidRDefault="006C514C" w:rsidP="00231F32">
            <w:pPr>
              <w:keepLines/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bottom"/>
          </w:tcPr>
          <w:p w:rsidR="007204C2" w:rsidRPr="002E6F40" w:rsidRDefault="006C514C" w:rsidP="00231F32">
            <w:pPr>
              <w:keepLines/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1D63A2" w:rsidTr="00507D48">
        <w:trPr>
          <w:cantSplit/>
          <w:trHeight w:val="511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7204C2" w:rsidRPr="002E6F40" w:rsidRDefault="006C514C" w:rsidP="00231F32">
            <w:pPr>
              <w:spacing w:after="0" w:line="320" w:lineRule="exact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официально зарегистрированных безработных на конец периода, тыс. человек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204C2" w:rsidRPr="002E6F40" w:rsidRDefault="006C514C" w:rsidP="00231F32">
            <w:pPr>
              <w:keepLines/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204C2" w:rsidRPr="002E6F40" w:rsidRDefault="006C514C" w:rsidP="00231F32">
            <w:pPr>
              <w:keepLines/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204C2" w:rsidRPr="002E6F40" w:rsidRDefault="006C514C" w:rsidP="00231F32">
            <w:pPr>
              <w:keepLines/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7204C2" w:rsidRPr="002E6F40" w:rsidRDefault="006C514C" w:rsidP="00231F32">
            <w:pPr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3,5 р.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204C2" w:rsidRPr="002E6F40" w:rsidRDefault="006C514C" w:rsidP="00231F32">
            <w:pPr>
              <w:widowControl w:val="0"/>
              <w:spacing w:after="0" w:line="320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F4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</w:tbl>
    <w:p w:rsidR="00817961" w:rsidRPr="008C234A" w:rsidRDefault="006C514C" w:rsidP="00231F32">
      <w:pPr>
        <w:pStyle w:val="afff"/>
        <w:widowControl w:val="0"/>
        <w:numPr>
          <w:ilvl w:val="0"/>
          <w:numId w:val="6"/>
        </w:numPr>
        <w:suppressAutoHyphens/>
        <w:spacing w:before="40" w:line="220" w:lineRule="exact"/>
        <w:ind w:left="29" w:hanging="142"/>
        <w:jc w:val="both"/>
        <w:rPr>
          <w:sz w:val="20"/>
          <w:szCs w:val="20"/>
        </w:rPr>
      </w:pPr>
      <w:r w:rsidRPr="008C234A">
        <w:rPr>
          <w:sz w:val="20"/>
          <w:szCs w:val="20"/>
        </w:rPr>
        <w:t xml:space="preserve"> По видам экономической деятельности «Добыча полезных ископаемых», «Обрабатывающие производства», «Обеспечение электрической энергией, газом и паром, кондиционирование воздуха», «Водоснабжение; водоотведение, организация сбора и утилизация отходов, деятель</w:t>
      </w:r>
      <w:r w:rsidRPr="008C234A">
        <w:rPr>
          <w:sz w:val="20"/>
          <w:szCs w:val="20"/>
        </w:rPr>
        <w:t>ность по ликвидации загрязнений».</w:t>
      </w:r>
    </w:p>
    <w:p w:rsidR="00817961" w:rsidRPr="008C234A" w:rsidRDefault="006C514C" w:rsidP="00231F32">
      <w:pPr>
        <w:pStyle w:val="a6"/>
        <w:widowControl w:val="0"/>
        <w:numPr>
          <w:ilvl w:val="0"/>
          <w:numId w:val="6"/>
        </w:numPr>
        <w:tabs>
          <w:tab w:val="left" w:pos="0"/>
        </w:tabs>
        <w:suppressAutoHyphens/>
        <w:spacing w:line="220" w:lineRule="exact"/>
        <w:ind w:left="29" w:hanging="142"/>
        <w:jc w:val="both"/>
        <w:rPr>
          <w:rFonts w:ascii="Times New Roman" w:hAnsi="Times New Roman"/>
          <w:sz w:val="20"/>
          <w:szCs w:val="20"/>
        </w:rPr>
      </w:pPr>
      <w:r w:rsidRPr="008C234A">
        <w:rPr>
          <w:rFonts w:ascii="Times New Roman" w:hAnsi="Times New Roman"/>
          <w:sz w:val="20"/>
          <w:szCs w:val="20"/>
        </w:rPr>
        <w:t xml:space="preserve"> Данные уточнены по итогам ретроспективного пересчета индексов производства, осуществленного в связи </w:t>
      </w:r>
      <w:r w:rsidRPr="008C234A">
        <w:rPr>
          <w:rFonts w:ascii="Times New Roman" w:hAnsi="Times New Roman"/>
          <w:sz w:val="20"/>
          <w:szCs w:val="20"/>
        </w:rPr>
        <w:br/>
        <w:t>с переходом с 1 января 2020 года в расчетах индексов производства на новый 2018 базисный год.</w:t>
      </w:r>
    </w:p>
    <w:p w:rsidR="00817961" w:rsidRPr="008C234A" w:rsidRDefault="006C514C" w:rsidP="005C79FE">
      <w:pPr>
        <w:pStyle w:val="afff"/>
        <w:widowControl w:val="0"/>
        <w:numPr>
          <w:ilvl w:val="0"/>
          <w:numId w:val="6"/>
        </w:numPr>
        <w:tabs>
          <w:tab w:val="left" w:pos="142"/>
        </w:tabs>
        <w:suppressAutoHyphens/>
        <w:spacing w:before="20" w:line="220" w:lineRule="exact"/>
        <w:ind w:left="29" w:hanging="142"/>
        <w:jc w:val="both"/>
        <w:rPr>
          <w:sz w:val="20"/>
          <w:szCs w:val="20"/>
        </w:rPr>
      </w:pPr>
      <w:r w:rsidRPr="008C234A">
        <w:rPr>
          <w:sz w:val="20"/>
          <w:szCs w:val="20"/>
        </w:rPr>
        <w:t xml:space="preserve"> С учетом жилых домов, построенных на земельных участках, предназначенных для ведения гражданами садоводства.</w:t>
      </w:r>
    </w:p>
    <w:p w:rsidR="00817961" w:rsidRPr="008C234A" w:rsidRDefault="006C514C" w:rsidP="00231F32">
      <w:pPr>
        <w:pStyle w:val="afff"/>
        <w:widowControl w:val="0"/>
        <w:numPr>
          <w:ilvl w:val="0"/>
          <w:numId w:val="6"/>
        </w:numPr>
        <w:tabs>
          <w:tab w:val="left" w:pos="142"/>
        </w:tabs>
        <w:suppressAutoHyphens/>
        <w:spacing w:line="220" w:lineRule="exact"/>
        <w:ind w:left="29" w:hanging="142"/>
        <w:jc w:val="both"/>
        <w:rPr>
          <w:sz w:val="20"/>
          <w:szCs w:val="20"/>
        </w:rPr>
      </w:pPr>
      <w:r w:rsidRPr="008C234A">
        <w:rPr>
          <w:sz w:val="20"/>
          <w:szCs w:val="20"/>
        </w:rPr>
        <w:t xml:space="preserve"> Без учета жилых домов, построенных на земельных участках, предназначенных для ведения гражданами садоводства.</w:t>
      </w:r>
    </w:p>
    <w:p w:rsidR="00817961" w:rsidRPr="008C234A" w:rsidRDefault="006C514C" w:rsidP="00231F32">
      <w:pPr>
        <w:pStyle w:val="afff"/>
        <w:widowControl w:val="0"/>
        <w:numPr>
          <w:ilvl w:val="0"/>
          <w:numId w:val="6"/>
        </w:numPr>
        <w:tabs>
          <w:tab w:val="left" w:pos="142"/>
        </w:tabs>
        <w:suppressAutoHyphens/>
        <w:spacing w:line="220" w:lineRule="exact"/>
        <w:ind w:left="29" w:hanging="142"/>
        <w:jc w:val="both"/>
        <w:rPr>
          <w:sz w:val="20"/>
          <w:szCs w:val="20"/>
        </w:rPr>
      </w:pPr>
      <w:r w:rsidRPr="008C234A">
        <w:rPr>
          <w:sz w:val="20"/>
          <w:szCs w:val="20"/>
        </w:rPr>
        <w:t xml:space="preserve"> Промышленные товары, предназначенн</w:t>
      </w:r>
      <w:r w:rsidRPr="008C234A">
        <w:rPr>
          <w:sz w:val="20"/>
          <w:szCs w:val="20"/>
        </w:rPr>
        <w:t>ые для реализации на внутрироссийском рынке.</w:t>
      </w:r>
    </w:p>
    <w:p w:rsidR="00817961" w:rsidRDefault="006C514C">
      <w:r>
        <w:br w:type="page"/>
      </w:r>
    </w:p>
    <w:tbl>
      <w:tblPr>
        <w:tblW w:w="1031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/>
      </w:tblPr>
      <w:tblGrid>
        <w:gridCol w:w="10314"/>
      </w:tblGrid>
      <w:tr w:rsidR="001D63A2" w:rsidTr="00817961">
        <w:tc>
          <w:tcPr>
            <w:tcW w:w="10314" w:type="dxa"/>
            <w:shd w:val="clear" w:color="auto" w:fill="FFFFFF"/>
            <w:vAlign w:val="center"/>
          </w:tcPr>
          <w:p w:rsidR="00817961" w:rsidRPr="002B00EE" w:rsidRDefault="006C514C" w:rsidP="00817961">
            <w:pPr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</w:pPr>
            <w:bookmarkStart w:id="150" w:name="_Toc51586961"/>
            <w:r w:rsidRPr="002B00EE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val="en-US"/>
              </w:rPr>
              <w:lastRenderedPageBreak/>
              <w:t>II</w:t>
            </w:r>
            <w:r w:rsidRPr="002B00EE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t>. ЭКОНОМИЧЕСКАЯ СИТУАЦИЯ</w:t>
            </w:r>
            <w:bookmarkEnd w:id="150"/>
            <w:r w:rsidRPr="002B00EE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</w:tr>
    </w:tbl>
    <w:p w:rsidR="00817961" w:rsidRPr="002B00EE" w:rsidRDefault="006C514C" w:rsidP="00817961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vertAlign w:val="superscript"/>
        </w:rPr>
      </w:pPr>
      <w:bookmarkStart w:id="151" w:name="_Toc51586962"/>
      <w:bookmarkStart w:id="152" w:name="_Toc504465565"/>
      <w:r w:rsidRPr="002B00EE">
        <w:rPr>
          <w:rFonts w:ascii="Arial" w:eastAsia="Times New Roman" w:hAnsi="Arial" w:cs="Arial"/>
          <w:b/>
          <w:bCs/>
          <w:kern w:val="32"/>
          <w:sz w:val="32"/>
          <w:szCs w:val="32"/>
        </w:rPr>
        <w:t>1. ПРОИЗВОДСТВО ТОВАРОВ И УСЛУГ</w:t>
      </w:r>
      <w:bookmarkEnd w:id="151"/>
    </w:p>
    <w:p w:rsidR="00817961" w:rsidRPr="000B495A" w:rsidRDefault="006C514C" w:rsidP="0081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7961" w:rsidRPr="00085B88" w:rsidRDefault="006C514C" w:rsidP="00817961">
      <w:pPr>
        <w:keepNext/>
        <w:widowControl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i/>
          <w:sz w:val="28"/>
          <w:szCs w:val="28"/>
        </w:rPr>
      </w:pPr>
      <w:bookmarkStart w:id="153" w:name="_Toc23315805"/>
      <w:bookmarkStart w:id="154" w:name="_Toc51586963"/>
      <w:r w:rsidRPr="00085B88">
        <w:rPr>
          <w:rFonts w:ascii="Arial" w:eastAsia="Times New Roman" w:hAnsi="Arial" w:cs="Times New Roman"/>
          <w:b/>
          <w:bCs/>
          <w:i/>
          <w:sz w:val="28"/>
          <w:szCs w:val="28"/>
        </w:rPr>
        <w:t>1.1. Оборот организаций</w:t>
      </w:r>
      <w:bookmarkEnd w:id="153"/>
      <w:bookmarkEnd w:id="154"/>
    </w:p>
    <w:p w:rsidR="00817961" w:rsidRPr="00582161" w:rsidRDefault="006C514C" w:rsidP="00817961">
      <w:pPr>
        <w:widowControl w:val="0"/>
        <w:spacing w:after="0" w:line="240" w:lineRule="auto"/>
        <w:outlineLvl w:val="1"/>
        <w:rPr>
          <w:rFonts w:ascii="Arial" w:eastAsia="Times New Roman" w:hAnsi="Arial" w:cs="Times New Roman"/>
          <w:b/>
          <w:bCs/>
          <w:i/>
          <w:sz w:val="20"/>
          <w:szCs w:val="20"/>
        </w:rPr>
      </w:pPr>
    </w:p>
    <w:p w:rsidR="00817961" w:rsidRPr="00AE3E44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</w:rPr>
      </w:pPr>
      <w:r w:rsidRPr="002B00EE">
        <w:rPr>
          <w:rFonts w:ascii="Arial" w:eastAsia="Times New Roman" w:hAnsi="Arial" w:cs="Arial"/>
          <w:b/>
          <w:sz w:val="24"/>
          <w:szCs w:val="24"/>
        </w:rPr>
        <w:t>Оборот организаций по видам экономической деятельности</w:t>
      </w:r>
    </w:p>
    <w:p w:rsidR="00817961" w:rsidRPr="002B00EE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B00EE">
        <w:rPr>
          <w:rFonts w:ascii="Arial" w:eastAsia="Times New Roman" w:hAnsi="Arial" w:cs="Arial"/>
          <w:sz w:val="24"/>
          <w:szCs w:val="24"/>
        </w:rPr>
        <w:t>(в действующих ценах)</w:t>
      </w:r>
    </w:p>
    <w:p w:rsidR="00817961" w:rsidRPr="009B6DD4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1559"/>
        <w:gridCol w:w="1985"/>
      </w:tblGrid>
      <w:tr w:rsidR="001D63A2" w:rsidTr="00817961">
        <w:trPr>
          <w:cantSplit/>
          <w:trHeight w:val="216"/>
          <w:tblHeader/>
        </w:trPr>
        <w:tc>
          <w:tcPr>
            <w:tcW w:w="6521" w:type="dxa"/>
            <w:vMerge w:val="restart"/>
          </w:tcPr>
          <w:p w:rsidR="00817961" w:rsidRPr="002B00EE" w:rsidRDefault="006C514C" w:rsidP="0081796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817961" w:rsidRPr="007D45E7" w:rsidRDefault="006C514C" w:rsidP="005E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30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7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  <w:tr w:rsidR="001D63A2" w:rsidTr="00817961">
        <w:trPr>
          <w:cantSplit/>
          <w:trHeight w:val="361"/>
          <w:tblHeader/>
        </w:trPr>
        <w:tc>
          <w:tcPr>
            <w:tcW w:w="6521" w:type="dxa"/>
            <w:vMerge/>
            <w:tcBorders>
              <w:bottom w:val="single" w:sz="4" w:space="0" w:color="auto"/>
            </w:tcBorders>
          </w:tcPr>
          <w:p w:rsidR="00817961" w:rsidRPr="002B00EE" w:rsidRDefault="006C514C" w:rsidP="0081796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7961" w:rsidRDefault="006C514C" w:rsidP="008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 </w:t>
            </w:r>
          </w:p>
          <w:p w:rsidR="00817961" w:rsidRDefault="006C514C" w:rsidP="008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7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17961" w:rsidRPr="007D45E7" w:rsidRDefault="006C514C" w:rsidP="005E0272">
            <w:pPr>
              <w:keepLines/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% к </w:t>
            </w:r>
            <w:r w:rsidRPr="007D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январю-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1D63A2" w:rsidTr="00817961">
        <w:trPr>
          <w:trHeight w:val="259"/>
        </w:trPr>
        <w:tc>
          <w:tcPr>
            <w:tcW w:w="6521" w:type="dxa"/>
            <w:tcBorders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258603,0</w:t>
            </w: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98,3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видам экономической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сельское, лесное хозяйство, охота, рыболовство </w:t>
            </w: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 рыбоводство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1351,4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102,1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50874,2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103,9</w:t>
            </w:r>
          </w:p>
        </w:tc>
      </w:tr>
      <w:tr w:rsidR="001D63A2" w:rsidTr="00817961">
        <w:trPr>
          <w:trHeight w:val="80"/>
        </w:trPr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817961">
        <w:trPr>
          <w:trHeight w:val="311"/>
        </w:trPr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угля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42659,0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1D63A2" w:rsidTr="00817961">
        <w:trPr>
          <w:trHeight w:val="311"/>
        </w:trPr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металлических руд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7390,7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</w:tr>
      <w:tr w:rsidR="001D63A2" w:rsidTr="00817961">
        <w:trPr>
          <w:trHeight w:val="311"/>
        </w:trPr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</w:tr>
      <w:tr w:rsidR="001D63A2" w:rsidTr="00817961">
        <w:trPr>
          <w:trHeight w:val="311"/>
        </w:trPr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области добычи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71072,7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100,3</w:t>
            </w:r>
          </w:p>
        </w:tc>
      </w:tr>
      <w:tr w:rsidR="001D63A2" w:rsidTr="00817961">
        <w:trPr>
          <w:trHeight w:val="246"/>
        </w:trPr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напитков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</w:t>
            </w: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пробки, кроме мебели, производство изделий </w:t>
            </w: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соломки и материалов для плетения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0953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7,9 р.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52241,4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готовых металлических изделий, </w:t>
            </w: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кроме машин и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817961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компьютеров, электронных и </w:t>
            </w: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582161" w:rsidRDefault="006C514C" w:rsidP="00582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582161" w:rsidRDefault="006C514C" w:rsidP="00582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5821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63A2" w:rsidTr="005821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машин и оборудования, не включенных</w:t>
            </w: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1D63A2" w:rsidTr="005821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817961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автотранспортных средств, прицепов</w:t>
            </w: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полуприцепов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582161" w:rsidRDefault="006C514C" w:rsidP="00582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582161" w:rsidRDefault="006C514C" w:rsidP="00582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582161">
        <w:tc>
          <w:tcPr>
            <w:tcW w:w="6521" w:type="dxa"/>
            <w:tcBorders>
              <w:top w:val="nil"/>
              <w:bottom w:val="single" w:sz="4" w:space="0" w:color="auto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прочих транспортных средств </w:t>
            </w: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1D63A2" w:rsidTr="00582161">
        <w:tc>
          <w:tcPr>
            <w:tcW w:w="6521" w:type="dxa"/>
            <w:tcBorders>
              <w:top w:val="single" w:sz="4" w:space="0" w:color="auto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производство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7488,8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электрической энергией, газом и паром; </w:t>
            </w: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40253,5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105,2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производство, передача и распределение электроэнергии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38105,0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газообразного топлива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производство, передача и распределение пара и горячей воды; </w:t>
            </w:r>
            <w:r w:rsidRPr="005821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водоснабжение; водоотведение, организация сбора</w:t>
            </w: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1059,2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89,1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8061,2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торговля оптовая и розничная; ремонт автотранспортных средств и </w:t>
            </w: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мотоциклов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51611,3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93,2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8B1" w:rsidRPr="00582161" w:rsidRDefault="006C514C" w:rsidP="00D658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15874,9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59,4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3997,3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2540,7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101,0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профессиональная, научная</w:t>
            </w: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 техническая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1451,6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2544,9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120,5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102,5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78,8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6140,1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95,6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</w:tr>
      <w:tr w:rsidR="001D63A2" w:rsidTr="00817961">
        <w:tc>
          <w:tcPr>
            <w:tcW w:w="6521" w:type="dxa"/>
            <w:tcBorders>
              <w:top w:val="nil"/>
              <w:bottom w:val="single" w:sz="4" w:space="0" w:color="auto"/>
              <w:right w:val="nil"/>
            </w:tcBorders>
          </w:tcPr>
          <w:p w:rsidR="009B6DD4" w:rsidRPr="00582161" w:rsidRDefault="006C514C" w:rsidP="0058216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DD4" w:rsidRPr="00582161" w:rsidRDefault="006C514C" w:rsidP="00582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87,8</w:t>
            </w:r>
          </w:p>
        </w:tc>
      </w:tr>
    </w:tbl>
    <w:p w:rsidR="00817961" w:rsidRDefault="006C514C" w:rsidP="00AE3E44">
      <w:pPr>
        <w:widowControl w:val="0"/>
        <w:tabs>
          <w:tab w:val="left" w:pos="-142"/>
        </w:tabs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5A386C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) </w:t>
      </w:r>
      <w:r w:rsidRPr="005A386C">
        <w:rPr>
          <w:rFonts w:ascii="Times New Roman" w:hAnsi="Times New Roman" w:cs="Times New Roman"/>
          <w:sz w:val="20"/>
          <w:szCs w:val="20"/>
        </w:rPr>
        <w:t xml:space="preserve">Здесь и далее в таблице </w:t>
      </w:r>
      <w:r w:rsidRPr="005A386C">
        <w:rPr>
          <w:rFonts w:ascii="Times New Roman" w:hAnsi="Times New Roman" w:cs="Times New Roman"/>
          <w:sz w:val="20"/>
          <w:szCs w:val="20"/>
        </w:rPr>
        <w:t xml:space="preserve">знак (…) –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 г. </w:t>
      </w:r>
      <w:r w:rsidRPr="005A386C">
        <w:rPr>
          <w:rFonts w:ascii="Times New Roman" w:hAnsi="Times New Roman" w:cs="Times New Roman"/>
          <w:sz w:val="20"/>
          <w:szCs w:val="20"/>
        </w:rPr>
        <w:br/>
        <w:t>№ 282-ФЗ «Об официальном статистическом учете и системе государст</w:t>
      </w:r>
      <w:r w:rsidRPr="005A386C">
        <w:rPr>
          <w:rFonts w:ascii="Times New Roman" w:hAnsi="Times New Roman" w:cs="Times New Roman"/>
          <w:sz w:val="20"/>
          <w:szCs w:val="20"/>
        </w:rPr>
        <w:t>венной статистики в Российской Федерации» (ст.4 п.5; ст.9 п.1).</w:t>
      </w:r>
    </w:p>
    <w:p w:rsidR="00817961" w:rsidRPr="002B00EE" w:rsidRDefault="006C514C" w:rsidP="00817961">
      <w:pPr>
        <w:widowControl w:val="0"/>
        <w:spacing w:after="0" w:line="240" w:lineRule="auto"/>
        <w:outlineLvl w:val="1"/>
        <w:rPr>
          <w:rFonts w:ascii="Arial" w:eastAsia="Times New Roman" w:hAnsi="Arial" w:cs="Times New Roman"/>
          <w:b/>
          <w:bCs/>
          <w:i/>
          <w:sz w:val="24"/>
          <w:szCs w:val="24"/>
        </w:rPr>
      </w:pPr>
    </w:p>
    <w:p w:rsidR="00817961" w:rsidRPr="00E63ECC" w:rsidRDefault="006C514C" w:rsidP="00817961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i/>
          <w:sz w:val="28"/>
          <w:szCs w:val="24"/>
        </w:rPr>
      </w:pPr>
      <w:r w:rsidRPr="002B00EE">
        <w:rPr>
          <w:rFonts w:ascii="Arial" w:eastAsia="Times New Roman" w:hAnsi="Arial" w:cs="Times New Roman"/>
          <w:b/>
          <w:bCs/>
          <w:i/>
          <w:sz w:val="28"/>
          <w:szCs w:val="24"/>
        </w:rPr>
        <w:br w:type="page"/>
      </w:r>
      <w:bookmarkStart w:id="155" w:name="_Toc23315806"/>
      <w:bookmarkStart w:id="156" w:name="_Toc51586964"/>
      <w:bookmarkEnd w:id="152"/>
      <w:r w:rsidRPr="002B00EE">
        <w:rPr>
          <w:rFonts w:ascii="Arial" w:eastAsia="Times New Roman" w:hAnsi="Arial" w:cs="Times New Roman"/>
          <w:b/>
          <w:bCs/>
          <w:i/>
          <w:sz w:val="28"/>
          <w:szCs w:val="24"/>
        </w:rPr>
        <w:lastRenderedPageBreak/>
        <w:t>1.2. Промышленное производство</w:t>
      </w:r>
      <w:bookmarkEnd w:id="155"/>
      <w:bookmarkEnd w:id="156"/>
    </w:p>
    <w:p w:rsidR="00817961" w:rsidRPr="0074748B" w:rsidRDefault="006C514C" w:rsidP="00817961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i/>
          <w:sz w:val="20"/>
          <w:szCs w:val="20"/>
        </w:rPr>
      </w:pPr>
    </w:p>
    <w:p w:rsidR="00817961" w:rsidRPr="00D232A7" w:rsidRDefault="006C514C" w:rsidP="00E547AE">
      <w:pPr>
        <w:pStyle w:val="ac"/>
        <w:widowControl w:val="0"/>
        <w:spacing w:line="280" w:lineRule="exact"/>
        <w:ind w:firstLine="709"/>
        <w:jc w:val="both"/>
        <w:rPr>
          <w:i/>
          <w:sz w:val="24"/>
        </w:rPr>
      </w:pPr>
      <w:r w:rsidRPr="00D232A7">
        <w:rPr>
          <w:i/>
          <w:sz w:val="24"/>
        </w:rPr>
        <w:t>В соответствии с п</w:t>
      </w:r>
      <w:r>
        <w:rPr>
          <w:i/>
          <w:sz w:val="24"/>
        </w:rPr>
        <w:t>.п.</w:t>
      </w:r>
      <w:r w:rsidRPr="00D232A7">
        <w:rPr>
          <w:i/>
          <w:sz w:val="24"/>
        </w:rPr>
        <w:t xml:space="preserve"> 1.18.1, 1.19.1, 1.20.1 Федерального плана статистических работ, утвержденного распоряжением Правительства Российской Федерации от 6 мая 2008 г</w:t>
      </w:r>
      <w:r>
        <w:rPr>
          <w:i/>
          <w:sz w:val="24"/>
        </w:rPr>
        <w:t>.</w:t>
      </w:r>
      <w:r w:rsidRPr="00D232A7">
        <w:rPr>
          <w:i/>
          <w:sz w:val="24"/>
        </w:rPr>
        <w:t xml:space="preserve"> </w:t>
      </w:r>
      <w:r>
        <w:rPr>
          <w:i/>
          <w:sz w:val="24"/>
        </w:rPr>
        <w:br/>
        <w:t xml:space="preserve">№ 671-р, </w:t>
      </w:r>
      <w:r w:rsidRPr="00D232A7">
        <w:rPr>
          <w:i/>
          <w:sz w:val="24"/>
        </w:rPr>
        <w:t xml:space="preserve">информация </w:t>
      </w:r>
      <w:r>
        <w:rPr>
          <w:i/>
          <w:sz w:val="24"/>
        </w:rPr>
        <w:t>об о</w:t>
      </w:r>
      <w:r w:rsidRPr="00D232A7">
        <w:rPr>
          <w:rFonts w:eastAsia="Calibri"/>
          <w:i/>
          <w:sz w:val="24"/>
        </w:rPr>
        <w:t>бъем</w:t>
      </w:r>
      <w:r>
        <w:rPr>
          <w:rFonts w:eastAsia="Calibri"/>
          <w:i/>
          <w:sz w:val="24"/>
        </w:rPr>
        <w:t>е</w:t>
      </w:r>
      <w:r w:rsidRPr="00D232A7">
        <w:rPr>
          <w:rFonts w:eastAsia="Calibri"/>
          <w:i/>
          <w:sz w:val="24"/>
        </w:rPr>
        <w:t xml:space="preserve"> отгруженных товаров собственного производства, выполненных работ и услуг собстве</w:t>
      </w:r>
      <w:r w:rsidRPr="00D232A7">
        <w:rPr>
          <w:rFonts w:eastAsia="Calibri"/>
          <w:i/>
          <w:sz w:val="24"/>
        </w:rPr>
        <w:t>нными силами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</w:t>
      </w:r>
      <w:r w:rsidRPr="00D232A7">
        <w:rPr>
          <w:rFonts w:eastAsia="Calibri"/>
          <w:i/>
          <w:sz w:val="24"/>
        </w:rPr>
        <w:t>дов, деятельность по ликвидации загрязнений»</w:t>
      </w:r>
      <w:r>
        <w:rPr>
          <w:rFonts w:eastAsia="Calibri"/>
          <w:i/>
          <w:sz w:val="24"/>
        </w:rPr>
        <w:t xml:space="preserve"> </w:t>
      </w:r>
      <w:r w:rsidRPr="00864C95">
        <w:rPr>
          <w:i/>
          <w:sz w:val="24"/>
        </w:rPr>
        <w:t>предоставляется пользователям</w:t>
      </w:r>
      <w:r w:rsidRPr="00D232A7">
        <w:rPr>
          <w:i/>
          <w:sz w:val="24"/>
        </w:rPr>
        <w:t xml:space="preserve"> е</w:t>
      </w:r>
      <w:r>
        <w:rPr>
          <w:i/>
          <w:sz w:val="24"/>
        </w:rPr>
        <w:t>жемесячно</w:t>
      </w:r>
      <w:r w:rsidRPr="00D232A7">
        <w:rPr>
          <w:i/>
          <w:sz w:val="24"/>
        </w:rPr>
        <w:t xml:space="preserve"> на </w:t>
      </w:r>
      <w:r>
        <w:rPr>
          <w:i/>
          <w:sz w:val="24"/>
        </w:rPr>
        <w:t>16</w:t>
      </w:r>
      <w:r w:rsidRPr="00D232A7">
        <w:rPr>
          <w:i/>
          <w:sz w:val="24"/>
        </w:rPr>
        <w:t xml:space="preserve"> рабочий день после отчетного периода</w:t>
      </w:r>
      <w:r>
        <w:rPr>
          <w:i/>
          <w:sz w:val="24"/>
        </w:rPr>
        <w:t>. Начиная с февраля 2020 г. информация</w:t>
      </w:r>
      <w:r w:rsidRPr="00D232A7">
        <w:rPr>
          <w:i/>
          <w:sz w:val="24"/>
        </w:rPr>
        <w:t xml:space="preserve"> публикуется на сайте Красноярскстата (</w:t>
      </w:r>
      <w:hyperlink r:id="rId11" w:history="1">
        <w:r>
          <w:rPr>
            <w:rStyle w:val="aff2"/>
            <w:sz w:val="24"/>
          </w:rPr>
          <w:t>https://krasst</w:t>
        </w:r>
        <w:r>
          <w:rPr>
            <w:rStyle w:val="aff2"/>
            <w:sz w:val="24"/>
          </w:rPr>
          <w:t>at.gks.ru</w:t>
        </w:r>
      </w:hyperlink>
      <w:r w:rsidRPr="00D232A7">
        <w:rPr>
          <w:i/>
          <w:sz w:val="24"/>
        </w:rPr>
        <w:t xml:space="preserve">/ </w:t>
      </w:r>
      <w:r w:rsidRPr="00D232A7">
        <w:rPr>
          <w:i/>
          <w:sz w:val="24"/>
        </w:rPr>
        <w:t>/ Публикации</w:t>
      </w:r>
      <w:r>
        <w:rPr>
          <w:i/>
          <w:sz w:val="24"/>
        </w:rPr>
        <w:t xml:space="preserve"> </w:t>
      </w:r>
      <w:r w:rsidRPr="00D232A7">
        <w:rPr>
          <w:i/>
          <w:sz w:val="24"/>
        </w:rPr>
        <w:t xml:space="preserve">/ </w:t>
      </w:r>
      <w:r>
        <w:rPr>
          <w:i/>
          <w:sz w:val="24"/>
        </w:rPr>
        <w:t>Республика Хакасия</w:t>
      </w:r>
      <w:r w:rsidRPr="00D232A7">
        <w:rPr>
          <w:i/>
          <w:sz w:val="24"/>
        </w:rPr>
        <w:t xml:space="preserve"> / Оперативная информация / Срочная информация </w:t>
      </w:r>
      <w:r w:rsidRPr="00D232A7">
        <w:rPr>
          <w:i/>
          <w:sz w:val="24"/>
        </w:rPr>
        <w:t xml:space="preserve">/ </w:t>
      </w:r>
      <w:hyperlink r:id="rId12" w:history="1">
        <w:r w:rsidRPr="007427EB">
          <w:rPr>
            <w:rStyle w:val="aff2"/>
            <w:i/>
            <w:sz w:val="24"/>
          </w:rPr>
          <w:t>Срочная информация по актуальным вопросам</w:t>
        </w:r>
      </w:hyperlink>
      <w:r w:rsidRPr="00D232A7">
        <w:rPr>
          <w:i/>
          <w:sz w:val="24"/>
        </w:rPr>
        <w:t xml:space="preserve">). </w:t>
      </w:r>
    </w:p>
    <w:p w:rsidR="00817961" w:rsidRPr="00292D09" w:rsidRDefault="006C514C" w:rsidP="00817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961" w:rsidRPr="002B00EE" w:rsidRDefault="006C514C" w:rsidP="00E547AE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F57">
        <w:rPr>
          <w:rFonts w:ascii="Times New Roman" w:eastAsia="Times New Roman" w:hAnsi="Times New Roman" w:cs="Times New Roman"/>
          <w:sz w:val="24"/>
          <w:szCs w:val="24"/>
        </w:rPr>
        <w:t xml:space="preserve">Индекс промышленного </w:t>
      </w:r>
      <w:r w:rsidRPr="00292F57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2B00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январе-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августе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г. по сравнению </w:t>
      </w:r>
      <w:r w:rsidRPr="002B00EE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январем-</w:t>
      </w:r>
      <w:r>
        <w:rPr>
          <w:rFonts w:ascii="Times New Roman" w:eastAsia="Times New Roman" w:hAnsi="Times New Roman" w:cs="Times New Roman"/>
          <w:sz w:val="24"/>
          <w:szCs w:val="24"/>
        </w:rPr>
        <w:t>августом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г. составил 10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17961" w:rsidRPr="00292D09" w:rsidRDefault="006C514C" w:rsidP="00817961">
      <w:pPr>
        <w:widowControl w:val="0"/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961" w:rsidRDefault="006C514C" w:rsidP="00817961">
      <w:pPr>
        <w:keepLines/>
        <w:widowControl w:val="0"/>
        <w:tabs>
          <w:tab w:val="left" w:pos="2265"/>
          <w:tab w:val="center" w:pos="483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</w:rPr>
      </w:pPr>
      <w:r w:rsidRPr="002B00EE">
        <w:rPr>
          <w:rFonts w:ascii="Arial" w:eastAsia="Times New Roman" w:hAnsi="Arial" w:cs="Arial"/>
          <w:b/>
          <w:bCs/>
          <w:sz w:val="24"/>
          <w:szCs w:val="24"/>
        </w:rPr>
        <w:t>Индекс промышленного производства</w:t>
      </w:r>
      <w:r w:rsidRPr="002B00EE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1)</w:t>
      </w:r>
      <w:r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,</w:t>
      </w:r>
      <w:r w:rsidRPr="002B00EE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2)</w:t>
      </w:r>
    </w:p>
    <w:p w:rsidR="00817961" w:rsidRPr="00292D09" w:rsidRDefault="006C514C" w:rsidP="00292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0"/>
        <w:gridCol w:w="2961"/>
        <w:gridCol w:w="2854"/>
      </w:tblGrid>
      <w:tr w:rsidR="001D63A2" w:rsidTr="00817961">
        <w:trPr>
          <w:cantSplit/>
          <w:trHeight w:val="293"/>
          <w:tblHeader/>
        </w:trPr>
        <w:tc>
          <w:tcPr>
            <w:tcW w:w="2111" w:type="pct"/>
            <w:vMerge w:val="restart"/>
          </w:tcPr>
          <w:p w:rsidR="00817961" w:rsidRPr="003318FA" w:rsidRDefault="006C514C" w:rsidP="00292D09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pct"/>
            <w:gridSpan w:val="2"/>
            <w:vAlign w:val="center"/>
          </w:tcPr>
          <w:p w:rsidR="00817961" w:rsidRPr="003318FA" w:rsidRDefault="006C514C" w:rsidP="00292D09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</w:tc>
      </w:tr>
      <w:tr w:rsidR="001D63A2" w:rsidTr="00817961">
        <w:trPr>
          <w:cantSplit/>
          <w:trHeight w:val="685"/>
          <w:tblHeader/>
        </w:trPr>
        <w:tc>
          <w:tcPr>
            <w:tcW w:w="2111" w:type="pct"/>
            <w:vMerge/>
            <w:tcBorders>
              <w:bottom w:val="single" w:sz="4" w:space="0" w:color="auto"/>
            </w:tcBorders>
          </w:tcPr>
          <w:p w:rsidR="00817961" w:rsidRPr="003318FA" w:rsidRDefault="006C514C" w:rsidP="00292D09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  <w:vAlign w:val="center"/>
          </w:tcPr>
          <w:p w:rsidR="00817961" w:rsidRPr="003318FA" w:rsidRDefault="006C514C" w:rsidP="00292D09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sz w:val="24"/>
                <w:szCs w:val="24"/>
              </w:rPr>
              <w:t>соответствующему периоду предыдущего года</w:t>
            </w:r>
          </w:p>
        </w:tc>
        <w:tc>
          <w:tcPr>
            <w:tcW w:w="1418" w:type="pct"/>
            <w:tcBorders>
              <w:bottom w:val="single" w:sz="4" w:space="0" w:color="auto"/>
            </w:tcBorders>
            <w:vAlign w:val="center"/>
          </w:tcPr>
          <w:p w:rsidR="00817961" w:rsidRPr="003318FA" w:rsidRDefault="006C514C" w:rsidP="00292D09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8FA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предыдущему </w:t>
            </w:r>
          </w:p>
          <w:p w:rsidR="00817961" w:rsidRPr="003318FA" w:rsidRDefault="006C514C" w:rsidP="00292D09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</w:p>
        </w:tc>
      </w:tr>
      <w:tr w:rsidR="001D63A2" w:rsidTr="00817961">
        <w:trPr>
          <w:trHeight w:val="144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3318FA" w:rsidRDefault="006C514C" w:rsidP="00292D09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817961" w:rsidRPr="003318FA" w:rsidRDefault="006C514C" w:rsidP="00292D09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61" w:rsidRPr="003318FA" w:rsidRDefault="006C514C" w:rsidP="00292D09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817961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3318F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3318FA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1D63A2" w:rsidTr="00817961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3318F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3318FA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</w:tr>
      <w:tr w:rsidR="001D63A2" w:rsidTr="00817961">
        <w:trPr>
          <w:trHeight w:val="287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3318F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3318FA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</w:tr>
      <w:tr w:rsidR="001D63A2" w:rsidTr="00817961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3318F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3318FA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3318FA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</w:tr>
      <w:tr w:rsidR="001D63A2" w:rsidTr="00817961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3318F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3318FA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</w:tr>
      <w:tr w:rsidR="001D63A2" w:rsidTr="00817961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3318F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3318FA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</w:tr>
      <w:tr w:rsidR="001D63A2" w:rsidTr="00817961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3318F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3318FA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1D63A2" w:rsidTr="00817961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3318F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18F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3318FA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1D63A2" w:rsidTr="00817961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3318F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3318FA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1D63A2" w:rsidTr="00817961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3318F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3318FA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</w:tr>
      <w:tr w:rsidR="001D63A2" w:rsidTr="00817961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3318F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3318FA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</w:tr>
      <w:tr w:rsidR="001D63A2" w:rsidTr="00817961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582161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eastAsia="Times New Roman" w:hAnsi="Times New Roman" w:cs="Times New Roman"/>
                <w:b/>
              </w:rPr>
            </w:pPr>
            <w:r w:rsidRPr="00582161">
              <w:rPr>
                <w:rFonts w:ascii="Times New Roman" w:eastAsia="Times New Roman" w:hAnsi="Times New Roman" w:cs="Times New Roman"/>
                <w:b/>
              </w:rPr>
              <w:t>январь-сентябрь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1D63A2" w:rsidTr="00817961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3318F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3318FA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1D63A2" w:rsidTr="00817961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3318F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3318FA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1D63A2" w:rsidTr="00817961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3318F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3318FA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  <w:tr w:rsidR="001D63A2" w:rsidTr="00817961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D93160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</w:t>
            </w:r>
            <w:r w:rsidRPr="00582161">
              <w:rPr>
                <w:rFonts w:ascii="Times New Roman" w:eastAsia="Times New Roman" w:hAnsi="Times New Roman" w:cs="Times New Roman"/>
                <w:b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331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1D63A2" w:rsidTr="00817961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582161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eastAsia="Times New Roman" w:hAnsi="Times New Roman" w:cs="Times New Roman"/>
                <w:b/>
              </w:rPr>
            </w:pPr>
            <w:r w:rsidRPr="00582161">
              <w:rPr>
                <w:rFonts w:ascii="Times New Roman" w:eastAsia="Times New Roman" w:hAnsi="Times New Roman" w:cs="Times New Roman"/>
                <w:b/>
              </w:rPr>
              <w:t>2020 г.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3A2" w:rsidTr="00817961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3318F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3318FA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bCs/>
                <w:sz w:val="24"/>
                <w:szCs w:val="24"/>
              </w:rPr>
              <w:t>100,7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bCs/>
                <w:sz w:val="24"/>
                <w:szCs w:val="24"/>
              </w:rPr>
              <w:t>93,5</w:t>
            </w:r>
          </w:p>
        </w:tc>
      </w:tr>
      <w:tr w:rsidR="001D63A2" w:rsidTr="00817961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3318F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3318FA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8FA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1D63A2" w:rsidTr="00817961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085EBD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085EBD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085EBD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EBD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085EBD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EBD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1D63A2" w:rsidTr="00817961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C16B35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C16B35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C16B35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101,0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318F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93,5</w:t>
            </w:r>
          </w:p>
        </w:tc>
      </w:tr>
      <w:tr w:rsidR="001D63A2" w:rsidTr="00817961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817961" w:rsidRPr="00C1725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C1725A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C1725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C1725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1D63A2" w:rsidTr="00292D09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2907C8" w:rsidRPr="00C1725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C8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07C8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1D63A2" w:rsidTr="00292D09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53577D" w:rsidRPr="003318F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3318FA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7D" w:rsidRPr="00D42C88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C88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577D" w:rsidRPr="00D42C88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C88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1D63A2" w:rsidTr="006C3939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53577D" w:rsidRPr="003318F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B2E38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FB2E38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7D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110,3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577D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105,7</w:t>
            </w:r>
          </w:p>
        </w:tc>
      </w:tr>
      <w:tr w:rsidR="001D63A2" w:rsidTr="006C3939">
        <w:trPr>
          <w:trHeight w:val="155"/>
        </w:trPr>
        <w:tc>
          <w:tcPr>
            <w:tcW w:w="2111" w:type="pct"/>
            <w:tcBorders>
              <w:top w:val="nil"/>
              <w:bottom w:val="single" w:sz="4" w:space="0" w:color="auto"/>
              <w:right w:val="nil"/>
            </w:tcBorders>
          </w:tcPr>
          <w:p w:rsidR="0053577D" w:rsidRPr="003318F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18F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3318FA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77D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77D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6C3939">
        <w:trPr>
          <w:trHeight w:val="155"/>
        </w:trPr>
        <w:tc>
          <w:tcPr>
            <w:tcW w:w="2111" w:type="pct"/>
            <w:tcBorders>
              <w:top w:val="single" w:sz="4" w:space="0" w:color="auto"/>
              <w:bottom w:val="nil"/>
              <w:right w:val="nil"/>
            </w:tcBorders>
          </w:tcPr>
          <w:p w:rsidR="00491283" w:rsidRPr="00951AA0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951AA0">
              <w:rPr>
                <w:rFonts w:ascii="Times New Roman" w:hAnsi="Times New Roman" w:cs="Times New Roman"/>
                <w:bCs/>
              </w:rPr>
              <w:lastRenderedPageBreak/>
              <w:t>июль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1283" w:rsidRPr="00951AA0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1283" w:rsidRPr="00951AA0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1D63A2" w:rsidTr="00E56F08">
        <w:trPr>
          <w:trHeight w:val="155"/>
        </w:trPr>
        <w:tc>
          <w:tcPr>
            <w:tcW w:w="2111" w:type="pct"/>
            <w:tcBorders>
              <w:top w:val="nil"/>
              <w:bottom w:val="nil"/>
              <w:right w:val="nil"/>
            </w:tcBorders>
          </w:tcPr>
          <w:p w:rsidR="005E0272" w:rsidRPr="00951AA0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272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272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1D63A2" w:rsidTr="00817961">
        <w:trPr>
          <w:trHeight w:val="155"/>
        </w:trPr>
        <w:tc>
          <w:tcPr>
            <w:tcW w:w="2111" w:type="pct"/>
            <w:tcBorders>
              <w:top w:val="nil"/>
              <w:bottom w:val="single" w:sz="4" w:space="0" w:color="auto"/>
              <w:right w:val="nil"/>
            </w:tcBorders>
          </w:tcPr>
          <w:p w:rsidR="00E56F08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F08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F08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817961" w:rsidRPr="000B495A" w:rsidRDefault="006C514C" w:rsidP="00D93160">
      <w:pPr>
        <w:widowControl w:val="0"/>
        <w:tabs>
          <w:tab w:val="left" w:pos="142"/>
        </w:tabs>
        <w:spacing w:before="40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B495A"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 w:rsidRPr="000B495A">
        <w:rPr>
          <w:rFonts w:ascii="Times New Roman" w:hAnsi="Times New Roman" w:cs="Times New Roman"/>
          <w:sz w:val="20"/>
          <w:szCs w:val="20"/>
        </w:rPr>
        <w:t xml:space="preserve">Индекс промышленного производства исчисляется по видам </w:t>
      </w:r>
      <w:r w:rsidRPr="002F7E44">
        <w:rPr>
          <w:rFonts w:ascii="Times New Roman" w:hAnsi="Times New Roman" w:cs="Times New Roman"/>
          <w:iCs/>
          <w:color w:val="000000"/>
          <w:sz w:val="20"/>
          <w:szCs w:val="20"/>
        </w:rPr>
        <w:t>экономической</w:t>
      </w:r>
      <w:r w:rsidRPr="000B495A">
        <w:rPr>
          <w:rFonts w:ascii="Times New Roman" w:hAnsi="Times New Roman" w:cs="Times New Roman"/>
          <w:sz w:val="20"/>
          <w:szCs w:val="20"/>
        </w:rPr>
        <w:t xml:space="preserve">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</w:t>
      </w:r>
      <w:r w:rsidRPr="000B495A">
        <w:rPr>
          <w:rFonts w:ascii="Times New Roman" w:hAnsi="Times New Roman" w:cs="Times New Roman"/>
          <w:sz w:val="20"/>
          <w:szCs w:val="20"/>
        </w:rPr>
        <w:t>рязнений» на основе данных о динамике производства важнейших товаров-представителей (в натуральном или стоимостном выражении).</w:t>
      </w:r>
      <w:r w:rsidRPr="000B495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817961" w:rsidRPr="000B495A" w:rsidRDefault="006C514C" w:rsidP="00D93160">
      <w:pPr>
        <w:widowControl w:val="0"/>
        <w:tabs>
          <w:tab w:val="left" w:pos="142"/>
        </w:tabs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B495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0B495A">
        <w:rPr>
          <w:rFonts w:ascii="Times New Roman" w:hAnsi="Times New Roman" w:cs="Times New Roman"/>
          <w:sz w:val="20"/>
          <w:szCs w:val="20"/>
        </w:rPr>
        <w:t xml:space="preserve"> Здесь и далее в разделе данные по видам экономической деятельности за 2019 г. уточнены по итогам ретроспективного пересчета индексов производства, осуществленного в связи с переходом с 1 января 2020 года в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0B495A">
        <w:rPr>
          <w:rFonts w:ascii="Times New Roman" w:hAnsi="Times New Roman" w:cs="Times New Roman"/>
          <w:sz w:val="20"/>
          <w:szCs w:val="20"/>
        </w:rPr>
        <w:t>расчетах индексов производства на новый 2018 бази</w:t>
      </w:r>
      <w:r w:rsidRPr="000B495A">
        <w:rPr>
          <w:rFonts w:ascii="Times New Roman" w:hAnsi="Times New Roman" w:cs="Times New Roman"/>
          <w:sz w:val="20"/>
          <w:szCs w:val="20"/>
        </w:rPr>
        <w:t>сный год.</w:t>
      </w:r>
    </w:p>
    <w:p w:rsidR="00D93160" w:rsidRPr="00D93160" w:rsidRDefault="006C514C" w:rsidP="00D93160">
      <w:pPr>
        <w:widowControl w:val="0"/>
        <w:tabs>
          <w:tab w:val="left" w:pos="142"/>
        </w:tabs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93160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D93160">
        <w:rPr>
          <w:rFonts w:ascii="Times New Roman" w:hAnsi="Times New Roman" w:cs="Times New Roman"/>
          <w:sz w:val="20"/>
          <w:szCs w:val="20"/>
        </w:rPr>
        <w:t xml:space="preserve"> Здесь и далее в разделе  </w:t>
      </w:r>
      <w:r w:rsidRPr="00D93160">
        <w:rPr>
          <w:rFonts w:ascii="Times New Roman" w:hAnsi="Times New Roman" w:cs="Times New Roman"/>
          <w:bCs/>
          <w:iCs/>
          <w:sz w:val="20"/>
          <w:szCs w:val="20"/>
        </w:rPr>
        <w:t xml:space="preserve">– </w:t>
      </w:r>
      <w:r w:rsidRPr="00D93160">
        <w:rPr>
          <w:rFonts w:ascii="Times New Roman" w:hAnsi="Times New Roman" w:cs="Times New Roman"/>
          <w:sz w:val="20"/>
          <w:szCs w:val="20"/>
        </w:rPr>
        <w:t>по данным годовой отчетности респондентов.</w:t>
      </w:r>
    </w:p>
    <w:p w:rsidR="00817961" w:rsidRPr="00582161" w:rsidRDefault="006C514C" w:rsidP="005821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7961" w:rsidRDefault="006C514C" w:rsidP="00817961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B00EE">
        <w:rPr>
          <w:rFonts w:ascii="Arial" w:eastAsia="Times New Roman" w:hAnsi="Arial" w:cs="Arial"/>
          <w:b/>
          <w:bCs/>
          <w:iCs/>
          <w:sz w:val="24"/>
          <w:szCs w:val="24"/>
        </w:rPr>
        <w:t>Индекс промышленного производства</w:t>
      </w:r>
    </w:p>
    <w:p w:rsidR="00817961" w:rsidRDefault="006C514C" w:rsidP="00817961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(</w:t>
      </w:r>
      <w:r w:rsidRPr="002B00EE">
        <w:rPr>
          <w:rFonts w:ascii="Arial" w:eastAsia="Times New Roman" w:hAnsi="Arial" w:cs="Arial"/>
          <w:iCs/>
          <w:sz w:val="24"/>
          <w:szCs w:val="24"/>
        </w:rPr>
        <w:t>в процентах к среднемесячному значению 201</w:t>
      </w:r>
      <w:r>
        <w:rPr>
          <w:rFonts w:ascii="Arial" w:eastAsia="Times New Roman" w:hAnsi="Arial" w:cs="Arial"/>
          <w:iCs/>
          <w:sz w:val="24"/>
          <w:szCs w:val="24"/>
        </w:rPr>
        <w:t>7</w:t>
      </w:r>
      <w:r w:rsidRPr="002B00EE">
        <w:rPr>
          <w:rFonts w:ascii="Arial" w:eastAsia="Times New Roman" w:hAnsi="Arial" w:cs="Arial"/>
          <w:iCs/>
          <w:sz w:val="24"/>
          <w:szCs w:val="24"/>
        </w:rPr>
        <w:t xml:space="preserve"> года</w:t>
      </w:r>
      <w:r>
        <w:rPr>
          <w:rFonts w:ascii="Arial" w:eastAsia="Times New Roman" w:hAnsi="Arial" w:cs="Arial"/>
          <w:iCs/>
          <w:sz w:val="24"/>
          <w:szCs w:val="24"/>
        </w:rPr>
        <w:t>)</w:t>
      </w:r>
    </w:p>
    <w:p w:rsidR="006C3939" w:rsidRDefault="006C514C" w:rsidP="00817961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</w:rPr>
        <w:drawing>
          <wp:inline distT="0" distB="0" distL="0" distR="0">
            <wp:extent cx="6339840" cy="195072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47AE" w:rsidRDefault="006C514C" w:rsidP="003F6648">
      <w:pPr>
        <w:keepLines/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6"/>
          <w:szCs w:val="24"/>
        </w:rPr>
      </w:pPr>
      <w:bookmarkStart w:id="157" w:name="_Toc23315807"/>
    </w:p>
    <w:p w:rsidR="00817961" w:rsidRPr="002B00EE" w:rsidRDefault="006C514C" w:rsidP="00817961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6"/>
          <w:szCs w:val="24"/>
        </w:rPr>
      </w:pPr>
      <w:bookmarkStart w:id="158" w:name="_Toc51586965"/>
      <w:r w:rsidRPr="002B00EE">
        <w:rPr>
          <w:rFonts w:ascii="Arial" w:eastAsia="Times New Roman" w:hAnsi="Arial" w:cs="Times New Roman"/>
          <w:b/>
          <w:bCs/>
          <w:sz w:val="26"/>
          <w:szCs w:val="24"/>
        </w:rPr>
        <w:t>1.2.1. Добыча полезных ископаемых</w:t>
      </w:r>
      <w:bookmarkEnd w:id="157"/>
      <w:bookmarkEnd w:id="158"/>
    </w:p>
    <w:p w:rsidR="00817961" w:rsidRPr="00E547AE" w:rsidRDefault="006C514C" w:rsidP="00817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7961" w:rsidRPr="002B00EE" w:rsidRDefault="006C514C" w:rsidP="008179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EE">
        <w:rPr>
          <w:rFonts w:ascii="Times New Roman" w:eastAsia="Times New Roman" w:hAnsi="Times New Roman" w:cs="Times New Roman"/>
          <w:sz w:val="24"/>
          <w:szCs w:val="24"/>
        </w:rPr>
        <w:t>Индекс производства</w:t>
      </w:r>
      <w:r w:rsidRPr="002B00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по виду экономической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деятельности «Добыча полезных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br/>
        <w:t xml:space="preserve">ископаемых» в </w:t>
      </w:r>
      <w:r>
        <w:rPr>
          <w:rFonts w:ascii="Times New Roman" w:eastAsia="Times New Roman" w:hAnsi="Times New Roman" w:cs="Times New Roman"/>
          <w:sz w:val="24"/>
          <w:szCs w:val="24"/>
        </w:rPr>
        <w:t>январе-</w:t>
      </w:r>
      <w:r>
        <w:rPr>
          <w:rFonts w:ascii="Times New Roman" w:eastAsia="Times New Roman" w:hAnsi="Times New Roman" w:cs="Times New Roman"/>
          <w:sz w:val="24"/>
          <w:szCs w:val="24"/>
        </w:rPr>
        <w:t>августе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г. по сравнению с </w:t>
      </w:r>
      <w:r>
        <w:rPr>
          <w:rFonts w:ascii="Times New Roman" w:eastAsia="Times New Roman" w:hAnsi="Times New Roman" w:cs="Times New Roman"/>
          <w:sz w:val="24"/>
          <w:szCs w:val="24"/>
        </w:rPr>
        <w:t>январем-</w:t>
      </w:r>
      <w:r>
        <w:rPr>
          <w:rFonts w:ascii="Times New Roman" w:eastAsia="Times New Roman" w:hAnsi="Times New Roman" w:cs="Times New Roman"/>
          <w:sz w:val="24"/>
          <w:szCs w:val="24"/>
        </w:rPr>
        <w:t>августом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г. составил 10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17961" w:rsidRPr="00582161" w:rsidRDefault="006C514C" w:rsidP="005821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7961" w:rsidRDefault="006C514C" w:rsidP="00817961">
      <w:pPr>
        <w:keepLines/>
        <w:widowControl w:val="0"/>
        <w:tabs>
          <w:tab w:val="left" w:pos="2265"/>
          <w:tab w:val="center" w:pos="483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B00EE">
        <w:rPr>
          <w:rFonts w:ascii="Arial" w:eastAsia="Times New Roman" w:hAnsi="Arial" w:cs="Arial"/>
          <w:b/>
          <w:bCs/>
          <w:sz w:val="24"/>
          <w:szCs w:val="24"/>
        </w:rPr>
        <w:t xml:space="preserve">Индекс производства по виду экономической деятельности </w:t>
      </w:r>
      <w:r w:rsidRPr="002B00EE">
        <w:rPr>
          <w:rFonts w:ascii="Arial" w:eastAsia="Times New Roman" w:hAnsi="Arial" w:cs="Arial"/>
          <w:b/>
          <w:bCs/>
          <w:sz w:val="24"/>
          <w:szCs w:val="24"/>
        </w:rPr>
        <w:br/>
        <w:t>«Добыча полезных ископаемых»</w:t>
      </w:r>
    </w:p>
    <w:p w:rsidR="00817961" w:rsidRPr="00E547AE" w:rsidRDefault="006C514C" w:rsidP="00817961">
      <w:pPr>
        <w:keepLines/>
        <w:widowControl w:val="0"/>
        <w:tabs>
          <w:tab w:val="left" w:pos="2265"/>
          <w:tab w:val="center" w:pos="483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5"/>
        <w:gridCol w:w="3386"/>
        <w:gridCol w:w="3384"/>
      </w:tblGrid>
      <w:tr w:rsidR="001D63A2" w:rsidTr="00817961">
        <w:trPr>
          <w:cantSplit/>
          <w:trHeight w:val="20"/>
          <w:tblHeader/>
        </w:trPr>
        <w:tc>
          <w:tcPr>
            <w:tcW w:w="1637" w:type="pct"/>
            <w:vMerge w:val="restart"/>
          </w:tcPr>
          <w:p w:rsidR="00817961" w:rsidRPr="00742C6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pct"/>
            <w:gridSpan w:val="2"/>
            <w:vAlign w:val="center"/>
          </w:tcPr>
          <w:p w:rsidR="00817961" w:rsidRPr="00742C6B" w:rsidRDefault="006C514C" w:rsidP="00817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6B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</w:tc>
      </w:tr>
      <w:tr w:rsidR="001D63A2" w:rsidTr="00817961">
        <w:trPr>
          <w:cantSplit/>
          <w:trHeight w:val="20"/>
          <w:tblHeader/>
        </w:trPr>
        <w:tc>
          <w:tcPr>
            <w:tcW w:w="1637" w:type="pct"/>
            <w:vMerge/>
            <w:tcBorders>
              <w:bottom w:val="single" w:sz="4" w:space="0" w:color="auto"/>
            </w:tcBorders>
          </w:tcPr>
          <w:p w:rsidR="00817961" w:rsidRPr="00742C6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:rsidR="00817961" w:rsidRPr="00742C6B" w:rsidRDefault="006C514C" w:rsidP="00817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6B">
              <w:rPr>
                <w:rFonts w:ascii="Times New Roman" w:hAnsi="Times New Roman" w:cs="Times New Roman"/>
                <w:sz w:val="24"/>
                <w:szCs w:val="24"/>
              </w:rPr>
              <w:t>соответствующему периоду предыдущего</w:t>
            </w:r>
            <w:r w:rsidRPr="00742C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81" w:type="pct"/>
            <w:tcBorders>
              <w:bottom w:val="single" w:sz="4" w:space="0" w:color="auto"/>
            </w:tcBorders>
            <w:vAlign w:val="center"/>
          </w:tcPr>
          <w:p w:rsidR="00817961" w:rsidRPr="00742C6B" w:rsidRDefault="006C514C" w:rsidP="00817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C6B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предыдущему </w:t>
            </w:r>
          </w:p>
          <w:p w:rsidR="00817961" w:rsidRPr="00742C6B" w:rsidRDefault="006C514C" w:rsidP="00817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6B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</w:p>
        </w:tc>
      </w:tr>
      <w:tr w:rsidR="001D63A2" w:rsidTr="00817961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16B35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C16B35">
              <w:rPr>
                <w:rFonts w:ascii="Times New Roman" w:hAnsi="Times New Roman" w:cs="Times New Roman"/>
                <w:b/>
                <w:bCs/>
              </w:rPr>
              <w:t>2019 г.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817961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B497E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C16B35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</w:tr>
      <w:tr w:rsidR="001D63A2" w:rsidTr="00817961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B497E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C16B35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</w:tr>
      <w:tr w:rsidR="001D63A2" w:rsidTr="00817961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B497E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C16B35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115,9</w:t>
            </w:r>
          </w:p>
        </w:tc>
      </w:tr>
      <w:tr w:rsidR="001D63A2" w:rsidTr="00817961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16B35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C16B35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C16B35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b/>
                <w:sz w:val="24"/>
                <w:szCs w:val="24"/>
              </w:rPr>
              <w:t>112,2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817961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16B35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16B35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</w:tr>
      <w:tr w:rsidR="001D63A2" w:rsidTr="00817961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16B35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16B35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</w:tr>
      <w:tr w:rsidR="001D63A2" w:rsidTr="00292D09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16B35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16B35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</w:t>
            </w:r>
          </w:p>
        </w:tc>
      </w:tr>
      <w:tr w:rsidR="001D63A2" w:rsidTr="00292D09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16B35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6B35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16B35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1D63A2" w:rsidTr="00292D09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16B35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16B35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</w:tr>
      <w:tr w:rsidR="001D63A2" w:rsidTr="00292D09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16B35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16B35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1D63A2" w:rsidTr="00292D09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7961" w:rsidRPr="00C16B35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16B35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D63A2" w:rsidTr="00292D09">
        <w:trPr>
          <w:trHeight w:val="2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7961" w:rsidRPr="00C16B35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C16B35">
              <w:rPr>
                <w:rFonts w:ascii="Times New Roman" w:hAnsi="Times New Roman" w:cs="Times New Roman"/>
                <w:b/>
                <w:bCs/>
              </w:rPr>
              <w:lastRenderedPageBreak/>
              <w:t>январь-сентябрь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1D63A2" w:rsidTr="001426CC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16B35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16B35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</w:tr>
      <w:tr w:rsidR="001D63A2" w:rsidTr="00817961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16B35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16B35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</w:tr>
      <w:tr w:rsidR="001D63A2" w:rsidTr="00817961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16B35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16B35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1D63A2" w:rsidTr="00817961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16B35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C16B35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1D63A2" w:rsidTr="00817961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16B35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C16B35">
              <w:rPr>
                <w:rFonts w:ascii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3A2" w:rsidTr="00817961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16B35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16B35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1D63A2" w:rsidTr="00817961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16B35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16B35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BE6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1D63A2" w:rsidTr="00817961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B497E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5B497E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B497E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5B497E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1D63A2" w:rsidTr="00817961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16B35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C16B35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C16B35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100,9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70BE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1D63A2" w:rsidTr="00817961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341171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4117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4117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1D63A2" w:rsidTr="00817961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140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14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214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1D63A2" w:rsidTr="00FB5245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245" w:rsidRPr="003318FA" w:rsidRDefault="006C514C" w:rsidP="007442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318FA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245" w:rsidRPr="007C117E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17E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245" w:rsidRPr="007C117E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17E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1D63A2" w:rsidTr="00FB5245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245" w:rsidRPr="003318FA" w:rsidRDefault="006C514C" w:rsidP="007442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B2E38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FB2E38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245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103,7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245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1D63A2" w:rsidTr="00491283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245" w:rsidRPr="003318FA" w:rsidRDefault="006C514C" w:rsidP="007442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18F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3318FA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245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245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1426CC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283" w:rsidRPr="00951AA0" w:rsidRDefault="006C514C" w:rsidP="007442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51AA0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3" w:rsidRPr="00951AA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1283" w:rsidRPr="00951AA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1D63A2" w:rsidTr="001426CC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0272" w:rsidRPr="00951AA0" w:rsidRDefault="006C514C" w:rsidP="007442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272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272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1D63A2" w:rsidTr="00FB5245">
        <w:trPr>
          <w:trHeight w:val="2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6CC" w:rsidRDefault="006C514C" w:rsidP="005E02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C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6C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E547AE" w:rsidRDefault="006C514C" w:rsidP="008179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7961" w:rsidRPr="007D45E7" w:rsidRDefault="006C514C" w:rsidP="008179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5E7">
        <w:rPr>
          <w:rFonts w:ascii="Arial" w:hAnsi="Arial" w:cs="Arial"/>
          <w:b/>
          <w:sz w:val="24"/>
          <w:szCs w:val="24"/>
        </w:rPr>
        <w:t>Индексы производства по видам экономической деятельности</w:t>
      </w:r>
    </w:p>
    <w:p w:rsidR="00817961" w:rsidRPr="007D45E7" w:rsidRDefault="006C514C" w:rsidP="008179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5E7">
        <w:rPr>
          <w:rFonts w:ascii="Arial" w:hAnsi="Arial" w:cs="Arial"/>
          <w:b/>
          <w:sz w:val="24"/>
          <w:szCs w:val="24"/>
        </w:rPr>
        <w:t>добывающих производств</w:t>
      </w:r>
    </w:p>
    <w:p w:rsidR="00817961" w:rsidRPr="007D45E7" w:rsidRDefault="006C514C" w:rsidP="008179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1488"/>
        <w:gridCol w:w="1490"/>
        <w:gridCol w:w="2693"/>
      </w:tblGrid>
      <w:tr w:rsidR="001D63A2" w:rsidTr="00E37750">
        <w:trPr>
          <w:cantSplit/>
          <w:trHeight w:val="276"/>
        </w:trPr>
        <w:tc>
          <w:tcPr>
            <w:tcW w:w="2183" w:type="pct"/>
            <w:vMerge w:val="restart"/>
          </w:tcPr>
          <w:p w:rsidR="00817961" w:rsidRPr="007D45E7" w:rsidRDefault="006C514C" w:rsidP="0081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  <w:gridSpan w:val="2"/>
          </w:tcPr>
          <w:p w:rsidR="00817961" w:rsidRPr="007D45E7" w:rsidRDefault="006C514C" w:rsidP="00AC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</w:t>
            </w:r>
            <w:r w:rsidRPr="007D45E7">
              <w:rPr>
                <w:rFonts w:ascii="Times New Roman" w:hAnsi="Times New Roman" w:cs="Times New Roman"/>
                <w:sz w:val="24"/>
                <w:szCs w:val="24"/>
              </w:rPr>
              <w:t>. в % к</w:t>
            </w:r>
          </w:p>
        </w:tc>
        <w:tc>
          <w:tcPr>
            <w:tcW w:w="1338" w:type="pct"/>
            <w:vMerge w:val="restart"/>
          </w:tcPr>
          <w:p w:rsidR="00817961" w:rsidRPr="007D45E7" w:rsidRDefault="006C514C" w:rsidP="0081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E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5E7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5E7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  <w:p w:rsidR="00817961" w:rsidRPr="007D45E7" w:rsidRDefault="006C514C" w:rsidP="005E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5E7">
              <w:rPr>
                <w:rFonts w:ascii="Times New Roman" w:hAnsi="Times New Roman" w:cs="Times New Roman"/>
                <w:sz w:val="24"/>
                <w:szCs w:val="24"/>
              </w:rPr>
              <w:t>январю-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августу</w:t>
            </w:r>
            <w:r w:rsidRPr="007D45E7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  <w:tr w:rsidR="001D63A2" w:rsidTr="00E37750">
        <w:trPr>
          <w:cantSplit/>
          <w:trHeight w:val="276"/>
        </w:trPr>
        <w:tc>
          <w:tcPr>
            <w:tcW w:w="2183" w:type="pct"/>
            <w:vMerge/>
            <w:tcBorders>
              <w:top w:val="nil"/>
              <w:bottom w:val="single" w:sz="4" w:space="0" w:color="auto"/>
            </w:tcBorders>
          </w:tcPr>
          <w:p w:rsidR="00817961" w:rsidRPr="007D45E7" w:rsidRDefault="006C514C" w:rsidP="0081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817961" w:rsidRPr="007D45E7" w:rsidRDefault="006C514C" w:rsidP="00AC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августу</w:t>
            </w:r>
            <w:r w:rsidRPr="007D45E7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:rsidR="00817961" w:rsidRPr="007D45E7" w:rsidRDefault="006C514C" w:rsidP="005E0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45E7"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1338" w:type="pct"/>
            <w:vMerge/>
            <w:tcBorders>
              <w:bottom w:val="single" w:sz="4" w:space="0" w:color="auto"/>
            </w:tcBorders>
          </w:tcPr>
          <w:p w:rsidR="00817961" w:rsidRPr="007D45E7" w:rsidRDefault="006C514C" w:rsidP="0081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E37750">
        <w:trPr>
          <w:cantSplit/>
        </w:trPr>
        <w:tc>
          <w:tcPr>
            <w:tcW w:w="2183" w:type="pct"/>
            <w:tcBorders>
              <w:bottom w:val="nil"/>
              <w:right w:val="nil"/>
            </w:tcBorders>
          </w:tcPr>
          <w:p w:rsidR="008F793B" w:rsidRPr="008F793B" w:rsidRDefault="006C514C" w:rsidP="008179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3B">
              <w:rPr>
                <w:rFonts w:ascii="Times New Roman" w:hAnsi="Times New Roman" w:cs="Times New Roman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39" w:type="pct"/>
            <w:tcBorders>
              <w:left w:val="nil"/>
              <w:bottom w:val="nil"/>
              <w:right w:val="nil"/>
            </w:tcBorders>
            <w:vAlign w:val="bottom"/>
          </w:tcPr>
          <w:p w:rsidR="008F793B" w:rsidRPr="008F793B" w:rsidRDefault="006C514C" w:rsidP="008F79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109,1</w:t>
            </w:r>
          </w:p>
        </w:tc>
        <w:tc>
          <w:tcPr>
            <w:tcW w:w="740" w:type="pct"/>
            <w:tcBorders>
              <w:left w:val="nil"/>
              <w:bottom w:val="nil"/>
              <w:right w:val="nil"/>
            </w:tcBorders>
            <w:vAlign w:val="bottom"/>
          </w:tcPr>
          <w:p w:rsidR="008F793B" w:rsidRPr="008F793B" w:rsidRDefault="006C514C" w:rsidP="008F79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97,8</w:t>
            </w:r>
          </w:p>
        </w:tc>
        <w:tc>
          <w:tcPr>
            <w:tcW w:w="1338" w:type="pc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F793B" w:rsidRPr="008F793B" w:rsidRDefault="006C514C" w:rsidP="008F79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104,6</w:t>
            </w:r>
          </w:p>
        </w:tc>
      </w:tr>
      <w:tr w:rsidR="001D63A2" w:rsidTr="00E37750">
        <w:trPr>
          <w:cantSplit/>
        </w:trPr>
        <w:tc>
          <w:tcPr>
            <w:tcW w:w="2183" w:type="pct"/>
            <w:tcBorders>
              <w:top w:val="nil"/>
              <w:bottom w:val="nil"/>
              <w:right w:val="nil"/>
            </w:tcBorders>
          </w:tcPr>
          <w:p w:rsidR="00422CBE" w:rsidRPr="007D45E7" w:rsidRDefault="006C514C" w:rsidP="0081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5E7">
              <w:rPr>
                <w:rFonts w:ascii="Times New Roman" w:hAnsi="Times New Roman" w:cs="Times New Roman"/>
                <w:sz w:val="24"/>
                <w:szCs w:val="24"/>
              </w:rPr>
              <w:t>добыча угля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1D63A2" w:rsidTr="00E37750">
        <w:trPr>
          <w:cantSplit/>
        </w:trPr>
        <w:tc>
          <w:tcPr>
            <w:tcW w:w="2183" w:type="pct"/>
            <w:tcBorders>
              <w:top w:val="nil"/>
              <w:bottom w:val="nil"/>
              <w:right w:val="nil"/>
            </w:tcBorders>
          </w:tcPr>
          <w:p w:rsidR="00422CBE" w:rsidRPr="007D45E7" w:rsidRDefault="006C514C" w:rsidP="0081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5E7">
              <w:rPr>
                <w:rFonts w:ascii="Times New Roman" w:hAnsi="Times New Roman" w:cs="Times New Roman"/>
                <w:sz w:val="24"/>
                <w:szCs w:val="24"/>
              </w:rPr>
              <w:t>добыча металлических руд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1D63A2" w:rsidTr="00E37750">
        <w:trPr>
          <w:cantSplit/>
        </w:trPr>
        <w:tc>
          <w:tcPr>
            <w:tcW w:w="2183" w:type="pct"/>
            <w:tcBorders>
              <w:top w:val="nil"/>
              <w:bottom w:val="single" w:sz="4" w:space="0" w:color="auto"/>
              <w:right w:val="nil"/>
            </w:tcBorders>
          </w:tcPr>
          <w:p w:rsidR="00422CBE" w:rsidRPr="007D45E7" w:rsidRDefault="006C514C" w:rsidP="0081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5E7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156,9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</w:tbl>
    <w:p w:rsidR="00817961" w:rsidRPr="005047F4" w:rsidRDefault="006C514C" w:rsidP="008179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7961" w:rsidRPr="00AE3E44" w:rsidRDefault="006C514C" w:rsidP="008179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7D45E7">
        <w:rPr>
          <w:rFonts w:ascii="Arial" w:hAnsi="Arial" w:cs="Arial"/>
          <w:b/>
          <w:sz w:val="24"/>
          <w:szCs w:val="24"/>
        </w:rPr>
        <w:t>Добыча основных видов полезных ископаемых</w:t>
      </w:r>
    </w:p>
    <w:p w:rsidR="00817961" w:rsidRPr="005047F4" w:rsidRDefault="006C514C" w:rsidP="00817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630"/>
        <w:gridCol w:w="1631"/>
      </w:tblGrid>
      <w:tr w:rsidR="001D63A2" w:rsidTr="00817961">
        <w:trPr>
          <w:cantSplit/>
          <w:trHeight w:val="634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61" w:rsidRPr="007D45E7" w:rsidRDefault="006C514C" w:rsidP="0081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7D45E7" w:rsidRDefault="006C514C" w:rsidP="0081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E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7961" w:rsidRPr="007D45E7" w:rsidRDefault="006C514C" w:rsidP="0081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E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0B495A" w:rsidRDefault="006C514C" w:rsidP="005E0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к </w:t>
            </w:r>
            <w:r w:rsidRPr="000B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январю-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августу</w:t>
            </w:r>
            <w:r w:rsidRPr="000B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2019 г.</w:t>
            </w:r>
          </w:p>
        </w:tc>
      </w:tr>
      <w:tr w:rsidR="001D63A2" w:rsidTr="00817961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7961" w:rsidRPr="007D45E7" w:rsidRDefault="006C514C" w:rsidP="0081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E7">
              <w:rPr>
                <w:rFonts w:ascii="Times New Roman" w:hAnsi="Times New Roman" w:cs="Times New Roman"/>
                <w:b/>
                <w:sz w:val="24"/>
                <w:szCs w:val="24"/>
              </w:rPr>
              <w:t>Добыча угля</w:t>
            </w:r>
          </w:p>
        </w:tc>
      </w:tr>
      <w:tr w:rsidR="001D63A2" w:rsidTr="00817961">
        <w:trPr>
          <w:cantSplit/>
        </w:trPr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:rsidR="00817961" w:rsidRPr="002B00EE" w:rsidRDefault="006C514C" w:rsidP="002E6F4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 каменный, тыс. тонн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9F1177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17477,7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F1177" w:rsidRDefault="006C514C" w:rsidP="00B2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1D63A2" w:rsidTr="00817961">
        <w:trPr>
          <w:cantSplit/>
        </w:trPr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:rsidR="00817961" w:rsidRPr="002B00EE" w:rsidRDefault="006C514C" w:rsidP="002E6F4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 обогащенный, за исключением антрацита, угля 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коксующегося и угля бурого (лигнита), тыс. тонн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817961">
        <w:trPr>
          <w:cantSplit/>
        </w:trPr>
        <w:tc>
          <w:tcPr>
            <w:tcW w:w="1006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817961" w:rsidRPr="002B00EE" w:rsidRDefault="006C514C" w:rsidP="008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Добыча металлических руд</w:t>
            </w:r>
          </w:p>
        </w:tc>
      </w:tr>
      <w:tr w:rsidR="001D63A2" w:rsidTr="00817961">
        <w:trPr>
          <w:cantSplit/>
          <w:trHeight w:val="124"/>
        </w:trPr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:rsidR="00817961" w:rsidRPr="002B00EE" w:rsidRDefault="006C514C" w:rsidP="008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железорудный, тыс. тонн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817961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817961">
        <w:trPr>
          <w:cantSplit/>
          <w:trHeight w:val="124"/>
        </w:trPr>
        <w:tc>
          <w:tcPr>
            <w:tcW w:w="1006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817961" w:rsidRPr="002B00EE" w:rsidRDefault="006C514C" w:rsidP="008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Добыча прочих полезных ископаемых</w:t>
            </w:r>
          </w:p>
        </w:tc>
      </w:tr>
      <w:tr w:rsidR="001D63A2" w:rsidTr="00817961">
        <w:trPr>
          <w:cantSplit/>
          <w:trHeight w:val="124"/>
        </w:trPr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:rsidR="00817961" w:rsidRPr="002B00EE" w:rsidRDefault="006C514C" w:rsidP="002E6F4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Пески природные, тыс. куб. метров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F1177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1D63A2" w:rsidTr="00292D09">
        <w:trPr>
          <w:cantSplit/>
          <w:trHeight w:val="124"/>
        </w:trPr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:rsidR="00817961" w:rsidRPr="002B00EE" w:rsidRDefault="006C514C" w:rsidP="002E6F4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Гранулы, крошка и порошок; галька, гравий, тыс. куб. метров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1006,8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F1177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D63A2" w:rsidTr="00292D09">
        <w:trPr>
          <w:cantSplit/>
          <w:trHeight w:val="124"/>
        </w:trPr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:rsidR="00817961" w:rsidRPr="002B00EE" w:rsidRDefault="006C514C" w:rsidP="002E6F4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Глины, тыс. тонн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9F1177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9F1177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292D09">
        <w:trPr>
          <w:cantSplit/>
          <w:trHeight w:val="124"/>
        </w:trPr>
        <w:tc>
          <w:tcPr>
            <w:tcW w:w="6804" w:type="dxa"/>
            <w:tcBorders>
              <w:top w:val="nil"/>
              <w:bottom w:val="single" w:sz="4" w:space="0" w:color="auto"/>
              <w:right w:val="nil"/>
            </w:tcBorders>
          </w:tcPr>
          <w:p w:rsidR="00817961" w:rsidRPr="002B00EE" w:rsidRDefault="006C514C" w:rsidP="002E6F4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 бария природный (барит), тыс. тонн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BE04FC" w:rsidRDefault="006C514C" w:rsidP="00AE3E44">
      <w:pPr>
        <w:spacing w:after="0" w:line="22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bookmarkStart w:id="159" w:name="_Toc23315808"/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2B00EE">
        <w:rPr>
          <w:rFonts w:ascii="Times New Roman" w:eastAsia="Calibri" w:hAnsi="Times New Roman" w:cs="Times New Roman"/>
          <w:sz w:val="20"/>
          <w:szCs w:val="20"/>
          <w:vertAlign w:val="superscript"/>
        </w:rPr>
        <w:t>)</w:t>
      </w:r>
      <w:r w:rsidRPr="002B00EE">
        <w:rPr>
          <w:rFonts w:ascii="Times New Roman" w:eastAsia="Calibri" w:hAnsi="Times New Roman" w:cs="Times New Roman"/>
          <w:sz w:val="20"/>
          <w:szCs w:val="20"/>
        </w:rPr>
        <w:t xml:space="preserve"> См. сноску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2B00EE">
        <w:rPr>
          <w:rFonts w:ascii="Times New Roman" w:eastAsia="Calibri" w:hAnsi="Times New Roman" w:cs="Times New Roman"/>
          <w:sz w:val="20"/>
          <w:szCs w:val="20"/>
          <w:vertAlign w:val="superscript"/>
        </w:rPr>
        <w:t>)</w:t>
      </w:r>
      <w:r w:rsidRPr="002B00EE">
        <w:rPr>
          <w:rFonts w:ascii="Times New Roman" w:eastAsia="Calibri" w:hAnsi="Times New Roman" w:cs="Times New Roman"/>
          <w:sz w:val="20"/>
          <w:szCs w:val="20"/>
        </w:rPr>
        <w:t xml:space="preserve"> на стр. 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2B00E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45247" w:rsidRDefault="006C514C" w:rsidP="00AE3E44">
      <w:pPr>
        <w:spacing w:after="0" w:line="220" w:lineRule="exact"/>
        <w:contextualSpacing/>
        <w:rPr>
          <w:rFonts w:ascii="Arial" w:eastAsia="Times New Roman" w:hAnsi="Arial" w:cs="Times New Roman"/>
          <w:b/>
          <w:bCs/>
          <w:sz w:val="26"/>
          <w:szCs w:val="24"/>
        </w:rPr>
      </w:pPr>
    </w:p>
    <w:p w:rsidR="00E37750" w:rsidRDefault="006C514C" w:rsidP="00817961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6"/>
          <w:szCs w:val="24"/>
        </w:rPr>
      </w:pPr>
      <w:r>
        <w:rPr>
          <w:rFonts w:ascii="Arial" w:eastAsia="Times New Roman" w:hAnsi="Arial" w:cs="Times New Roman"/>
          <w:b/>
          <w:bCs/>
          <w:sz w:val="26"/>
          <w:szCs w:val="24"/>
        </w:rPr>
        <w:br w:type="page"/>
      </w:r>
    </w:p>
    <w:p w:rsidR="00817961" w:rsidRPr="002B00EE" w:rsidRDefault="006C514C" w:rsidP="00817961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6"/>
          <w:szCs w:val="24"/>
        </w:rPr>
      </w:pPr>
      <w:bookmarkStart w:id="160" w:name="_Toc51586966"/>
      <w:r w:rsidRPr="002B00EE">
        <w:rPr>
          <w:rFonts w:ascii="Arial" w:eastAsia="Times New Roman" w:hAnsi="Arial" w:cs="Times New Roman"/>
          <w:b/>
          <w:bCs/>
          <w:sz w:val="26"/>
          <w:szCs w:val="24"/>
        </w:rPr>
        <w:lastRenderedPageBreak/>
        <w:t>1.2.2. Обрабатывающие производства</w:t>
      </w:r>
      <w:bookmarkEnd w:id="159"/>
      <w:bookmarkEnd w:id="160"/>
    </w:p>
    <w:p w:rsidR="00817961" w:rsidRPr="00C90BCD" w:rsidRDefault="006C514C" w:rsidP="00817961">
      <w:pPr>
        <w:spacing w:after="0" w:line="18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7961" w:rsidRDefault="006C514C" w:rsidP="0081796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EE">
        <w:rPr>
          <w:rFonts w:ascii="Times New Roman" w:eastAsia="Times New Roman" w:hAnsi="Times New Roman" w:cs="Times New Roman"/>
          <w:sz w:val="24"/>
          <w:szCs w:val="24"/>
        </w:rPr>
        <w:t>Индекс производства</w:t>
      </w:r>
      <w:r w:rsidRPr="002B00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по виду экономической деятельности «Обрабатывающие производства» в </w:t>
      </w:r>
      <w:r>
        <w:rPr>
          <w:rFonts w:ascii="Times New Roman" w:eastAsia="Times New Roman" w:hAnsi="Times New Roman" w:cs="Times New Roman"/>
          <w:sz w:val="24"/>
          <w:szCs w:val="24"/>
        </w:rPr>
        <w:t>январе-</w:t>
      </w:r>
      <w:r>
        <w:rPr>
          <w:rFonts w:ascii="Times New Roman" w:eastAsia="Times New Roman" w:hAnsi="Times New Roman" w:cs="Times New Roman"/>
          <w:sz w:val="24"/>
          <w:szCs w:val="24"/>
        </w:rPr>
        <w:t>августе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г. по сравнению с </w:t>
      </w:r>
      <w:r>
        <w:rPr>
          <w:rFonts w:ascii="Times New Roman" w:eastAsia="Times New Roman" w:hAnsi="Times New Roman" w:cs="Times New Roman"/>
          <w:sz w:val="24"/>
          <w:szCs w:val="24"/>
        </w:rPr>
        <w:t>январем-</w:t>
      </w:r>
      <w:r>
        <w:rPr>
          <w:rFonts w:ascii="Times New Roman" w:eastAsia="Times New Roman" w:hAnsi="Times New Roman" w:cs="Times New Roman"/>
          <w:sz w:val="24"/>
          <w:szCs w:val="24"/>
        </w:rPr>
        <w:t>августом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г.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17961" w:rsidRPr="00C90BCD" w:rsidRDefault="006C514C" w:rsidP="008179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7961" w:rsidRPr="002B00EE" w:rsidRDefault="006C514C" w:rsidP="00817961">
      <w:pPr>
        <w:keepLines/>
        <w:widowControl w:val="0"/>
        <w:tabs>
          <w:tab w:val="left" w:pos="2265"/>
          <w:tab w:val="center" w:pos="4833"/>
        </w:tabs>
        <w:spacing w:after="0" w:line="28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B00EE">
        <w:rPr>
          <w:rFonts w:ascii="Arial" w:eastAsia="Times New Roman" w:hAnsi="Arial" w:cs="Arial"/>
          <w:b/>
          <w:bCs/>
          <w:sz w:val="24"/>
          <w:szCs w:val="24"/>
        </w:rPr>
        <w:t xml:space="preserve">Индекс производства по виду экономической деятельности </w:t>
      </w:r>
      <w:r w:rsidRPr="002B00EE">
        <w:rPr>
          <w:rFonts w:ascii="Arial" w:eastAsia="Times New Roman" w:hAnsi="Arial" w:cs="Arial"/>
          <w:b/>
          <w:bCs/>
          <w:sz w:val="24"/>
          <w:szCs w:val="24"/>
        </w:rPr>
        <w:br/>
        <w:t>«Обрабатывающие производства»</w:t>
      </w:r>
    </w:p>
    <w:p w:rsidR="00817961" w:rsidRPr="00FE4A2E" w:rsidRDefault="006C514C" w:rsidP="00817961">
      <w:pPr>
        <w:widowControl w:val="0"/>
        <w:spacing w:after="0" w:line="240" w:lineRule="auto"/>
        <w:ind w:firstLine="709"/>
        <w:contextualSpacing/>
        <w:jc w:val="both"/>
        <w:rPr>
          <w:sz w:val="20"/>
          <w:szCs w:val="2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3420"/>
        <w:gridCol w:w="3384"/>
      </w:tblGrid>
      <w:tr w:rsidR="001D63A2" w:rsidTr="00817961">
        <w:trPr>
          <w:cantSplit/>
          <w:trHeight w:val="293"/>
          <w:tblHeader/>
        </w:trPr>
        <w:tc>
          <w:tcPr>
            <w:tcW w:w="1620" w:type="pct"/>
            <w:vMerge w:val="restart"/>
          </w:tcPr>
          <w:p w:rsidR="00817961" w:rsidRPr="005A386C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gridSpan w:val="2"/>
            <w:vAlign w:val="center"/>
          </w:tcPr>
          <w:p w:rsidR="00817961" w:rsidRPr="005A386C" w:rsidRDefault="006C514C" w:rsidP="00817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C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</w:tc>
      </w:tr>
      <w:tr w:rsidR="001D63A2" w:rsidTr="003F6648">
        <w:trPr>
          <w:cantSplit/>
          <w:trHeight w:val="510"/>
          <w:tblHeader/>
        </w:trPr>
        <w:tc>
          <w:tcPr>
            <w:tcW w:w="1620" w:type="pct"/>
            <w:vMerge/>
            <w:tcBorders>
              <w:bottom w:val="single" w:sz="4" w:space="0" w:color="auto"/>
            </w:tcBorders>
          </w:tcPr>
          <w:p w:rsidR="00817961" w:rsidRPr="005A386C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bottom w:val="single" w:sz="4" w:space="0" w:color="auto"/>
            </w:tcBorders>
            <w:vAlign w:val="center"/>
          </w:tcPr>
          <w:p w:rsidR="00817961" w:rsidRPr="005A386C" w:rsidRDefault="006C514C" w:rsidP="00817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C">
              <w:rPr>
                <w:rFonts w:ascii="Times New Roman" w:hAnsi="Times New Roman" w:cs="Times New Roman"/>
                <w:sz w:val="24"/>
                <w:szCs w:val="24"/>
              </w:rPr>
              <w:t>соответствующему периоду предыдущего года</w:t>
            </w:r>
          </w:p>
        </w:tc>
        <w:tc>
          <w:tcPr>
            <w:tcW w:w="1681" w:type="pct"/>
            <w:tcBorders>
              <w:bottom w:val="single" w:sz="4" w:space="0" w:color="auto"/>
            </w:tcBorders>
            <w:vAlign w:val="center"/>
          </w:tcPr>
          <w:p w:rsidR="00817961" w:rsidRPr="005A386C" w:rsidRDefault="006C514C" w:rsidP="00817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86C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предыдущему </w:t>
            </w:r>
          </w:p>
          <w:p w:rsidR="00817961" w:rsidRPr="005A386C" w:rsidRDefault="006C514C" w:rsidP="00817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C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</w:p>
        </w:tc>
      </w:tr>
      <w:tr w:rsidR="001D63A2" w:rsidTr="003F6648"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7B7A76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7B7A76">
              <w:rPr>
                <w:rFonts w:ascii="Times New Roman" w:hAnsi="Times New Roman" w:cs="Times New Roman"/>
                <w:b/>
                <w:bCs/>
              </w:rPr>
              <w:t>2019 г.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</w:tcPr>
          <w:p w:rsidR="00817961" w:rsidRPr="004805C0" w:rsidRDefault="006C514C" w:rsidP="00817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61" w:rsidRPr="004805C0" w:rsidRDefault="006C514C" w:rsidP="00817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63A2" w:rsidTr="003F6648"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B497E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7B7A76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</w:tr>
      <w:tr w:rsidR="001D63A2" w:rsidTr="003F6648"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B497E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7B7A76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</w:tr>
      <w:tr w:rsidR="001D63A2" w:rsidTr="003F6648"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7961" w:rsidRPr="007B7A76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7B7A76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124,4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</w:tr>
      <w:tr w:rsidR="001D63A2" w:rsidTr="003F6648"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7B7A76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7B7A76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7B7A76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b/>
                <w:sz w:val="24"/>
                <w:szCs w:val="24"/>
              </w:rPr>
              <w:t>121,5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3F6648"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7B7A76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7B7A76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1D63A2" w:rsidTr="003F6648"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7B7A76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7B7A76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</w:tr>
      <w:tr w:rsidR="001D63A2" w:rsidTr="003F6648"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7B7A76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7B7A76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121,3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</w:tr>
      <w:tr w:rsidR="001D63A2" w:rsidTr="00AC3559"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7B7A76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B7A7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7B7A76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1D63A2" w:rsidTr="00AC3559"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7B7A76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7B7A76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123,2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</w:tr>
      <w:tr w:rsidR="001D63A2" w:rsidTr="00E547AE"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7B7A76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7B7A76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</w:tr>
      <w:tr w:rsidR="001D63A2" w:rsidTr="00E547AE"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7B7A76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7B7A76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</w:tr>
      <w:tr w:rsidR="001D63A2" w:rsidTr="00E547AE"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7B7A76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7B7A76"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112,8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1D63A2" w:rsidTr="00AC3559"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7B7A76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7B7A76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107,8</w:t>
            </w:r>
          </w:p>
        </w:tc>
      </w:tr>
      <w:tr w:rsidR="001D63A2" w:rsidTr="003F6648"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7B7A76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7B7A76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</w:tr>
      <w:tr w:rsidR="001D63A2" w:rsidTr="003F6648"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7B7A76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7B7A76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</w:tr>
      <w:tr w:rsidR="001D63A2" w:rsidTr="003F6648"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7B7A76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7B7A76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805C0" w:rsidRDefault="006C514C" w:rsidP="00D93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80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1D63A2" w:rsidTr="003F6648"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7B7A76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7B7A76">
              <w:rPr>
                <w:rFonts w:ascii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3A2" w:rsidTr="003F6648"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7B7A76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7B7A76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1D63A2" w:rsidTr="003F6648"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7B7A76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7B7A76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5C0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1D63A2" w:rsidTr="003F6648"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B497E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5B497E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B497E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5B497E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D63A2" w:rsidTr="003F6648"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7B7A76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7B7A76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7B7A76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805C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91,7</w:t>
            </w:r>
          </w:p>
        </w:tc>
      </w:tr>
      <w:tr w:rsidR="001D63A2" w:rsidTr="003F6648">
        <w:trPr>
          <w:trHeight w:val="20"/>
        </w:trPr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341171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4117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4117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1D63A2" w:rsidTr="003F6648">
        <w:trPr>
          <w:trHeight w:val="20"/>
        </w:trPr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140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14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214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1D63A2" w:rsidTr="003F6648">
        <w:trPr>
          <w:trHeight w:val="20"/>
        </w:trPr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648" w:rsidRPr="007C117E" w:rsidRDefault="006C514C" w:rsidP="007442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7C117E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648" w:rsidRPr="007C117E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17E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648" w:rsidRPr="007C117E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117E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1D63A2" w:rsidTr="003F6648">
        <w:trPr>
          <w:trHeight w:val="20"/>
        </w:trPr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648" w:rsidRPr="003318FA" w:rsidRDefault="006C514C" w:rsidP="007442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B2E38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FB2E38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648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107,2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648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113,4</w:t>
            </w:r>
          </w:p>
        </w:tc>
      </w:tr>
      <w:tr w:rsidR="001D63A2" w:rsidTr="00491283">
        <w:trPr>
          <w:trHeight w:val="20"/>
        </w:trPr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648" w:rsidRPr="003318FA" w:rsidRDefault="006C514C" w:rsidP="007442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18F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3318FA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648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104,5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648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C90BCD">
        <w:trPr>
          <w:trHeight w:val="20"/>
        </w:trPr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283" w:rsidRPr="00951AA0" w:rsidRDefault="006C514C" w:rsidP="007442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51AA0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3" w:rsidRPr="00951AA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1283" w:rsidRPr="00951AA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1D63A2" w:rsidTr="00C90BCD">
        <w:trPr>
          <w:trHeight w:val="20"/>
        </w:trPr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0272" w:rsidRPr="00951AA0" w:rsidRDefault="006C514C" w:rsidP="007442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272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272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1D63A2" w:rsidTr="003F6648">
        <w:trPr>
          <w:trHeight w:val="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0BCD" w:rsidRDefault="006C514C" w:rsidP="005E02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BCD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101,9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BCD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817961" w:rsidRPr="00292D09" w:rsidRDefault="006C514C" w:rsidP="0081796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17961" w:rsidRPr="005A386C" w:rsidRDefault="006C514C" w:rsidP="008179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386C">
        <w:rPr>
          <w:rFonts w:ascii="Arial" w:hAnsi="Arial" w:cs="Arial"/>
          <w:b/>
          <w:sz w:val="24"/>
          <w:szCs w:val="24"/>
        </w:rPr>
        <w:t xml:space="preserve">Индексы производства по видам </w:t>
      </w:r>
      <w:r w:rsidRPr="005A386C">
        <w:rPr>
          <w:rFonts w:ascii="Arial" w:hAnsi="Arial" w:cs="Arial"/>
          <w:b/>
          <w:sz w:val="24"/>
          <w:szCs w:val="24"/>
        </w:rPr>
        <w:t>экономической деятельности</w:t>
      </w:r>
      <w:r w:rsidRPr="005A386C">
        <w:rPr>
          <w:rFonts w:ascii="Arial" w:hAnsi="Arial" w:cs="Arial"/>
          <w:b/>
          <w:sz w:val="24"/>
          <w:szCs w:val="24"/>
        </w:rPr>
        <w:br/>
        <w:t>обрабатывающих производств</w:t>
      </w:r>
    </w:p>
    <w:p w:rsidR="00817961" w:rsidRPr="00C90BCD" w:rsidRDefault="006C514C" w:rsidP="008179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276"/>
        <w:gridCol w:w="1276"/>
        <w:gridCol w:w="2693"/>
      </w:tblGrid>
      <w:tr w:rsidR="001D63A2" w:rsidTr="00E37750">
        <w:trPr>
          <w:cantSplit/>
          <w:trHeight w:val="276"/>
          <w:tblHeader/>
        </w:trPr>
        <w:tc>
          <w:tcPr>
            <w:tcW w:w="2394" w:type="pct"/>
            <w:vMerge w:val="restart"/>
          </w:tcPr>
          <w:p w:rsidR="00817961" w:rsidRPr="005A386C" w:rsidRDefault="006C514C" w:rsidP="0081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gridSpan w:val="2"/>
          </w:tcPr>
          <w:p w:rsidR="00817961" w:rsidRPr="005A386C" w:rsidRDefault="006C514C" w:rsidP="00AC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Pr="005A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</w:t>
            </w:r>
            <w:r w:rsidRPr="005A386C">
              <w:rPr>
                <w:rFonts w:ascii="Times New Roman" w:hAnsi="Times New Roman" w:cs="Times New Roman"/>
                <w:sz w:val="24"/>
                <w:szCs w:val="24"/>
              </w:rPr>
              <w:t>. в % к</w:t>
            </w:r>
          </w:p>
        </w:tc>
        <w:tc>
          <w:tcPr>
            <w:tcW w:w="1338" w:type="pct"/>
            <w:vMerge w:val="restart"/>
            <w:vAlign w:val="center"/>
          </w:tcPr>
          <w:p w:rsidR="00817961" w:rsidRPr="005A386C" w:rsidRDefault="006C514C" w:rsidP="00E377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январю-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1D63A2" w:rsidTr="00E37750">
        <w:trPr>
          <w:cantSplit/>
          <w:trHeight w:val="483"/>
          <w:tblHeader/>
        </w:trPr>
        <w:tc>
          <w:tcPr>
            <w:tcW w:w="2394" w:type="pct"/>
            <w:vMerge/>
            <w:tcBorders>
              <w:bottom w:val="single" w:sz="4" w:space="0" w:color="auto"/>
            </w:tcBorders>
          </w:tcPr>
          <w:p w:rsidR="00817961" w:rsidRPr="005A386C" w:rsidRDefault="006C514C" w:rsidP="0081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817961" w:rsidRPr="005A386C" w:rsidRDefault="006C514C" w:rsidP="00AC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августу</w:t>
            </w:r>
            <w:r w:rsidRPr="005A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86C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817961" w:rsidRPr="005A386C" w:rsidRDefault="006C514C" w:rsidP="005E0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386C"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1338" w:type="pct"/>
            <w:vMerge/>
            <w:tcBorders>
              <w:bottom w:val="single" w:sz="4" w:space="0" w:color="auto"/>
            </w:tcBorders>
          </w:tcPr>
          <w:p w:rsidR="00817961" w:rsidRPr="005A386C" w:rsidRDefault="006C514C" w:rsidP="0081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bottom w:val="nil"/>
              <w:right w:val="nil"/>
            </w:tcBorders>
          </w:tcPr>
          <w:p w:rsidR="00993A7A" w:rsidRPr="00993A7A" w:rsidRDefault="006C514C" w:rsidP="0081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34" w:type="pct"/>
            <w:tcBorders>
              <w:left w:val="nil"/>
              <w:bottom w:val="nil"/>
              <w:right w:val="nil"/>
            </w:tcBorders>
            <w:vAlign w:val="bottom"/>
          </w:tcPr>
          <w:p w:rsidR="00993A7A" w:rsidRPr="00993A7A" w:rsidRDefault="006C514C" w:rsidP="00993A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94,1</w:t>
            </w:r>
          </w:p>
        </w:tc>
        <w:tc>
          <w:tcPr>
            <w:tcW w:w="634" w:type="pct"/>
            <w:tcBorders>
              <w:left w:val="nil"/>
              <w:bottom w:val="nil"/>
              <w:right w:val="nil"/>
            </w:tcBorders>
            <w:vAlign w:val="bottom"/>
          </w:tcPr>
          <w:p w:rsidR="00993A7A" w:rsidRPr="00993A7A" w:rsidRDefault="006C514C" w:rsidP="00993A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338" w:type="pc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93A7A" w:rsidRPr="00993A7A" w:rsidRDefault="006C514C" w:rsidP="00993A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101,9</w:t>
            </w: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top w:val="nil"/>
              <w:bottom w:val="nil"/>
              <w:right w:val="nil"/>
            </w:tcBorders>
          </w:tcPr>
          <w:p w:rsidR="00422CBE" w:rsidRPr="002B00EE" w:rsidRDefault="006C514C" w:rsidP="00DC2EAB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top w:val="nil"/>
              <w:bottom w:val="nil"/>
              <w:right w:val="nil"/>
            </w:tcBorders>
          </w:tcPr>
          <w:p w:rsidR="00422CBE" w:rsidRPr="002B00EE" w:rsidRDefault="006C514C" w:rsidP="00DC2EAB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напитков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top w:val="nil"/>
              <w:bottom w:val="nil"/>
              <w:right w:val="nil"/>
            </w:tcBorders>
          </w:tcPr>
          <w:p w:rsidR="00422CBE" w:rsidRPr="002B00EE" w:rsidRDefault="006C514C" w:rsidP="00DC2EAB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top w:val="nil"/>
              <w:bottom w:val="single" w:sz="4" w:space="0" w:color="auto"/>
              <w:right w:val="nil"/>
            </w:tcBorders>
          </w:tcPr>
          <w:p w:rsidR="00422CBE" w:rsidRPr="002B00EE" w:rsidRDefault="006C514C" w:rsidP="00DC2EAB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top w:val="single" w:sz="4" w:space="0" w:color="auto"/>
              <w:bottom w:val="nil"/>
              <w:right w:val="nil"/>
            </w:tcBorders>
          </w:tcPr>
          <w:p w:rsidR="00422CBE" w:rsidRPr="002B00EE" w:rsidRDefault="006C514C" w:rsidP="00DC2EAB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производство кожи и изделий из кожи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в 5,0 р.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top w:val="nil"/>
              <w:bottom w:val="nil"/>
              <w:right w:val="nil"/>
            </w:tcBorders>
          </w:tcPr>
          <w:p w:rsidR="00422CBE" w:rsidRPr="002B00EE" w:rsidRDefault="006C514C" w:rsidP="00DC2EAB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древесины и производство изделий из дерева и пробки, кроме мебели, производство изделий из соломки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и материалов для плетения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top w:val="nil"/>
              <w:bottom w:val="nil"/>
              <w:right w:val="nil"/>
            </w:tcBorders>
          </w:tcPr>
          <w:p w:rsidR="00422CBE" w:rsidRPr="002B00EE" w:rsidRDefault="006C514C" w:rsidP="00DC2EAB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top w:val="nil"/>
              <w:bottom w:val="nil"/>
              <w:right w:val="nil"/>
            </w:tcBorders>
          </w:tcPr>
          <w:p w:rsidR="00422CBE" w:rsidRPr="002B00EE" w:rsidRDefault="006C514C" w:rsidP="00DC2EAB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полиграфическая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копирование 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носителей информации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top w:val="nil"/>
              <w:bottom w:val="nil"/>
              <w:right w:val="nil"/>
            </w:tcBorders>
          </w:tcPr>
          <w:p w:rsidR="00422CBE" w:rsidRPr="002B00EE" w:rsidRDefault="006C514C" w:rsidP="00DC2EAB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top w:val="nil"/>
              <w:bottom w:val="nil"/>
              <w:right w:val="nil"/>
            </w:tcBorders>
          </w:tcPr>
          <w:p w:rsidR="00422CBE" w:rsidRPr="002B00EE" w:rsidRDefault="006C514C" w:rsidP="00DC2EAB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химических веществ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и химических продуктов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в 2,1 р.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top w:val="nil"/>
              <w:bottom w:val="nil"/>
              <w:right w:val="nil"/>
            </w:tcBorders>
          </w:tcPr>
          <w:p w:rsidR="00422CBE" w:rsidRPr="002B00EE" w:rsidRDefault="006C514C" w:rsidP="00DC2EAB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top w:val="nil"/>
              <w:bottom w:val="nil"/>
              <w:right w:val="nil"/>
            </w:tcBorders>
          </w:tcPr>
          <w:p w:rsidR="00422CBE" w:rsidRPr="002B00EE" w:rsidRDefault="006C514C" w:rsidP="00DC2EAB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прочей 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неметаллической минеральной продукции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top w:val="nil"/>
              <w:bottom w:val="nil"/>
              <w:right w:val="nil"/>
            </w:tcBorders>
          </w:tcPr>
          <w:p w:rsidR="00422CBE" w:rsidRPr="002B00EE" w:rsidRDefault="006C514C" w:rsidP="00DC2EAB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top w:val="nil"/>
              <w:bottom w:val="nil"/>
              <w:right w:val="nil"/>
            </w:tcBorders>
          </w:tcPr>
          <w:p w:rsidR="00422CBE" w:rsidRPr="002B00EE" w:rsidRDefault="006C514C" w:rsidP="00DC2EAB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в 3,3 р.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top w:val="nil"/>
              <w:bottom w:val="nil"/>
              <w:right w:val="nil"/>
            </w:tcBorders>
          </w:tcPr>
          <w:p w:rsidR="00422CBE" w:rsidRPr="002B00EE" w:rsidRDefault="006C514C" w:rsidP="00DC2EAB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компьютеров, электронных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и оптических изделий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top w:val="nil"/>
              <w:bottom w:val="nil"/>
              <w:right w:val="nil"/>
            </w:tcBorders>
          </w:tcPr>
          <w:p w:rsidR="00422CBE" w:rsidRPr="002B00EE" w:rsidRDefault="006C514C" w:rsidP="00DC2EAB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top w:val="nil"/>
              <w:bottom w:val="nil"/>
              <w:right w:val="nil"/>
            </w:tcBorders>
          </w:tcPr>
          <w:p w:rsidR="00422CBE" w:rsidRPr="002B00EE" w:rsidRDefault="006C514C" w:rsidP="00DC2EAB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машин и оборудования,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включенных в другие группировки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top w:val="nil"/>
              <w:bottom w:val="nil"/>
              <w:right w:val="nil"/>
            </w:tcBorders>
          </w:tcPr>
          <w:p w:rsidR="00422CBE" w:rsidRPr="002B00EE" w:rsidRDefault="006C514C" w:rsidP="00DC2EAB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22A63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роизводство автотранспортных средств, прицепов и полуприцепов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в 2,9 р.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top w:val="nil"/>
              <w:bottom w:val="nil"/>
              <w:right w:val="nil"/>
            </w:tcBorders>
          </w:tcPr>
          <w:p w:rsidR="00422CBE" w:rsidRPr="002B00EE" w:rsidRDefault="006C514C" w:rsidP="00E37750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top w:val="nil"/>
              <w:bottom w:val="nil"/>
              <w:right w:val="nil"/>
            </w:tcBorders>
          </w:tcPr>
          <w:p w:rsidR="00422CBE" w:rsidRPr="002B00EE" w:rsidRDefault="006C514C" w:rsidP="00DC2EAB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top w:val="nil"/>
              <w:bottom w:val="nil"/>
              <w:right w:val="nil"/>
            </w:tcBorders>
          </w:tcPr>
          <w:p w:rsidR="00422CBE" w:rsidRPr="002B00EE" w:rsidRDefault="006C514C" w:rsidP="00DC2EAB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</w:tr>
      <w:tr w:rsidR="001D63A2" w:rsidTr="00E37750">
        <w:trPr>
          <w:cantSplit/>
        </w:trPr>
        <w:tc>
          <w:tcPr>
            <w:tcW w:w="2394" w:type="pct"/>
            <w:tcBorders>
              <w:top w:val="nil"/>
              <w:bottom w:val="single" w:sz="4" w:space="0" w:color="auto"/>
              <w:right w:val="nil"/>
            </w:tcBorders>
          </w:tcPr>
          <w:p w:rsidR="00422CBE" w:rsidRPr="002B00EE" w:rsidRDefault="006C514C" w:rsidP="00DC2EAB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CBE" w:rsidRPr="00422CBE" w:rsidRDefault="006C514C" w:rsidP="0042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E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</w:tbl>
    <w:p w:rsidR="00817961" w:rsidRPr="00292D09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17961" w:rsidRPr="00AE3E44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</w:rPr>
      </w:pPr>
      <w:r w:rsidRPr="002B00EE">
        <w:rPr>
          <w:rFonts w:ascii="Arial" w:eastAsia="Times New Roman" w:hAnsi="Arial" w:cs="Arial"/>
          <w:b/>
          <w:sz w:val="24"/>
          <w:szCs w:val="24"/>
        </w:rPr>
        <w:t xml:space="preserve">Производство основных видов </w:t>
      </w:r>
      <w:r w:rsidRPr="002B00EE">
        <w:rPr>
          <w:rFonts w:ascii="Arial" w:eastAsia="Times New Roman" w:hAnsi="Arial" w:cs="Arial"/>
          <w:b/>
          <w:sz w:val="24"/>
          <w:szCs w:val="24"/>
        </w:rPr>
        <w:t>промышленной продукции</w:t>
      </w:r>
      <w:r w:rsidRPr="002B00EE">
        <w:rPr>
          <w:rFonts w:ascii="Arial" w:eastAsia="Times New Roman" w:hAnsi="Arial" w:cs="Arial"/>
          <w:b/>
          <w:sz w:val="24"/>
          <w:szCs w:val="24"/>
        </w:rPr>
        <w:br/>
        <w:t>обрабатывающих производств</w:t>
      </w:r>
    </w:p>
    <w:p w:rsidR="00817961" w:rsidRPr="00292D09" w:rsidRDefault="006C514C" w:rsidP="00817961">
      <w:pPr>
        <w:keepLines/>
        <w:widowControl w:val="0"/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1417"/>
        <w:gridCol w:w="1985"/>
      </w:tblGrid>
      <w:tr w:rsidR="001D63A2" w:rsidTr="00817961">
        <w:trPr>
          <w:cantSplit/>
          <w:tblHeader/>
        </w:trPr>
        <w:tc>
          <w:tcPr>
            <w:tcW w:w="6663" w:type="dxa"/>
            <w:tcBorders>
              <w:bottom w:val="single" w:sz="4" w:space="0" w:color="auto"/>
            </w:tcBorders>
          </w:tcPr>
          <w:p w:rsidR="00817961" w:rsidRPr="002B00EE" w:rsidRDefault="006C514C" w:rsidP="00817961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7961" w:rsidRPr="002B00EE" w:rsidRDefault="006C514C" w:rsidP="005E0272">
            <w:pPr>
              <w:keepLines/>
              <w:widowControl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17961" w:rsidRPr="005A386C" w:rsidRDefault="006C514C" w:rsidP="00817961">
            <w:pPr>
              <w:keepLines/>
              <w:widowControl w:val="0"/>
              <w:spacing w:after="0" w:line="27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январю-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августу</w:t>
            </w:r>
          </w:p>
          <w:p w:rsidR="00817961" w:rsidRPr="002B00EE" w:rsidRDefault="006C514C" w:rsidP="00817961">
            <w:pPr>
              <w:keepLines/>
              <w:widowControl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1D63A2" w:rsidTr="00817961">
        <w:trPr>
          <w:cantSplit/>
          <w:trHeight w:val="31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961" w:rsidRPr="002B00EE" w:rsidRDefault="006C514C" w:rsidP="00817961">
            <w:pPr>
              <w:suppressAutoHyphens/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Производство </w:t>
            </w: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пищевых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продуктов</w:t>
            </w:r>
          </w:p>
        </w:tc>
      </w:tr>
      <w:tr w:rsidR="001D63A2" w:rsidTr="00292D09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2B00EE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крупного рогатого скота (говядина и телятина) парное, остывшее или охлажденное, в том числе для детского питания,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813B00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813B00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1D63A2" w:rsidTr="00292D09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2B00EE" w:rsidRDefault="006C514C" w:rsidP="00DC2EAB">
            <w:pPr>
              <w:suppressAutoHyphens/>
              <w:spacing w:after="0" w:line="28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него говядина, парная, остывшая или охлажденная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813B00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813B00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1D63A2" w:rsidTr="00292D09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2B00EE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Свинина парная, остывшая или охлажденная, 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для детского питания,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813B00" w:rsidRDefault="006C514C" w:rsidP="008179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13B0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13B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813B00" w:rsidRDefault="006C514C" w:rsidP="008179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0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292D09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2B00EE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Баранина парная, остывшая или охлажденная, 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для детского питания,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813B00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813B00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1D63A2" w:rsidTr="00292D09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7961" w:rsidRPr="002B00EE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колбасные, включая изделия колбасные 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детского питания, тонн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Pr="00F2049B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961" w:rsidRPr="005B5651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1D63A2" w:rsidTr="00292D09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DC2EAB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Полуфабрикаты мясные, мясосодержащие, охлажденные, замороженные, тонн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7961" w:rsidRPr="005B565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5B565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152,4</w:t>
            </w:r>
          </w:p>
        </w:tc>
      </w:tr>
      <w:tr w:rsidR="001D63A2" w:rsidTr="005E0272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DC2EAB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переработанная и консервированная, ракообразные</w:t>
            </w:r>
            <w:r w:rsidRPr="00DC2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моллюски,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B5651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5B5651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2B00EE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Соки из фруктов и овощей, тыс. усл. банок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B5651" w:rsidRDefault="006C514C" w:rsidP="008179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5B5651" w:rsidRDefault="006C514C" w:rsidP="008179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DC2EAB" w:rsidRDefault="006C514C" w:rsidP="002E6F40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жидкое обработанное, включая молоко для детского питания,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2049B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5B5651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DC2EAB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сливочное,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2049B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5B5651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2B00EE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Сыры,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2049B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C260AF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813B00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0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Творог,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2049B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C260AF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DC2EAB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Продукты кисломолочные (кроме творога и продуктов </w:t>
            </w:r>
            <w:r w:rsidRPr="00DC2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творога),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2049B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C260AF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DC2EAB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из зерновых культур, овощных и других растительных культур; смеси из них,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C260AF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C260AF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2B00EE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Крупа,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C260AF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C260AF" w:rsidRDefault="006C514C" w:rsidP="00D11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2B00EE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хлебобулочные недлительного хранения,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C260AF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C260AF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2B00EE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Кондитерские изделия,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C260AF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C260AF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1D63A2" w:rsidTr="00AC3559">
        <w:trPr>
          <w:cantSplit/>
          <w:trHeight w:val="341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961" w:rsidRPr="002B00EE" w:rsidRDefault="006C514C" w:rsidP="002E6F40">
            <w:pPr>
              <w:suppressAutoHyphens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напитков</w:t>
            </w:r>
          </w:p>
        </w:tc>
      </w:tr>
      <w:tr w:rsidR="001D63A2" w:rsidTr="00E547AE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DC2EAB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Пиво, кроме отходов пивоварения, тыс. декалитров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2D751C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D751C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1D63A2" w:rsidTr="00E547AE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2B00EE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минеральные природные питьевые и воды питьевые, расфасованные в емкости, не содержащие добавки сахара или других подслащивающих или вкусоароматических веществ, тыс. полулитров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2D751C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D751C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1D63A2" w:rsidTr="00E547AE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2B00EE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Напитки безалкогольные прочие, тыс. декалитров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2D751C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D751C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1D63A2" w:rsidTr="00AC3559">
        <w:trPr>
          <w:cantSplit/>
          <w:trHeight w:val="304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961" w:rsidRPr="002B00EE" w:rsidRDefault="006C514C" w:rsidP="002E6F40">
            <w:pPr>
              <w:suppressAutoHyphens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текстильных изделий</w:t>
            </w:r>
          </w:p>
        </w:tc>
      </w:tr>
      <w:tr w:rsidR="001D63A2" w:rsidTr="00AC3559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DC2EAB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Шерсть обезжиренная или карбонизированная, </w:t>
            </w:r>
            <w:r w:rsidRPr="00DC2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подвергнутая кардо- или гребнечесанию,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8179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B00EE" w:rsidRDefault="006C514C" w:rsidP="008179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AC3559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DC2EAB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Одеяла стеганные, тыс. штук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8179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B00EE" w:rsidRDefault="006C514C" w:rsidP="008179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2B00EE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Белье постельное, тыс. штук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776C62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776C62" w:rsidRDefault="006C514C" w:rsidP="000E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175,3</w:t>
            </w:r>
          </w:p>
        </w:tc>
      </w:tr>
      <w:tr w:rsidR="001D63A2" w:rsidTr="00817961">
        <w:trPr>
          <w:cantSplit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961" w:rsidRPr="002B00EE" w:rsidRDefault="006C514C" w:rsidP="002E6F40">
            <w:pPr>
              <w:suppressAutoHyphens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одежды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DC2EAB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Спецодежда, тыс. штук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846DFF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846DFF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DC2EAB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sz w:val="24"/>
                <w:szCs w:val="24"/>
              </w:rPr>
              <w:t>Брюки мужские или для мальчиков из текстильных материалов, кроме трикотажных или вязаных, тыс. штук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Default="006C514C" w:rsidP="000E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DC2EAB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Платья женские или для девочек из текстильных материалов, кроме трикотажных или вязаных, тыс. штук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846DFF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846DFF" w:rsidRDefault="006C514C" w:rsidP="000E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DC2EAB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трикотажные или вязанные, тыс. </w:t>
            </w:r>
            <w:r w:rsidRPr="00DC2EA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846DFF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846DFF" w:rsidRDefault="006C514C" w:rsidP="000E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1D63A2" w:rsidTr="00817961">
        <w:trPr>
          <w:cantSplit/>
          <w:trHeight w:val="27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961" w:rsidRPr="002B00EE" w:rsidRDefault="006C514C" w:rsidP="002E6F40">
            <w:pPr>
              <w:suppressAutoHyphens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кожи и изделий из кожи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2B00EE" w:rsidRDefault="006C514C" w:rsidP="00DC2EAB">
            <w:pPr>
              <w:suppressAutoHyphens/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Обувь, тыс. пар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8179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B00EE" w:rsidRDefault="006C514C" w:rsidP="0081796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292D09">
        <w:trPr>
          <w:cantSplit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961" w:rsidRPr="002B00EE" w:rsidRDefault="006C514C" w:rsidP="002E6F40">
            <w:pPr>
              <w:suppressAutoHyphens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1D63A2" w:rsidTr="00292D09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DC2EAB" w:rsidRDefault="006C514C" w:rsidP="002E6F40">
            <w:pPr>
              <w:suppressAutoHyphens/>
              <w:spacing w:after="0" w:line="300" w:lineRule="exact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Лесоматериалы, продольно распиленные или расколотые, разделенные на слои или лущеные, толщиной более 6 мм; деревянные железнодорожные, непропитанные,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куб. метров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C29EE" w:rsidRDefault="006C514C" w:rsidP="002E6F4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FC29EE" w:rsidRDefault="006C514C" w:rsidP="002E6F4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1D63A2" w:rsidTr="002E6F40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DC2EAB" w:rsidRDefault="006C514C" w:rsidP="002E6F40">
            <w:pPr>
              <w:suppressAutoHyphens/>
              <w:spacing w:after="0" w:line="300" w:lineRule="exact"/>
              <w:ind w:left="226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пиломатериалы хвойных пород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C29EE" w:rsidRDefault="006C514C" w:rsidP="002E6F4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FC29EE" w:rsidRDefault="006C514C" w:rsidP="002E6F4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1D63A2" w:rsidTr="002E6F40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7961" w:rsidRPr="00DC2EAB" w:rsidRDefault="006C514C" w:rsidP="002E6F40">
            <w:pPr>
              <w:suppressAutoHyphens/>
              <w:spacing w:after="0" w:line="300" w:lineRule="exact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Древесина, профилированная по любой из кромок или пластей (включая планки и фризы для паркетного покрытия пола несобранные, штапики и багеты), тыс. куб. метров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Pr="002B00EE" w:rsidRDefault="006C514C" w:rsidP="002E6F40">
            <w:pPr>
              <w:suppressAutoHyphens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961" w:rsidRPr="002B00EE" w:rsidRDefault="006C514C" w:rsidP="002E6F40">
            <w:pPr>
              <w:suppressAutoHyphens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1D63A2" w:rsidTr="002E6F40">
        <w:trPr>
          <w:cantSplit/>
          <w:trHeight w:val="36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Производство бумаги и бумажных изделий</w:t>
            </w:r>
          </w:p>
        </w:tc>
      </w:tr>
      <w:tr w:rsidR="001D63A2" w:rsidTr="002E6F40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Бланки из бумаги или картона, млн штук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2E6F40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Ярлыки и этикетки из бумаги или картона, млн штук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1D63A2" w:rsidTr="005E0272">
        <w:trPr>
          <w:cantSplit/>
          <w:trHeight w:val="366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кокса и нефтепродуктов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DC2EAB" w:rsidRDefault="006C514C" w:rsidP="002E6F40">
            <w:pPr>
              <w:suppressAutoHyphens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Масла нефтяные смазочные; дистилляты тяжелые, </w:t>
            </w: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 включенные в другие группировки, тыс.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21FDA" w:rsidRDefault="006C514C" w:rsidP="002E6F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DC2EAB" w:rsidRDefault="006C514C" w:rsidP="002E6F40">
            <w:pPr>
              <w:suppressAutoHyphens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Кокс нефтяной, битум нефтяной и прочие остатки </w:t>
            </w: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нефтепереработки, тыс.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21FDA" w:rsidRDefault="006C514C" w:rsidP="002E6F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817961">
        <w:trPr>
          <w:cantSplit/>
          <w:trHeight w:val="419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DC2EAB" w:rsidRDefault="006C514C" w:rsidP="002E6F40">
            <w:pPr>
              <w:suppressAutoHyphens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Кислород, тыс. куб. метров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F528F7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F528F7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DC2EAB" w:rsidRDefault="006C514C" w:rsidP="002E6F40">
            <w:pPr>
              <w:suppressAutoHyphens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Диоксид углерода (газ углекислый) и прочие неорганические кислородные соединения неметаллов,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ind w:left="170" w:hanging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DC2EAB" w:rsidRDefault="006C514C" w:rsidP="002E6F40">
            <w:pPr>
              <w:suppressAutoHyphens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Производные продуктов растительного происхождения </w:t>
            </w: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смол,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ind w:left="170" w:hanging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817961">
        <w:trPr>
          <w:cantSplit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Производство </w:t>
            </w:r>
            <w:r w:rsidRPr="002E6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резиновых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пластмассовых изделий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2B00EE" w:rsidRDefault="006C514C" w:rsidP="002E6F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 оконные пластмассовые,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101F3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101F3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2B00EE" w:rsidRDefault="006C514C" w:rsidP="002E6F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 дверные пластмассовые и пороги для них, кв. метров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C76966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C76966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2B00EE" w:rsidRDefault="006C514C" w:rsidP="002E6F40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упаковочные пластмассовые прочие, тыс. штук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C76966" w:rsidRDefault="006C514C" w:rsidP="002E6F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6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C76966" w:rsidRDefault="006C514C" w:rsidP="002E6F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6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817961">
        <w:trPr>
          <w:cantSplit/>
          <w:trHeight w:val="32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961" w:rsidRPr="002B00EE" w:rsidRDefault="006C514C" w:rsidP="002E6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Производство </w:t>
            </w:r>
            <w:r w:rsidRPr="002E6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прочей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неметаллической минеральной продукции</w:t>
            </w:r>
          </w:p>
        </w:tc>
      </w:tr>
      <w:tr w:rsidR="001D63A2" w:rsidTr="00E547AE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DC2EAB" w:rsidRDefault="006C514C" w:rsidP="002E6F40">
            <w:pPr>
              <w:suppressAutoHyphens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Кирпич керамический неогнеупорный строительный,</w:t>
            </w: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млн усл. кирпичей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E547AE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DC2EAB" w:rsidRDefault="006C514C" w:rsidP="002E6F40">
            <w:pPr>
              <w:suppressAutoHyphens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Кирпич строительный (включая камни) из цемента, бетона </w:t>
            </w: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искусственного камня, млн усл. кирпичей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1D63A2" w:rsidTr="00E547AE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DC2EAB" w:rsidRDefault="006C514C" w:rsidP="002E6F40">
            <w:pPr>
              <w:suppressAutoHyphens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 и прочие изделия сборные строительные для зданий</w:t>
            </w: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сооружений из цемента, бетона или искусственного камня, тыс. куб. метров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7A63D1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7A63D1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1D63A2" w:rsidTr="0058664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DC2EAB" w:rsidRDefault="006C514C" w:rsidP="002E6F40">
            <w:pPr>
              <w:suppressAutoHyphens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Бетон, готовый для заливки (товарный бетон), </w:t>
            </w: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тыс. куб. </w:t>
            </w: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1D63A2" w:rsidTr="00817961">
        <w:trPr>
          <w:cantSplit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6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металлургическое </w:t>
            </w:r>
          </w:p>
        </w:tc>
      </w:tr>
      <w:tr w:rsidR="001D63A2" w:rsidTr="00817961">
        <w:trPr>
          <w:cantSplit/>
          <w:trHeight w:val="124"/>
        </w:trPr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817961" w:rsidRPr="002B00EE" w:rsidRDefault="006C514C" w:rsidP="002E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Ферромолибден,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B00EE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2B00EE" w:rsidRDefault="006C514C" w:rsidP="002E6F40">
            <w:pPr>
              <w:suppressAutoHyphens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 </w:t>
            </w: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нелегированная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слитках или в прочих первичных формах и полуфабрикаты из нелегированной стали,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2B00EE" w:rsidRDefault="006C514C" w:rsidP="002E6F40">
            <w:p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Алюминий </w:t>
            </w:r>
            <w:r w:rsidRPr="002C45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,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2B00EE" w:rsidRDefault="006C514C" w:rsidP="002E6F40">
            <w:p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Фольга алюминиевая толщиной не более 0,2 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мм,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817961">
        <w:trPr>
          <w:cantSplit/>
          <w:trHeight w:val="251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961" w:rsidRPr="002B00EE" w:rsidRDefault="006C514C" w:rsidP="002E6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Производство готовых </w:t>
            </w:r>
            <w:r w:rsidRPr="002E6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металлических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изделий, кроме машин и оборудования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2B00EE" w:rsidRDefault="006C514C" w:rsidP="002E6F40">
            <w:pPr>
              <w:suppressAutoHyphens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детали конструкций из черных металлов, 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тыс.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5922AB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5922AB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2B00EE" w:rsidRDefault="006C514C" w:rsidP="002E6F40">
            <w:p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Двери, окна и их рамы и пороги для дверей из металлов,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5922AB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5922AB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1D63A2" w:rsidTr="00817961">
        <w:trPr>
          <w:cantSplit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961" w:rsidRPr="002B00EE" w:rsidRDefault="006C514C" w:rsidP="002E6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электрического оборудования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Электроды и прочие изделия из графита или других видов углерода, применяемые в электротехнике, тонн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292D09">
        <w:trPr>
          <w:cantSplit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961" w:rsidRPr="002B00EE" w:rsidRDefault="006C514C" w:rsidP="002E6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</w:tr>
      <w:tr w:rsidR="001D63A2" w:rsidTr="00292D09">
        <w:trPr>
          <w:cantSplit/>
          <w:trHeight w:val="333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 общего назначения (универсальные), штук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2440ED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440ED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1D63A2" w:rsidTr="00292D09">
        <w:trPr>
          <w:cantSplit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961" w:rsidRPr="002B00EE" w:rsidRDefault="006C514C" w:rsidP="002E6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мебели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кухонные, для столовой и гостиной, штук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2440ED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440ED" w:rsidRDefault="006C514C" w:rsidP="00461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2,2 р.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 кухонные, для спальни, столовой и гостиной, штук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475039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75039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1D63A2" w:rsidTr="00817961">
        <w:trPr>
          <w:cantSplit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7961" w:rsidRPr="002B00EE" w:rsidRDefault="006C514C" w:rsidP="002E6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Матрасы, кроме матрасных основ,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961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961" w:rsidRDefault="006C514C" w:rsidP="002E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</w:tr>
    </w:tbl>
    <w:p w:rsidR="00817961" w:rsidRPr="002B00EE" w:rsidRDefault="006C514C" w:rsidP="00817961">
      <w:pPr>
        <w:spacing w:before="40" w:after="0" w:line="22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2B00EE">
        <w:rPr>
          <w:rFonts w:ascii="Times New Roman" w:eastAsia="Calibri" w:hAnsi="Times New Roman" w:cs="Times New Roman"/>
          <w:sz w:val="20"/>
          <w:szCs w:val="20"/>
          <w:vertAlign w:val="superscript"/>
        </w:rPr>
        <w:t>)</w:t>
      </w:r>
      <w:r w:rsidRPr="002B00EE">
        <w:rPr>
          <w:rFonts w:ascii="Times New Roman" w:eastAsia="Calibri" w:hAnsi="Times New Roman" w:cs="Times New Roman"/>
          <w:sz w:val="20"/>
          <w:szCs w:val="20"/>
        </w:rPr>
        <w:t xml:space="preserve"> См. сноску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2B00EE">
        <w:rPr>
          <w:rFonts w:ascii="Times New Roman" w:eastAsia="Calibri" w:hAnsi="Times New Roman" w:cs="Times New Roman"/>
          <w:sz w:val="20"/>
          <w:szCs w:val="20"/>
          <w:vertAlign w:val="superscript"/>
        </w:rPr>
        <w:t>)</w:t>
      </w:r>
      <w:r w:rsidRPr="002B00EE">
        <w:rPr>
          <w:rFonts w:ascii="Times New Roman" w:eastAsia="Calibri" w:hAnsi="Times New Roman" w:cs="Times New Roman"/>
          <w:sz w:val="20"/>
          <w:szCs w:val="20"/>
        </w:rPr>
        <w:t xml:space="preserve"> на стр. 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2B00E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E6F40" w:rsidRDefault="006C514C" w:rsidP="00817961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6"/>
          <w:szCs w:val="24"/>
        </w:rPr>
      </w:pPr>
      <w:bookmarkStart w:id="161" w:name="_Toc23315809"/>
      <w:r>
        <w:rPr>
          <w:rFonts w:ascii="Arial" w:eastAsia="Times New Roman" w:hAnsi="Arial" w:cs="Times New Roman"/>
          <w:b/>
          <w:bCs/>
          <w:sz w:val="26"/>
          <w:szCs w:val="24"/>
        </w:rPr>
        <w:br w:type="page"/>
      </w:r>
    </w:p>
    <w:p w:rsidR="00817961" w:rsidRPr="002B00EE" w:rsidRDefault="006C514C" w:rsidP="00817961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6"/>
          <w:szCs w:val="24"/>
        </w:rPr>
      </w:pPr>
      <w:bookmarkStart w:id="162" w:name="_Toc51586967"/>
      <w:r w:rsidRPr="002B00EE">
        <w:rPr>
          <w:rFonts w:ascii="Arial" w:eastAsia="Times New Roman" w:hAnsi="Arial" w:cs="Times New Roman"/>
          <w:b/>
          <w:bCs/>
          <w:sz w:val="26"/>
          <w:szCs w:val="24"/>
        </w:rPr>
        <w:lastRenderedPageBreak/>
        <w:t xml:space="preserve">1.2.3. Обеспечение электрической энергией, газом и паром; </w:t>
      </w:r>
      <w:r w:rsidRPr="002B00EE">
        <w:rPr>
          <w:rFonts w:ascii="Arial" w:eastAsia="Times New Roman" w:hAnsi="Arial" w:cs="Times New Roman"/>
          <w:b/>
          <w:bCs/>
          <w:sz w:val="26"/>
          <w:szCs w:val="24"/>
        </w:rPr>
        <w:br/>
        <w:t>кондиционирование воздуха</w:t>
      </w:r>
      <w:bookmarkEnd w:id="161"/>
      <w:bookmarkEnd w:id="162"/>
    </w:p>
    <w:p w:rsidR="00817961" w:rsidRPr="00E1104B" w:rsidRDefault="006C514C" w:rsidP="00817961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817961" w:rsidRPr="002B00EE" w:rsidRDefault="006C514C" w:rsidP="00817961">
      <w:pPr>
        <w:spacing w:after="120" w:line="32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EE">
        <w:rPr>
          <w:rFonts w:ascii="Times New Roman" w:eastAsia="Times New Roman" w:hAnsi="Times New Roman" w:cs="Times New Roman"/>
          <w:sz w:val="24"/>
          <w:szCs w:val="24"/>
        </w:rPr>
        <w:t>Индекс производства</w:t>
      </w:r>
      <w:r w:rsidRPr="002B00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по виду экономической деятельности «Обеспечение электрической энергией, газом и паром; кондиционирование воздуха» в </w:t>
      </w:r>
      <w:r>
        <w:rPr>
          <w:rFonts w:ascii="Times New Roman" w:eastAsia="Times New Roman" w:hAnsi="Times New Roman" w:cs="Times New Roman"/>
          <w:sz w:val="24"/>
          <w:szCs w:val="24"/>
        </w:rPr>
        <w:t>январе-</w:t>
      </w:r>
      <w:r>
        <w:rPr>
          <w:rFonts w:ascii="Times New Roman" w:eastAsia="Times New Roman" w:hAnsi="Times New Roman" w:cs="Times New Roman"/>
          <w:sz w:val="24"/>
          <w:szCs w:val="24"/>
        </w:rPr>
        <w:t>августе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г. по сравнению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январем-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августом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г.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17961" w:rsidRPr="00E1104B" w:rsidRDefault="006C514C" w:rsidP="00817961">
      <w:pPr>
        <w:spacing w:after="0" w:line="1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7961" w:rsidRPr="002B00EE" w:rsidRDefault="006C514C" w:rsidP="00817961">
      <w:pPr>
        <w:spacing w:before="120"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B00EE">
        <w:rPr>
          <w:rFonts w:ascii="Arial" w:eastAsia="Times New Roman" w:hAnsi="Arial" w:cs="Arial"/>
          <w:b/>
          <w:sz w:val="24"/>
          <w:szCs w:val="24"/>
        </w:rPr>
        <w:t xml:space="preserve">Индекс производства по виду экономической деятельности </w:t>
      </w:r>
      <w:r w:rsidRPr="002B00EE">
        <w:rPr>
          <w:rFonts w:ascii="Arial" w:eastAsia="Times New Roman" w:hAnsi="Arial" w:cs="Arial"/>
          <w:b/>
          <w:sz w:val="24"/>
          <w:szCs w:val="24"/>
        </w:rPr>
        <w:br/>
        <w:t xml:space="preserve">«Обеспечение электрической энергией, газом и паром; </w:t>
      </w:r>
      <w:r w:rsidRPr="002B00EE">
        <w:rPr>
          <w:rFonts w:ascii="Arial" w:eastAsia="Times New Roman" w:hAnsi="Arial" w:cs="Arial"/>
          <w:b/>
          <w:sz w:val="24"/>
          <w:szCs w:val="24"/>
        </w:rPr>
        <w:br/>
        <w:t>кондиционирование воздуха»</w:t>
      </w:r>
    </w:p>
    <w:p w:rsidR="00817961" w:rsidRDefault="006C514C" w:rsidP="00817961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5"/>
        <w:gridCol w:w="22"/>
        <w:gridCol w:w="8"/>
        <w:gridCol w:w="3386"/>
        <w:gridCol w:w="46"/>
        <w:gridCol w:w="3338"/>
      </w:tblGrid>
      <w:tr w:rsidR="001D63A2" w:rsidTr="00817961">
        <w:trPr>
          <w:cantSplit/>
          <w:trHeight w:val="20"/>
          <w:tblHeader/>
        </w:trPr>
        <w:tc>
          <w:tcPr>
            <w:tcW w:w="1633" w:type="pct"/>
            <w:gridSpan w:val="2"/>
            <w:vMerge w:val="restart"/>
          </w:tcPr>
          <w:p w:rsidR="00817961" w:rsidRPr="00D53533" w:rsidRDefault="006C514C" w:rsidP="00292D09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pct"/>
            <w:gridSpan w:val="4"/>
            <w:vAlign w:val="center"/>
          </w:tcPr>
          <w:p w:rsidR="00817961" w:rsidRPr="00D53533" w:rsidRDefault="006C514C" w:rsidP="00292D09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3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</w:tc>
      </w:tr>
      <w:tr w:rsidR="001D63A2" w:rsidTr="00817961">
        <w:trPr>
          <w:cantSplit/>
          <w:trHeight w:val="20"/>
          <w:tblHeader/>
        </w:trPr>
        <w:tc>
          <w:tcPr>
            <w:tcW w:w="1633" w:type="pct"/>
            <w:gridSpan w:val="2"/>
            <w:vMerge/>
            <w:tcBorders>
              <w:bottom w:val="single" w:sz="4" w:space="0" w:color="auto"/>
            </w:tcBorders>
          </w:tcPr>
          <w:p w:rsidR="00817961" w:rsidRPr="00D53533" w:rsidRDefault="006C514C" w:rsidP="00292D09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bottom w:val="single" w:sz="4" w:space="0" w:color="auto"/>
            </w:tcBorders>
            <w:vAlign w:val="center"/>
          </w:tcPr>
          <w:p w:rsidR="00817961" w:rsidRPr="00D53533" w:rsidRDefault="006C514C" w:rsidP="00292D09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3">
              <w:rPr>
                <w:rFonts w:ascii="Times New Roman" w:hAnsi="Times New Roman" w:cs="Times New Roman"/>
                <w:sz w:val="24"/>
                <w:szCs w:val="24"/>
              </w:rPr>
              <w:t>соответствующему периоду предыдущего года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:rsidR="00817961" w:rsidRPr="00D53533" w:rsidRDefault="006C514C" w:rsidP="00292D09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33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предыдущему </w:t>
            </w:r>
          </w:p>
          <w:p w:rsidR="00817961" w:rsidRPr="00D53533" w:rsidRDefault="006C514C" w:rsidP="00292D09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3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</w:p>
        </w:tc>
      </w:tr>
      <w:tr w:rsidR="001D63A2" w:rsidTr="003F6648">
        <w:trPr>
          <w:trHeight w:val="20"/>
        </w:trPr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516E3A">
              <w:rPr>
                <w:rFonts w:ascii="Times New Roman" w:hAnsi="Times New Roman" w:cs="Times New Roman"/>
                <w:b/>
                <w:bCs/>
              </w:rPr>
              <w:t>2019 г.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961" w:rsidRPr="00E22C71" w:rsidRDefault="006C514C" w:rsidP="00292D09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61" w:rsidRPr="00E22C71" w:rsidRDefault="006C514C" w:rsidP="00292D09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63A2" w:rsidTr="003F6648">
        <w:trPr>
          <w:trHeight w:val="20"/>
        </w:trPr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3390D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  <w:highlight w:val="lightGray"/>
              </w:rPr>
            </w:pPr>
            <w:r w:rsidRPr="00516E3A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</w:tr>
      <w:tr w:rsidR="001D63A2" w:rsidTr="003F6648">
        <w:trPr>
          <w:trHeight w:val="20"/>
        </w:trPr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3390D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  <w:highlight w:val="lightGray"/>
              </w:rPr>
            </w:pPr>
            <w:r w:rsidRPr="00516E3A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</w:t>
            </w:r>
          </w:p>
        </w:tc>
      </w:tr>
      <w:tr w:rsidR="001D63A2" w:rsidTr="003F6648">
        <w:trPr>
          <w:trHeight w:val="20"/>
        </w:trPr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3390D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  <w:highlight w:val="lightGray"/>
              </w:rPr>
            </w:pPr>
            <w:r w:rsidRPr="00516E3A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117,5</w:t>
            </w:r>
          </w:p>
        </w:tc>
      </w:tr>
      <w:tr w:rsidR="001D63A2" w:rsidTr="003F6648">
        <w:trPr>
          <w:trHeight w:val="20"/>
        </w:trPr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516E3A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516E3A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b/>
                <w:sz w:val="24"/>
                <w:szCs w:val="24"/>
              </w:rPr>
              <w:t>101,4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3F6648">
        <w:trPr>
          <w:trHeight w:val="20"/>
        </w:trPr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516E3A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</w:t>
            </w:r>
          </w:p>
        </w:tc>
      </w:tr>
      <w:tr w:rsidR="001D63A2" w:rsidTr="003F6648">
        <w:trPr>
          <w:trHeight w:val="20"/>
        </w:trPr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516E3A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</w:tr>
      <w:tr w:rsidR="001D63A2" w:rsidTr="003F6648">
        <w:trPr>
          <w:trHeight w:val="20"/>
        </w:trPr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516E3A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</w:tr>
      <w:tr w:rsidR="001D63A2" w:rsidTr="00E547AE">
        <w:trPr>
          <w:trHeight w:val="20"/>
        </w:trPr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16E3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516E3A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1D63A2" w:rsidTr="00E547AE">
        <w:trPr>
          <w:trHeight w:val="20"/>
        </w:trPr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516E3A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141,4</w:t>
            </w:r>
          </w:p>
        </w:tc>
      </w:tr>
      <w:tr w:rsidR="001D63A2" w:rsidTr="00E547AE">
        <w:trPr>
          <w:trHeight w:val="20"/>
        </w:trPr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516E3A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129,6</w:t>
            </w:r>
          </w:p>
        </w:tc>
      </w:tr>
      <w:tr w:rsidR="001D63A2" w:rsidTr="00586641">
        <w:trPr>
          <w:trHeight w:val="20"/>
        </w:trPr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516E3A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</w:tr>
      <w:tr w:rsidR="001D63A2" w:rsidTr="00586641">
        <w:trPr>
          <w:trHeight w:val="20"/>
        </w:trPr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516E3A"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1D63A2" w:rsidTr="00586641">
        <w:trPr>
          <w:trHeight w:val="20"/>
        </w:trPr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516E3A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</w:tr>
      <w:tr w:rsidR="001D63A2" w:rsidTr="003F6648">
        <w:trPr>
          <w:trHeight w:val="20"/>
        </w:trPr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516E3A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</w:tr>
      <w:tr w:rsidR="001D63A2" w:rsidTr="003F6648">
        <w:trPr>
          <w:trHeight w:val="20"/>
        </w:trPr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516E3A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</w:tr>
      <w:tr w:rsidR="001D63A2" w:rsidTr="003F6648">
        <w:trPr>
          <w:trHeight w:val="20"/>
        </w:trPr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516E3A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1D63A2" w:rsidTr="003F6648">
        <w:trPr>
          <w:trHeight w:val="20"/>
        </w:trPr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516E3A">
              <w:rPr>
                <w:rFonts w:ascii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22C71" w:rsidRDefault="006C514C" w:rsidP="00292D09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E22C71" w:rsidRDefault="006C514C" w:rsidP="00292D09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3A2" w:rsidTr="003F6648">
        <w:trPr>
          <w:trHeight w:val="20"/>
        </w:trPr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516E3A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1D63A2" w:rsidTr="003F6648">
        <w:trPr>
          <w:trHeight w:val="20"/>
        </w:trPr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516E3A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C71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1D63A2" w:rsidTr="003F6648">
        <w:trPr>
          <w:trHeight w:val="20"/>
        </w:trPr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3390D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C3390D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C3390D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C3390D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1D63A2" w:rsidTr="003F6648">
        <w:trPr>
          <w:trHeight w:val="20"/>
        </w:trPr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516E3A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516E3A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100,4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E22C71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93,0</w:t>
            </w:r>
          </w:p>
        </w:tc>
      </w:tr>
      <w:tr w:rsidR="001D63A2" w:rsidTr="00817961">
        <w:trPr>
          <w:trHeight w:val="20"/>
        </w:trPr>
        <w:tc>
          <w:tcPr>
            <w:tcW w:w="16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341171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A3114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14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A3114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14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1D63A2" w:rsidTr="00817961">
        <w:trPr>
          <w:trHeight w:val="20"/>
        </w:trPr>
        <w:tc>
          <w:tcPr>
            <w:tcW w:w="16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140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140" w:rsidRPr="006A3114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2140" w:rsidRPr="006A3114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1D63A2" w:rsidTr="003F6648">
        <w:trPr>
          <w:trHeight w:val="20"/>
        </w:trPr>
        <w:tc>
          <w:tcPr>
            <w:tcW w:w="16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648" w:rsidRPr="003318F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3318FA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648" w:rsidRPr="00737C4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4A"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648" w:rsidRPr="00737C4A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4A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1D63A2" w:rsidTr="003F6648">
        <w:trPr>
          <w:trHeight w:val="20"/>
        </w:trPr>
        <w:tc>
          <w:tcPr>
            <w:tcW w:w="16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648" w:rsidRPr="003318F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B2E38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FB2E38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648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648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100,1</w:t>
            </w:r>
          </w:p>
        </w:tc>
      </w:tr>
      <w:tr w:rsidR="001D63A2" w:rsidTr="00491283">
        <w:trPr>
          <w:trHeight w:val="20"/>
        </w:trPr>
        <w:tc>
          <w:tcPr>
            <w:tcW w:w="16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648" w:rsidRPr="003318FA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18F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3318FA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648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112,9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648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C90BCD">
        <w:trPr>
          <w:trHeight w:val="20"/>
        </w:trPr>
        <w:tc>
          <w:tcPr>
            <w:tcW w:w="16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283" w:rsidRPr="00951AA0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 w:rsidRPr="00951AA0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3" w:rsidRPr="00951AA0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1283" w:rsidRPr="00951AA0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1D63A2" w:rsidTr="00C90BCD">
        <w:trPr>
          <w:trHeight w:val="20"/>
        </w:trPr>
        <w:tc>
          <w:tcPr>
            <w:tcW w:w="16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0272" w:rsidRPr="00951AA0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272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272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1D63A2" w:rsidTr="00817961">
        <w:trPr>
          <w:trHeight w:val="20"/>
        </w:trPr>
        <w:tc>
          <w:tcPr>
            <w:tcW w:w="16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0BCD" w:rsidRDefault="006C514C" w:rsidP="00292D09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BCD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104,4</w:t>
            </w:r>
          </w:p>
        </w:tc>
        <w:tc>
          <w:tcPr>
            <w:tcW w:w="1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BCD" w:rsidRDefault="006C514C" w:rsidP="00292D09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817961" w:rsidRPr="00D53533" w:rsidRDefault="006C514C" w:rsidP="008179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2D09" w:rsidRDefault="006C514C" w:rsidP="008179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17961" w:rsidRPr="00D53533" w:rsidRDefault="006C514C" w:rsidP="008179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3533">
        <w:rPr>
          <w:rFonts w:ascii="Arial" w:hAnsi="Arial" w:cs="Arial"/>
          <w:b/>
          <w:sz w:val="24"/>
          <w:szCs w:val="24"/>
        </w:rPr>
        <w:lastRenderedPageBreak/>
        <w:t xml:space="preserve">Индексы производства по видам экономической деятельности </w:t>
      </w:r>
      <w:r w:rsidRPr="00D53533">
        <w:rPr>
          <w:rFonts w:ascii="Arial" w:hAnsi="Arial" w:cs="Arial"/>
          <w:b/>
          <w:sz w:val="24"/>
          <w:szCs w:val="24"/>
        </w:rPr>
        <w:br/>
        <w:t xml:space="preserve">«Обеспечение электрической энергией, газом и паром; </w:t>
      </w:r>
      <w:r w:rsidRPr="00D53533">
        <w:rPr>
          <w:rFonts w:ascii="Arial" w:hAnsi="Arial" w:cs="Arial"/>
          <w:b/>
          <w:sz w:val="24"/>
          <w:szCs w:val="24"/>
        </w:rPr>
        <w:br/>
        <w:t>кондиционирование воздуха»</w:t>
      </w:r>
    </w:p>
    <w:p w:rsidR="00817961" w:rsidRPr="00D53533" w:rsidRDefault="006C514C" w:rsidP="008179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6"/>
        <w:gridCol w:w="1419"/>
        <w:gridCol w:w="1276"/>
        <w:gridCol w:w="2124"/>
      </w:tblGrid>
      <w:tr w:rsidR="001D63A2" w:rsidTr="00817961">
        <w:trPr>
          <w:cantSplit/>
          <w:trHeight w:val="276"/>
          <w:tblHeader/>
        </w:trPr>
        <w:tc>
          <w:tcPr>
            <w:tcW w:w="2606" w:type="pct"/>
            <w:vMerge w:val="restart"/>
          </w:tcPr>
          <w:p w:rsidR="00817961" w:rsidRPr="00D53533" w:rsidRDefault="006C514C" w:rsidP="008179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  <w:gridSpan w:val="2"/>
          </w:tcPr>
          <w:p w:rsidR="00817961" w:rsidRPr="00D53533" w:rsidRDefault="006C514C" w:rsidP="0058664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D53533">
              <w:rPr>
                <w:rFonts w:ascii="Times New Roman" w:hAnsi="Times New Roman" w:cs="Times New Roman"/>
                <w:sz w:val="24"/>
                <w:szCs w:val="24"/>
              </w:rPr>
              <w:t xml:space="preserve"> 2020 г. в % к</w:t>
            </w:r>
          </w:p>
        </w:tc>
        <w:tc>
          <w:tcPr>
            <w:tcW w:w="1055" w:type="pct"/>
            <w:vMerge w:val="restart"/>
          </w:tcPr>
          <w:p w:rsidR="00817961" w:rsidRPr="00D53533" w:rsidRDefault="006C514C" w:rsidP="008179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Pr="00D5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г. в % к</w:t>
            </w:r>
          </w:p>
          <w:p w:rsidR="00817961" w:rsidRPr="00D53533" w:rsidRDefault="006C514C" w:rsidP="005E0272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D5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январю-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августу</w:t>
            </w:r>
            <w:r w:rsidRPr="00D5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2019 г.</w:t>
            </w:r>
          </w:p>
        </w:tc>
      </w:tr>
      <w:tr w:rsidR="001D63A2" w:rsidTr="00817961">
        <w:trPr>
          <w:cantSplit/>
          <w:trHeight w:val="276"/>
          <w:tblHeader/>
        </w:trPr>
        <w:tc>
          <w:tcPr>
            <w:tcW w:w="2606" w:type="pct"/>
            <w:vMerge/>
            <w:tcBorders>
              <w:bottom w:val="single" w:sz="4" w:space="0" w:color="auto"/>
            </w:tcBorders>
          </w:tcPr>
          <w:p w:rsidR="00817961" w:rsidRPr="00D53533" w:rsidRDefault="006C514C" w:rsidP="008179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:rsidR="00817961" w:rsidRPr="00D53533" w:rsidRDefault="006C514C" w:rsidP="0058664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августу</w:t>
            </w:r>
            <w:r w:rsidRPr="00D53533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817961" w:rsidRPr="00D53533" w:rsidRDefault="006C514C" w:rsidP="005E027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3533"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1055" w:type="pct"/>
            <w:vMerge/>
            <w:tcBorders>
              <w:bottom w:val="single" w:sz="4" w:space="0" w:color="auto"/>
            </w:tcBorders>
          </w:tcPr>
          <w:p w:rsidR="00817961" w:rsidRPr="00D53533" w:rsidRDefault="006C514C" w:rsidP="008179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951AA0">
        <w:trPr>
          <w:cantSplit/>
        </w:trPr>
        <w:tc>
          <w:tcPr>
            <w:tcW w:w="2606" w:type="pct"/>
            <w:tcBorders>
              <w:bottom w:val="nil"/>
              <w:right w:val="nil"/>
            </w:tcBorders>
          </w:tcPr>
          <w:p w:rsidR="00B27E7B" w:rsidRPr="00B27E7B" w:rsidRDefault="006C514C" w:rsidP="00817961">
            <w:pPr>
              <w:spacing w:after="0" w:line="228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электрической энергией, газом </w:t>
            </w:r>
            <w:r w:rsidRPr="00B27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 паром; кондиционирование воздуха</w:t>
            </w:r>
          </w:p>
        </w:tc>
        <w:tc>
          <w:tcPr>
            <w:tcW w:w="705" w:type="pct"/>
            <w:tcBorders>
              <w:left w:val="nil"/>
              <w:bottom w:val="nil"/>
              <w:right w:val="nil"/>
            </w:tcBorders>
            <w:vAlign w:val="bottom"/>
          </w:tcPr>
          <w:p w:rsidR="00B27E7B" w:rsidRPr="00B27E7B" w:rsidRDefault="006C514C" w:rsidP="00B27E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75,8</w:t>
            </w:r>
          </w:p>
        </w:tc>
        <w:tc>
          <w:tcPr>
            <w:tcW w:w="634" w:type="pct"/>
            <w:tcBorders>
              <w:left w:val="nil"/>
              <w:bottom w:val="nil"/>
              <w:right w:val="nil"/>
            </w:tcBorders>
            <w:vAlign w:val="bottom"/>
          </w:tcPr>
          <w:p w:rsidR="00B27E7B" w:rsidRPr="00B27E7B" w:rsidRDefault="006C514C" w:rsidP="00B27E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055" w:type="pc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27E7B" w:rsidRPr="00B27E7B" w:rsidRDefault="006C514C" w:rsidP="00B27E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104,4</w:t>
            </w:r>
          </w:p>
        </w:tc>
      </w:tr>
      <w:tr w:rsidR="001D63A2" w:rsidTr="00951AA0">
        <w:trPr>
          <w:cantSplit/>
        </w:trPr>
        <w:tc>
          <w:tcPr>
            <w:tcW w:w="2606" w:type="pct"/>
            <w:tcBorders>
              <w:top w:val="nil"/>
              <w:bottom w:val="nil"/>
              <w:right w:val="nil"/>
            </w:tcBorders>
          </w:tcPr>
          <w:p w:rsidR="00B27E7B" w:rsidRPr="0013063E" w:rsidRDefault="006C514C" w:rsidP="00DC2EAB">
            <w:pPr>
              <w:spacing w:after="0" w:line="228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производство, передача и распределение электроэнергии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E7B" w:rsidRPr="00B27E7B" w:rsidRDefault="006C514C" w:rsidP="00B27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E7B" w:rsidRPr="00B27E7B" w:rsidRDefault="006C514C" w:rsidP="002515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7E7B" w:rsidRPr="00B27E7B" w:rsidRDefault="006C514C" w:rsidP="00B27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1D63A2" w:rsidTr="00951AA0">
        <w:trPr>
          <w:cantSplit/>
        </w:trPr>
        <w:tc>
          <w:tcPr>
            <w:tcW w:w="2606" w:type="pct"/>
            <w:tcBorders>
              <w:top w:val="nil"/>
              <w:bottom w:val="nil"/>
              <w:right w:val="nil"/>
            </w:tcBorders>
          </w:tcPr>
          <w:p w:rsidR="00B27E7B" w:rsidRPr="0013063E" w:rsidRDefault="006C514C" w:rsidP="00DC2EAB">
            <w:pPr>
              <w:spacing w:after="0" w:line="228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и распределение </w:t>
            </w:r>
            <w:r w:rsidRPr="0013063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газообразного топлива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E7B" w:rsidRPr="00B27E7B" w:rsidRDefault="006C514C" w:rsidP="00B27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E7B" w:rsidRPr="00B27E7B" w:rsidRDefault="006C514C" w:rsidP="00B27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7E7B" w:rsidRPr="00B27E7B" w:rsidRDefault="006C514C" w:rsidP="00B27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1D63A2" w:rsidTr="00817961">
        <w:trPr>
          <w:cantSplit/>
        </w:trPr>
        <w:tc>
          <w:tcPr>
            <w:tcW w:w="2606" w:type="pct"/>
            <w:tcBorders>
              <w:top w:val="nil"/>
              <w:bottom w:val="single" w:sz="4" w:space="0" w:color="auto"/>
              <w:right w:val="nil"/>
            </w:tcBorders>
          </w:tcPr>
          <w:p w:rsidR="00B27E7B" w:rsidRPr="0013063E" w:rsidRDefault="006C514C" w:rsidP="00DC2EAB">
            <w:pPr>
              <w:spacing w:after="0" w:line="228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производство, передача и распределение пара </w:t>
            </w:r>
            <w:r w:rsidRPr="001306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горячей воды; кондиционирование воздуха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E7B" w:rsidRPr="00B27E7B" w:rsidRDefault="006C514C" w:rsidP="00B27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E7B" w:rsidRPr="00B27E7B" w:rsidRDefault="006C514C" w:rsidP="00B27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E7B" w:rsidRPr="00B27E7B" w:rsidRDefault="006C514C" w:rsidP="00B27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</w:tbl>
    <w:p w:rsidR="00BE04FC" w:rsidRDefault="006C514C" w:rsidP="00817961">
      <w:pPr>
        <w:widowControl w:val="0"/>
        <w:spacing w:after="0" w:line="240" w:lineRule="exact"/>
        <w:jc w:val="center"/>
        <w:outlineLvl w:val="8"/>
        <w:rPr>
          <w:rFonts w:ascii="Arial" w:eastAsia="Times New Roman" w:hAnsi="Arial" w:cs="Arial"/>
          <w:b/>
          <w:bCs/>
          <w:sz w:val="24"/>
          <w:szCs w:val="24"/>
        </w:rPr>
      </w:pPr>
    </w:p>
    <w:p w:rsidR="00817961" w:rsidRPr="00AE3E44" w:rsidRDefault="006C514C" w:rsidP="00817961">
      <w:pPr>
        <w:widowControl w:val="0"/>
        <w:spacing w:after="0" w:line="240" w:lineRule="exact"/>
        <w:jc w:val="center"/>
        <w:outlineLvl w:val="8"/>
        <w:rPr>
          <w:rFonts w:ascii="Arial" w:eastAsia="Times New Roman" w:hAnsi="Arial" w:cs="Arial"/>
          <w:b/>
          <w:bCs/>
          <w:sz w:val="24"/>
          <w:szCs w:val="24"/>
          <w:vertAlign w:val="superscript"/>
        </w:rPr>
      </w:pPr>
      <w:r w:rsidRPr="002B00EE">
        <w:rPr>
          <w:rFonts w:ascii="Arial" w:eastAsia="Times New Roman" w:hAnsi="Arial" w:cs="Arial"/>
          <w:b/>
          <w:bCs/>
          <w:sz w:val="24"/>
          <w:szCs w:val="24"/>
        </w:rPr>
        <w:t>Производство электроэнергии, пара и горячей воды</w:t>
      </w:r>
    </w:p>
    <w:p w:rsidR="00817961" w:rsidRPr="00973ED1" w:rsidRDefault="006C514C" w:rsidP="00817961">
      <w:pPr>
        <w:widowControl w:val="0"/>
        <w:spacing w:after="0" w:line="240" w:lineRule="exact"/>
        <w:jc w:val="center"/>
        <w:outlineLvl w:val="8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2410"/>
        <w:gridCol w:w="2410"/>
      </w:tblGrid>
      <w:tr w:rsidR="001D63A2" w:rsidTr="00817961">
        <w:trPr>
          <w:cantSplit/>
          <w:trHeight w:val="451"/>
          <w:tblHeader/>
        </w:trPr>
        <w:tc>
          <w:tcPr>
            <w:tcW w:w="5245" w:type="dxa"/>
            <w:tcBorders>
              <w:bottom w:val="single" w:sz="4" w:space="0" w:color="auto"/>
            </w:tcBorders>
          </w:tcPr>
          <w:p w:rsidR="00817961" w:rsidRPr="002B00EE" w:rsidRDefault="006C514C" w:rsidP="00B66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17961" w:rsidRDefault="006C514C" w:rsidP="00B66E8D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817961" w:rsidRPr="002B00EE" w:rsidRDefault="006C514C" w:rsidP="00B66E8D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17961" w:rsidRPr="00D53533" w:rsidRDefault="006C514C" w:rsidP="005E0272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январю-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августу</w:t>
            </w:r>
            <w:r w:rsidRPr="00D5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1D63A2" w:rsidTr="00817961">
        <w:trPr>
          <w:cantSplit/>
        </w:trPr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:rsidR="00817961" w:rsidRPr="002B00EE" w:rsidRDefault="006C514C" w:rsidP="00DC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Электроэнергия, млн кВт∙ч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17961" w:rsidRPr="00BB4EED" w:rsidRDefault="006C514C" w:rsidP="00B66E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18669,4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61" w:rsidRPr="00BB4EED" w:rsidRDefault="006C514C" w:rsidP="00B66E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107,8</w:t>
            </w:r>
          </w:p>
        </w:tc>
      </w:tr>
      <w:tr w:rsidR="001D63A2" w:rsidTr="00817961">
        <w:trPr>
          <w:cantSplit/>
        </w:trPr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:rsidR="00817961" w:rsidRPr="002B00EE" w:rsidRDefault="006C514C" w:rsidP="00DC2EAB">
            <w:pPr>
              <w:widowControl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произведенная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электростанциями</w:t>
            </w:r>
            <w:r w:rsidRPr="00044E2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BB4EED" w:rsidRDefault="006C514C" w:rsidP="00B6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BB4EED" w:rsidRDefault="006C514C" w:rsidP="00B6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817961">
        <w:trPr>
          <w:cantSplit/>
        </w:trPr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:rsidR="00817961" w:rsidRPr="002B00EE" w:rsidRDefault="006C514C" w:rsidP="00DC2EAB">
            <w:pPr>
              <w:widowControl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тепловыми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17961" w:rsidRPr="00BB4EED" w:rsidRDefault="006C514C" w:rsidP="00B66E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61" w:rsidRPr="00BB4EED" w:rsidRDefault="006C514C" w:rsidP="00B66E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</w:tr>
      <w:tr w:rsidR="001D63A2" w:rsidTr="00817961">
        <w:trPr>
          <w:cantSplit/>
        </w:trPr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:rsidR="00817961" w:rsidRPr="002B00EE" w:rsidRDefault="006C514C" w:rsidP="00DC2EAB">
            <w:pPr>
              <w:widowControl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гидроэлектростанциями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BB4EED" w:rsidRDefault="006C514C" w:rsidP="00B6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B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B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BB4EED" w:rsidRDefault="006C514C" w:rsidP="00B6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1D63A2" w:rsidTr="00817961">
        <w:trPr>
          <w:cantSplit/>
        </w:trPr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:rsidR="00817961" w:rsidRPr="002B00EE" w:rsidRDefault="006C514C" w:rsidP="00DC2EAB">
            <w:pPr>
              <w:widowControl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солнечными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17961" w:rsidRPr="00BB4EED" w:rsidRDefault="006C514C" w:rsidP="00B66E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61" w:rsidRPr="00BB4EED" w:rsidRDefault="006C514C" w:rsidP="00B66E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1D63A2" w:rsidTr="00817961">
        <w:trPr>
          <w:cantSplit/>
          <w:trHeight w:val="127"/>
        </w:trPr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:rsidR="00817961" w:rsidRPr="002B00EE" w:rsidRDefault="006C514C" w:rsidP="00DC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Пар и горячая вода, тыс. Гкал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17961" w:rsidRPr="00BB4EED" w:rsidRDefault="006C514C" w:rsidP="00B66E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2411,3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61" w:rsidRPr="00BB4EED" w:rsidRDefault="006C514C" w:rsidP="00B66E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</w:tr>
      <w:tr w:rsidR="001D63A2" w:rsidTr="00817961">
        <w:trPr>
          <w:cantSplit/>
          <w:trHeight w:val="127"/>
        </w:trPr>
        <w:tc>
          <w:tcPr>
            <w:tcW w:w="524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2B00EE" w:rsidRDefault="006C514C" w:rsidP="00DC2EAB">
            <w:pPr>
              <w:widowControl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тепловая энергия, отпущенная: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BB4EED" w:rsidRDefault="006C514C" w:rsidP="00B66E8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BB4EED" w:rsidRDefault="006C514C" w:rsidP="00B66E8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817961">
        <w:trPr>
          <w:cantSplit/>
          <w:trHeight w:val="127"/>
        </w:trPr>
        <w:tc>
          <w:tcPr>
            <w:tcW w:w="524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2B00EE" w:rsidRDefault="006C514C" w:rsidP="00DC2EAB">
            <w:pPr>
              <w:widowControl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электростанциями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17961" w:rsidRPr="00BB4EED" w:rsidRDefault="006C514C" w:rsidP="00B66E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61" w:rsidRPr="00BB4EED" w:rsidRDefault="006C514C" w:rsidP="00B66E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</w:tr>
      <w:tr w:rsidR="001D63A2" w:rsidTr="00817961">
        <w:trPr>
          <w:cantSplit/>
          <w:trHeight w:val="127"/>
        </w:trPr>
        <w:tc>
          <w:tcPr>
            <w:tcW w:w="524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2B00EE" w:rsidRDefault="006C514C" w:rsidP="00DC2EAB">
            <w:pPr>
              <w:widowControl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котельными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17961" w:rsidRPr="00BB4EED" w:rsidRDefault="006C514C" w:rsidP="00B66E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61" w:rsidRPr="00BB4EED" w:rsidRDefault="006C514C" w:rsidP="00B66E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1D63A2" w:rsidTr="00817961">
        <w:trPr>
          <w:cantSplit/>
          <w:trHeight w:val="127"/>
        </w:trPr>
        <w:tc>
          <w:tcPr>
            <w:tcW w:w="524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17961" w:rsidRPr="002B00EE" w:rsidRDefault="006C514C" w:rsidP="00DC2EAB">
            <w:pPr>
              <w:widowControl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электрокотлами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961" w:rsidRPr="00BB4EED" w:rsidRDefault="006C514C" w:rsidP="00B66E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961" w:rsidRPr="00BB4EED" w:rsidRDefault="006C514C" w:rsidP="00B66E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</w:tr>
    </w:tbl>
    <w:p w:rsidR="00817961" w:rsidRPr="002B00EE" w:rsidRDefault="006C514C" w:rsidP="00817961">
      <w:pPr>
        <w:spacing w:before="40" w:after="0" w:line="22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2B00EE">
        <w:rPr>
          <w:rFonts w:ascii="Times New Roman" w:eastAsia="Calibri" w:hAnsi="Times New Roman" w:cs="Times New Roman"/>
          <w:sz w:val="20"/>
          <w:szCs w:val="20"/>
          <w:vertAlign w:val="superscript"/>
        </w:rPr>
        <w:t>)</w:t>
      </w:r>
      <w:r w:rsidRPr="002B00EE">
        <w:rPr>
          <w:rFonts w:ascii="Times New Roman" w:eastAsia="Calibri" w:hAnsi="Times New Roman" w:cs="Times New Roman"/>
          <w:sz w:val="20"/>
          <w:szCs w:val="20"/>
        </w:rPr>
        <w:t xml:space="preserve"> См. сноску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2B00EE">
        <w:rPr>
          <w:rFonts w:ascii="Times New Roman" w:eastAsia="Calibri" w:hAnsi="Times New Roman" w:cs="Times New Roman"/>
          <w:sz w:val="20"/>
          <w:szCs w:val="20"/>
          <w:vertAlign w:val="superscript"/>
        </w:rPr>
        <w:t>)</w:t>
      </w:r>
      <w:r w:rsidRPr="002B00EE">
        <w:rPr>
          <w:rFonts w:ascii="Times New Roman" w:eastAsia="Calibri" w:hAnsi="Times New Roman" w:cs="Times New Roman"/>
          <w:sz w:val="20"/>
          <w:szCs w:val="20"/>
        </w:rPr>
        <w:t xml:space="preserve"> на стр. 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2B00E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547AE" w:rsidRDefault="006C514C" w:rsidP="00817961">
      <w:pPr>
        <w:widowControl w:val="0"/>
        <w:spacing w:after="0" w:line="280" w:lineRule="exact"/>
        <w:contextualSpacing/>
        <w:jc w:val="center"/>
        <w:outlineLvl w:val="2"/>
        <w:rPr>
          <w:rFonts w:ascii="Arial" w:eastAsia="Calibri" w:hAnsi="Arial" w:cs="Times New Roman"/>
          <w:b/>
          <w:bCs/>
          <w:sz w:val="26"/>
          <w:szCs w:val="26"/>
        </w:rPr>
      </w:pPr>
      <w:bookmarkStart w:id="163" w:name="_Toc23315810"/>
    </w:p>
    <w:p w:rsidR="00817961" w:rsidRPr="002B00EE" w:rsidRDefault="006C514C" w:rsidP="00817961">
      <w:pPr>
        <w:widowControl w:val="0"/>
        <w:spacing w:after="0" w:line="280" w:lineRule="exact"/>
        <w:contextualSpacing/>
        <w:jc w:val="center"/>
        <w:outlineLvl w:val="2"/>
        <w:rPr>
          <w:rFonts w:ascii="Arial" w:eastAsia="Calibri" w:hAnsi="Arial" w:cs="Times New Roman"/>
          <w:b/>
          <w:bCs/>
          <w:sz w:val="26"/>
          <w:szCs w:val="26"/>
        </w:rPr>
      </w:pPr>
      <w:bookmarkStart w:id="164" w:name="_Toc51586968"/>
      <w:r w:rsidRPr="002B00EE">
        <w:rPr>
          <w:rFonts w:ascii="Arial" w:eastAsia="Calibri" w:hAnsi="Arial" w:cs="Times New Roman"/>
          <w:b/>
          <w:bCs/>
          <w:sz w:val="26"/>
          <w:szCs w:val="26"/>
        </w:rPr>
        <w:t>1.2.4. Водоснабжение; водоотведение, организация сбора</w:t>
      </w:r>
      <w:r w:rsidRPr="002B00EE">
        <w:rPr>
          <w:rFonts w:ascii="Arial" w:eastAsia="Calibri" w:hAnsi="Arial" w:cs="Times New Roman"/>
          <w:b/>
          <w:bCs/>
          <w:sz w:val="26"/>
          <w:szCs w:val="26"/>
        </w:rPr>
        <w:br/>
        <w:t>и утилизации отходов, деятельность по ликвидации загрязнений</w:t>
      </w:r>
      <w:bookmarkEnd w:id="163"/>
      <w:bookmarkEnd w:id="164"/>
    </w:p>
    <w:p w:rsidR="00817961" w:rsidRPr="00586641" w:rsidRDefault="006C514C" w:rsidP="00817961">
      <w:pPr>
        <w:widowControl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817961" w:rsidRPr="002B00EE" w:rsidRDefault="006C514C" w:rsidP="008179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EE">
        <w:rPr>
          <w:rFonts w:ascii="Times New Roman" w:eastAsia="Times New Roman" w:hAnsi="Times New Roman" w:cs="Times New Roman"/>
          <w:sz w:val="24"/>
          <w:szCs w:val="24"/>
        </w:rPr>
        <w:t>Индекс производства</w:t>
      </w:r>
      <w:r w:rsidRPr="002B00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по виду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экономической деятельности «Водоснабжение;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водоотведение, организация сбора и утилизации отходов, деятельность по ликвидации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загрязнений» в </w:t>
      </w:r>
      <w:r>
        <w:rPr>
          <w:rFonts w:ascii="Times New Roman" w:eastAsia="Times New Roman" w:hAnsi="Times New Roman" w:cs="Times New Roman"/>
          <w:sz w:val="24"/>
          <w:szCs w:val="24"/>
        </w:rPr>
        <w:t>январе-</w:t>
      </w:r>
      <w:r>
        <w:rPr>
          <w:rFonts w:ascii="Times New Roman" w:eastAsia="Times New Roman" w:hAnsi="Times New Roman" w:cs="Times New Roman"/>
          <w:sz w:val="24"/>
          <w:szCs w:val="24"/>
        </w:rPr>
        <w:t>августе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г. по сравнению с </w:t>
      </w:r>
      <w:r>
        <w:rPr>
          <w:rFonts w:ascii="Times New Roman" w:eastAsia="Times New Roman" w:hAnsi="Times New Roman" w:cs="Times New Roman"/>
          <w:sz w:val="24"/>
          <w:szCs w:val="24"/>
        </w:rPr>
        <w:t>январе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-а</w:t>
      </w:r>
      <w:r>
        <w:rPr>
          <w:rFonts w:ascii="Times New Roman" w:eastAsia="Times New Roman" w:hAnsi="Times New Roman" w:cs="Times New Roman"/>
          <w:sz w:val="24"/>
          <w:szCs w:val="24"/>
        </w:rPr>
        <w:t>вгуст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г.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89,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17961" w:rsidRPr="00586641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17961" w:rsidRPr="002B00EE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B00EE">
        <w:rPr>
          <w:rFonts w:ascii="Arial" w:eastAsia="Times New Roman" w:hAnsi="Arial" w:cs="Arial"/>
          <w:b/>
          <w:bCs/>
          <w:sz w:val="24"/>
          <w:szCs w:val="24"/>
        </w:rPr>
        <w:t xml:space="preserve">Индекс производства по виду экономической деятельности </w:t>
      </w:r>
      <w:r w:rsidRPr="002B00EE">
        <w:rPr>
          <w:rFonts w:ascii="Arial" w:eastAsia="Times New Roman" w:hAnsi="Arial" w:cs="Arial"/>
          <w:b/>
          <w:bCs/>
          <w:sz w:val="24"/>
          <w:szCs w:val="24"/>
        </w:rPr>
        <w:br/>
        <w:t>«В</w:t>
      </w:r>
      <w:r w:rsidRPr="002B00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одоснабжение; водоотведение, организация сбора и утилизации отходов, </w:t>
      </w:r>
      <w:r w:rsidRPr="002B00EE">
        <w:rPr>
          <w:rFonts w:ascii="Arial" w:eastAsia="Times New Roman" w:hAnsi="Arial" w:cs="Arial"/>
          <w:b/>
          <w:color w:val="000000"/>
          <w:sz w:val="24"/>
          <w:szCs w:val="24"/>
        </w:rPr>
        <w:br/>
        <w:t>деятельность по ликвидации загрязнений»</w:t>
      </w:r>
    </w:p>
    <w:p w:rsidR="00817961" w:rsidRPr="00951AA0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4896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7"/>
        <w:gridCol w:w="24"/>
        <w:gridCol w:w="3362"/>
        <w:gridCol w:w="10"/>
        <w:gridCol w:w="3372"/>
      </w:tblGrid>
      <w:tr w:rsidR="001D63A2" w:rsidTr="00817961">
        <w:trPr>
          <w:cantSplit/>
          <w:trHeight w:val="20"/>
          <w:tblHeader/>
        </w:trPr>
        <w:tc>
          <w:tcPr>
            <w:tcW w:w="1650" w:type="pct"/>
            <w:gridSpan w:val="2"/>
            <w:vMerge w:val="restart"/>
          </w:tcPr>
          <w:p w:rsidR="00817961" w:rsidRPr="00D53533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gridSpan w:val="3"/>
            <w:vAlign w:val="center"/>
          </w:tcPr>
          <w:p w:rsidR="00817961" w:rsidRPr="00D53533" w:rsidRDefault="006C514C" w:rsidP="00817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3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</w:tc>
      </w:tr>
      <w:tr w:rsidR="001D63A2" w:rsidTr="00817961">
        <w:trPr>
          <w:cantSplit/>
          <w:trHeight w:val="20"/>
          <w:tblHeader/>
        </w:trPr>
        <w:tc>
          <w:tcPr>
            <w:tcW w:w="1650" w:type="pct"/>
            <w:gridSpan w:val="2"/>
            <w:vMerge/>
            <w:tcBorders>
              <w:bottom w:val="single" w:sz="4" w:space="0" w:color="auto"/>
            </w:tcBorders>
          </w:tcPr>
          <w:p w:rsidR="00817961" w:rsidRPr="00D53533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gridSpan w:val="2"/>
            <w:tcBorders>
              <w:bottom w:val="single" w:sz="4" w:space="0" w:color="auto"/>
            </w:tcBorders>
            <w:vAlign w:val="center"/>
          </w:tcPr>
          <w:p w:rsidR="00817961" w:rsidRPr="00D53533" w:rsidRDefault="006C514C" w:rsidP="00817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3">
              <w:rPr>
                <w:rFonts w:ascii="Times New Roman" w:hAnsi="Times New Roman" w:cs="Times New Roman"/>
                <w:sz w:val="24"/>
                <w:szCs w:val="24"/>
              </w:rPr>
              <w:t>соответствующему периоду предыдущего года</w:t>
            </w:r>
          </w:p>
        </w:tc>
        <w:tc>
          <w:tcPr>
            <w:tcW w:w="1675" w:type="pct"/>
            <w:tcBorders>
              <w:bottom w:val="single" w:sz="4" w:space="0" w:color="auto"/>
            </w:tcBorders>
            <w:vAlign w:val="center"/>
          </w:tcPr>
          <w:p w:rsidR="00817961" w:rsidRPr="00D53533" w:rsidRDefault="006C514C" w:rsidP="00817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533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предыдущему </w:t>
            </w:r>
          </w:p>
          <w:p w:rsidR="00817961" w:rsidRPr="00D53533" w:rsidRDefault="006C514C" w:rsidP="00817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3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</w:p>
        </w:tc>
      </w:tr>
      <w:tr w:rsidR="001D63A2" w:rsidTr="00817961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516E3A">
              <w:rPr>
                <w:rFonts w:ascii="Times New Roman" w:hAnsi="Times New Roman" w:cs="Times New Roman"/>
                <w:b/>
                <w:bCs/>
              </w:rPr>
              <w:t>2019 г.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961" w:rsidRPr="009138D1" w:rsidRDefault="006C514C" w:rsidP="00817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61" w:rsidRPr="009138D1" w:rsidRDefault="006C514C" w:rsidP="00817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63A2" w:rsidTr="00817961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3390D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516E3A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</w:tr>
      <w:tr w:rsidR="001D63A2" w:rsidTr="00817961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3390D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516E3A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1D63A2" w:rsidTr="00097790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3390D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516E3A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111,1</w:t>
            </w:r>
          </w:p>
        </w:tc>
      </w:tr>
      <w:tr w:rsidR="001D63A2" w:rsidTr="00097790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516E3A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516E3A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b/>
                <w:sz w:val="24"/>
                <w:szCs w:val="24"/>
              </w:rPr>
              <w:t>100,4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097790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7961" w:rsidRPr="00516E3A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516E3A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1D63A2" w:rsidTr="00097790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516E3A">
              <w:rPr>
                <w:rFonts w:ascii="Times New Roman" w:hAnsi="Times New Roman" w:cs="Times New Roman"/>
                <w:bCs/>
              </w:rPr>
              <w:lastRenderedPageBreak/>
              <w:t>май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153,7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</w:tr>
      <w:tr w:rsidR="001D63A2" w:rsidTr="00817961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516E3A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118,9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1D63A2" w:rsidTr="00817961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16E3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516E3A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1D63A2" w:rsidTr="00817961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516E3A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111,4</w:t>
            </w:r>
          </w:p>
        </w:tc>
      </w:tr>
      <w:tr w:rsidR="001D63A2" w:rsidTr="00817961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516E3A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</w:tr>
      <w:tr w:rsidR="001D63A2" w:rsidTr="00817961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516E3A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</w:tr>
      <w:tr w:rsidR="001D63A2" w:rsidTr="00C90BC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516E3A"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1D63A2" w:rsidTr="00C90BC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516E3A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</w:tr>
      <w:tr w:rsidR="001D63A2" w:rsidTr="00C90BC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516E3A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</w:tr>
      <w:tr w:rsidR="001D63A2" w:rsidTr="00817961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516E3A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</w:tr>
      <w:tr w:rsidR="001D63A2" w:rsidTr="00817961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516E3A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138D1" w:rsidRDefault="006C514C" w:rsidP="00D93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 w:rsidRPr="009138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1D63A2" w:rsidTr="00817961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516E3A">
              <w:rPr>
                <w:rFonts w:ascii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3A2" w:rsidTr="00817961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516E3A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1D63A2" w:rsidTr="00817961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516E3A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1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1D63A2" w:rsidTr="00817961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C3390D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3390D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C3390D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C3390D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1D63A2" w:rsidTr="00817961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16E3A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516E3A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516E3A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100,8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9138D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92,9</w:t>
            </w:r>
          </w:p>
        </w:tc>
      </w:tr>
      <w:tr w:rsidR="001D63A2" w:rsidTr="00817961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341171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4117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341171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1D63A2" w:rsidTr="00817961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140" w:rsidRDefault="006C514C" w:rsidP="00817961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14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214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1D63A2" w:rsidTr="00E03927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927" w:rsidRPr="003318FA" w:rsidRDefault="006C514C" w:rsidP="007442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318FA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927" w:rsidRPr="00FB1A75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927" w:rsidRPr="00FB1A75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A75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1D63A2" w:rsidTr="00E03927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927" w:rsidRPr="003318FA" w:rsidRDefault="006C514C" w:rsidP="007442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B2E38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FB2E38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927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103,5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927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135,6</w:t>
            </w:r>
          </w:p>
        </w:tc>
      </w:tr>
      <w:tr w:rsidR="001D63A2" w:rsidTr="00491283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927" w:rsidRPr="003318FA" w:rsidRDefault="006C514C" w:rsidP="007442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18F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3318FA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927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91,2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927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C90BC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283" w:rsidRPr="00951AA0" w:rsidRDefault="006C514C" w:rsidP="007442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51AA0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83" w:rsidRPr="00951AA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1283" w:rsidRPr="00951AA0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1D63A2" w:rsidTr="00C90BC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0272" w:rsidRPr="00951AA0" w:rsidRDefault="006C514C" w:rsidP="007442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272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272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1D63A2" w:rsidTr="00817961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0BCD" w:rsidRDefault="006C514C" w:rsidP="005E02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BCD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89,7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BCD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817961" w:rsidRPr="00E547AE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17961" w:rsidRPr="002B00EE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B00EE">
        <w:rPr>
          <w:rFonts w:ascii="Arial" w:eastAsia="Times New Roman" w:hAnsi="Arial" w:cs="Arial"/>
          <w:b/>
          <w:bCs/>
          <w:sz w:val="24"/>
          <w:szCs w:val="24"/>
        </w:rPr>
        <w:t xml:space="preserve">Индексы производства по видам экономической деятельности </w:t>
      </w:r>
      <w:r w:rsidRPr="002B00EE">
        <w:rPr>
          <w:rFonts w:ascii="Arial" w:eastAsia="Times New Roman" w:hAnsi="Arial" w:cs="Arial"/>
          <w:b/>
          <w:bCs/>
          <w:sz w:val="24"/>
          <w:szCs w:val="24"/>
        </w:rPr>
        <w:br/>
        <w:t>«В</w:t>
      </w:r>
      <w:r w:rsidRPr="002B00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одоснабжение; водоотведение, организация сбора и утилизации отходов, </w:t>
      </w:r>
      <w:r w:rsidRPr="002B00EE">
        <w:rPr>
          <w:rFonts w:ascii="Arial" w:eastAsia="Times New Roman" w:hAnsi="Arial" w:cs="Arial"/>
          <w:b/>
          <w:color w:val="000000"/>
          <w:sz w:val="24"/>
          <w:szCs w:val="24"/>
        </w:rPr>
        <w:br/>
        <w:t>деятельность по ликвидации загрязнений»</w:t>
      </w:r>
    </w:p>
    <w:p w:rsidR="00817961" w:rsidRPr="00E547AE" w:rsidRDefault="006C514C" w:rsidP="00817961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6"/>
        <w:gridCol w:w="1417"/>
        <w:gridCol w:w="1417"/>
        <w:gridCol w:w="1985"/>
      </w:tblGrid>
      <w:tr w:rsidR="001D63A2" w:rsidTr="00817961">
        <w:trPr>
          <w:cantSplit/>
          <w:trHeight w:val="276"/>
          <w:tblHeader/>
        </w:trPr>
        <w:tc>
          <w:tcPr>
            <w:tcW w:w="2606" w:type="pct"/>
            <w:vMerge w:val="restart"/>
          </w:tcPr>
          <w:p w:rsidR="00817961" w:rsidRPr="002B00EE" w:rsidRDefault="006C514C" w:rsidP="00817961">
            <w:pPr>
              <w:keepLines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pct"/>
            <w:gridSpan w:val="2"/>
          </w:tcPr>
          <w:p w:rsidR="00817961" w:rsidRPr="002B00EE" w:rsidRDefault="006C514C" w:rsidP="00586641">
            <w:pPr>
              <w:keepLines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в % к</w:t>
            </w:r>
          </w:p>
        </w:tc>
        <w:tc>
          <w:tcPr>
            <w:tcW w:w="986" w:type="pct"/>
            <w:vMerge w:val="restart"/>
          </w:tcPr>
          <w:p w:rsidR="00817961" w:rsidRPr="00545208" w:rsidRDefault="006C514C" w:rsidP="00817961">
            <w:pPr>
              <w:keepLines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Pr="0054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4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 % к </w:t>
            </w:r>
          </w:p>
          <w:p w:rsidR="00817961" w:rsidRPr="001F17BE" w:rsidRDefault="006C514C" w:rsidP="005E0272">
            <w:pPr>
              <w:spacing w:after="0" w:line="280" w:lineRule="exact"/>
              <w:jc w:val="center"/>
              <w:rPr>
                <w:bCs/>
              </w:rPr>
            </w:pPr>
            <w:r w:rsidRPr="0054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январю-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августу</w:t>
            </w:r>
            <w:r w:rsidRPr="0054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4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D63A2" w:rsidTr="00817961">
        <w:trPr>
          <w:cantSplit/>
          <w:trHeight w:val="276"/>
          <w:tblHeader/>
        </w:trPr>
        <w:tc>
          <w:tcPr>
            <w:tcW w:w="2606" w:type="pct"/>
            <w:vMerge/>
            <w:tcBorders>
              <w:bottom w:val="single" w:sz="4" w:space="0" w:color="auto"/>
            </w:tcBorders>
          </w:tcPr>
          <w:p w:rsidR="00817961" w:rsidRPr="002B00EE" w:rsidRDefault="006C514C" w:rsidP="00817961">
            <w:pPr>
              <w:keepLines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817961" w:rsidRPr="002B00EE" w:rsidRDefault="006C514C" w:rsidP="00586641">
            <w:pPr>
              <w:keepLines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августу</w:t>
            </w: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817961" w:rsidRPr="002B00EE" w:rsidRDefault="006C514C" w:rsidP="00817961">
            <w:pPr>
              <w:keepLines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</w:p>
          <w:p w:rsidR="00817961" w:rsidRPr="002B00EE" w:rsidRDefault="006C514C" w:rsidP="00817961">
            <w:pPr>
              <w:keepLines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:rsidR="00817961" w:rsidRDefault="006C514C" w:rsidP="00817961">
            <w:pPr>
              <w:keepLines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63A2" w:rsidTr="00817961">
        <w:trPr>
          <w:cantSplit/>
        </w:trPr>
        <w:tc>
          <w:tcPr>
            <w:tcW w:w="2606" w:type="pct"/>
            <w:tcBorders>
              <w:bottom w:val="nil"/>
              <w:right w:val="nil"/>
            </w:tcBorders>
          </w:tcPr>
          <w:p w:rsidR="00913D36" w:rsidRPr="00913D36" w:rsidRDefault="006C514C" w:rsidP="00817961">
            <w:pPr>
              <w:spacing w:after="0" w:line="280" w:lineRule="exact"/>
              <w:ind w:left="113" w:hanging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Водоснабжение; водоотведение, организация сбора и </w:t>
            </w:r>
            <w:r w:rsidRPr="00913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утилизации</w:t>
            </w:r>
            <w:r w:rsidRPr="00913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отходов, деятельность по ликвидации загрязнений</w:t>
            </w:r>
          </w:p>
        </w:tc>
        <w:tc>
          <w:tcPr>
            <w:tcW w:w="704" w:type="pct"/>
            <w:tcBorders>
              <w:left w:val="nil"/>
              <w:bottom w:val="nil"/>
              <w:right w:val="nil"/>
            </w:tcBorders>
            <w:vAlign w:val="bottom"/>
          </w:tcPr>
          <w:p w:rsidR="00913D36" w:rsidRPr="00913D36" w:rsidRDefault="006C514C" w:rsidP="00913D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85,8</w:t>
            </w:r>
          </w:p>
        </w:tc>
        <w:tc>
          <w:tcPr>
            <w:tcW w:w="704" w:type="pct"/>
            <w:tcBorders>
              <w:left w:val="nil"/>
              <w:bottom w:val="nil"/>
              <w:right w:val="nil"/>
            </w:tcBorders>
            <w:vAlign w:val="bottom"/>
          </w:tcPr>
          <w:p w:rsidR="00913D36" w:rsidRPr="00913D36" w:rsidRDefault="006C514C" w:rsidP="00913D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</w:p>
        </w:tc>
        <w:tc>
          <w:tcPr>
            <w:tcW w:w="986" w:type="pc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13D36" w:rsidRPr="00913D36" w:rsidRDefault="006C514C" w:rsidP="00913D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89,7</w:t>
            </w:r>
          </w:p>
        </w:tc>
      </w:tr>
      <w:tr w:rsidR="001D63A2" w:rsidTr="00817961">
        <w:trPr>
          <w:cantSplit/>
        </w:trPr>
        <w:tc>
          <w:tcPr>
            <w:tcW w:w="2606" w:type="pct"/>
            <w:tcBorders>
              <w:top w:val="nil"/>
              <w:bottom w:val="nil"/>
              <w:right w:val="nil"/>
            </w:tcBorders>
          </w:tcPr>
          <w:p w:rsidR="00913D36" w:rsidRPr="002B00EE" w:rsidRDefault="006C514C" w:rsidP="00DC2EAB">
            <w:pPr>
              <w:spacing w:after="0" w:line="28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D36" w:rsidRPr="00913D36" w:rsidRDefault="006C514C" w:rsidP="00913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D36" w:rsidRPr="00913D36" w:rsidRDefault="006C514C" w:rsidP="00913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3D36" w:rsidRPr="00913D36" w:rsidRDefault="006C514C" w:rsidP="00913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1D63A2" w:rsidTr="00817961">
        <w:trPr>
          <w:cantSplit/>
        </w:trPr>
        <w:tc>
          <w:tcPr>
            <w:tcW w:w="2606" w:type="pct"/>
            <w:tcBorders>
              <w:top w:val="nil"/>
              <w:bottom w:val="nil"/>
              <w:right w:val="nil"/>
            </w:tcBorders>
          </w:tcPr>
          <w:p w:rsidR="00913D36" w:rsidRPr="002B00EE" w:rsidRDefault="006C514C" w:rsidP="00DC2EAB">
            <w:pPr>
              <w:spacing w:after="0" w:line="28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обработка 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сточных вод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D36" w:rsidRPr="00913D36" w:rsidRDefault="006C514C" w:rsidP="00913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D36" w:rsidRPr="00913D36" w:rsidRDefault="006C514C" w:rsidP="00913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3D36" w:rsidRPr="00913D36" w:rsidRDefault="006C514C" w:rsidP="00913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1D63A2" w:rsidTr="00817961">
        <w:trPr>
          <w:cantSplit/>
        </w:trPr>
        <w:tc>
          <w:tcPr>
            <w:tcW w:w="2606" w:type="pct"/>
            <w:tcBorders>
              <w:top w:val="nil"/>
              <w:bottom w:val="single" w:sz="4" w:space="0" w:color="auto"/>
              <w:right w:val="nil"/>
            </w:tcBorders>
          </w:tcPr>
          <w:p w:rsidR="00913D36" w:rsidRPr="002B00EE" w:rsidRDefault="006C514C" w:rsidP="00DC2EAB">
            <w:pPr>
              <w:spacing w:after="0" w:line="28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D36" w:rsidRPr="00913D36" w:rsidRDefault="006C514C" w:rsidP="00913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D36" w:rsidRPr="00913D36" w:rsidRDefault="006C514C" w:rsidP="00913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D36" w:rsidRPr="00913D36" w:rsidRDefault="006C514C" w:rsidP="00913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</w:tbl>
    <w:p w:rsidR="00586641" w:rsidRDefault="006C514C" w:rsidP="00817961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i/>
          <w:sz w:val="28"/>
          <w:szCs w:val="28"/>
        </w:rPr>
      </w:pPr>
    </w:p>
    <w:p w:rsidR="0033306B" w:rsidRDefault="006C514C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br w:type="page"/>
      </w:r>
    </w:p>
    <w:p w:rsidR="00817961" w:rsidRPr="00201FA0" w:rsidRDefault="006C514C" w:rsidP="00817961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i/>
          <w:sz w:val="28"/>
          <w:szCs w:val="28"/>
        </w:rPr>
      </w:pPr>
      <w:bookmarkStart w:id="165" w:name="_Toc51586969"/>
      <w:r w:rsidRPr="00201FA0">
        <w:rPr>
          <w:rFonts w:ascii="Arial" w:hAnsi="Arial" w:cs="Arial"/>
          <w:b/>
          <w:bCs/>
          <w:i/>
          <w:sz w:val="28"/>
          <w:szCs w:val="28"/>
        </w:rPr>
        <w:lastRenderedPageBreak/>
        <w:t>1.3. Сельское и лесное хозяйство</w:t>
      </w:r>
      <w:bookmarkEnd w:id="165"/>
    </w:p>
    <w:p w:rsidR="00817961" w:rsidRPr="002C457E" w:rsidRDefault="006C514C" w:rsidP="00817961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817961" w:rsidRPr="00201FA0" w:rsidRDefault="006C514C" w:rsidP="00817961">
      <w:pPr>
        <w:widowControl w:val="0"/>
        <w:numPr>
          <w:ilvl w:val="2"/>
          <w:numId w:val="13"/>
        </w:numPr>
        <w:spacing w:after="0" w:line="240" w:lineRule="auto"/>
        <w:ind w:left="0" w:firstLine="0"/>
        <w:jc w:val="center"/>
        <w:outlineLvl w:val="2"/>
        <w:rPr>
          <w:rFonts w:ascii="Arial" w:eastAsia="Arial Unicode MS" w:hAnsi="Arial" w:cs="Arial"/>
          <w:b/>
          <w:sz w:val="26"/>
          <w:szCs w:val="26"/>
        </w:rPr>
      </w:pPr>
      <w:bookmarkStart w:id="166" w:name="_Toc51586970"/>
      <w:r w:rsidRPr="00201FA0">
        <w:rPr>
          <w:rFonts w:ascii="Arial" w:eastAsia="Arial Unicode MS" w:hAnsi="Arial" w:cs="Arial"/>
          <w:b/>
          <w:sz w:val="26"/>
          <w:szCs w:val="26"/>
        </w:rPr>
        <w:t>Сельское хозяйство</w:t>
      </w:r>
      <w:bookmarkEnd w:id="166"/>
    </w:p>
    <w:p w:rsidR="00817961" w:rsidRPr="00F86F01" w:rsidRDefault="006C514C" w:rsidP="00A81D56">
      <w:pPr>
        <w:widowControl w:val="0"/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9C1834" w:rsidRDefault="006C514C" w:rsidP="00F86F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bookmarkStart w:id="167" w:name="_Toc23315815"/>
      <w:bookmarkStart w:id="168" w:name="_Toc504465591"/>
      <w:bookmarkStart w:id="169" w:name="_Toc141235376"/>
      <w:bookmarkStart w:id="170" w:name="_Toc141235520"/>
      <w:bookmarkStart w:id="171" w:name="_Toc141246074"/>
      <w:bookmarkStart w:id="172" w:name="_Toc186208457"/>
      <w:bookmarkStart w:id="173" w:name="_Toc229884813"/>
      <w:bookmarkStart w:id="174" w:name="_Toc104796802"/>
      <w:bookmarkStart w:id="175" w:name="_Toc141235377"/>
      <w:bookmarkStart w:id="176" w:name="_Toc141235521"/>
      <w:bookmarkStart w:id="177" w:name="_Toc141246075"/>
      <w:bookmarkStart w:id="178" w:name="_Toc141500448"/>
      <w:bookmarkStart w:id="179" w:name="_Toc327520526"/>
      <w:bookmarkStart w:id="180" w:name="_Toc475026759"/>
      <w:r w:rsidRPr="00E05FA6">
        <w:rPr>
          <w:rFonts w:ascii="Times New Roman" w:eastAsia="Times New Roman" w:hAnsi="Times New Roman" w:cs="Times New Roman"/>
          <w:b/>
          <w:sz w:val="24"/>
          <w:szCs w:val="24"/>
        </w:rPr>
        <w:t>Животноводство.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 xml:space="preserve"> На конец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 xml:space="preserve"> 2020 г. поголовье крупного рогатого скота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05FA6">
        <w:rPr>
          <w:rFonts w:ascii="Times New Roman" w:eastAsia="Times New Roman" w:hAnsi="Times New Roman" w:cs="Times New Roman"/>
          <w:sz w:val="24"/>
          <w:szCs w:val="24"/>
        </w:rPr>
        <w:t xml:space="preserve">в хозяйствах всех категорий, по расчетам, составляло </w:t>
      </w:r>
      <w:r>
        <w:rPr>
          <w:rFonts w:ascii="Times New Roman" w:eastAsia="Times New Roman" w:hAnsi="Times New Roman" w:cs="Times New Roman"/>
          <w:sz w:val="24"/>
          <w:szCs w:val="24"/>
        </w:rPr>
        <w:t>171,4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 xml:space="preserve"> тыс. голов (на </w:t>
      </w:r>
      <w:r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 xml:space="preserve">% меньше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>по сравнению с аналогичным периодом предыдущего года), из него коров – 71,8 (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>на 2,5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), поголовье свиней 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35,0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(на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1,0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), овец и коз 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309,6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(на 1,2), птицы 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578,6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тыс. г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олов (на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3,7%).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E05FA6" w:rsidRPr="00E05FA6" w:rsidRDefault="006C514C" w:rsidP="00F86F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>В структуре поголовья скота на хозяйства населения приходилось 52,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8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% крупного 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 xml:space="preserve">рогатого скота, свиней – </w:t>
      </w:r>
      <w:r>
        <w:rPr>
          <w:rFonts w:ascii="Times New Roman" w:eastAsia="Times New Roman" w:hAnsi="Times New Roman" w:cs="Times New Roman"/>
          <w:sz w:val="24"/>
          <w:szCs w:val="24"/>
        </w:rPr>
        <w:t>77,9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>, овец и коз – 35,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 xml:space="preserve">% (на конец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 xml:space="preserve"> 2019 г. соответственно – 52,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eastAsia="Times New Roman" w:hAnsi="Times New Roman" w:cs="Times New Roman"/>
          <w:sz w:val="24"/>
          <w:szCs w:val="24"/>
        </w:rPr>
        <w:t>80,3,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 xml:space="preserve"> 36,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E05FA6" w:rsidRPr="00E05FA6" w:rsidRDefault="006C514C" w:rsidP="00F86F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сельскохозяйственных организациях на конец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густа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2020 г. по сравнению 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 xml:space="preserve">с соответствующей датой 2019 г. поголовье крупного рогатого скота увеличилось на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2,1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%, 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>из него коров – уменьшилось на 1,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7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%. Поголовье свиней увеличилось на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11,9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%, овец и коз – уменьшилось на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48,5, птицы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2,2%. </w:t>
      </w:r>
    </w:p>
    <w:p w:rsidR="00DC6399" w:rsidRPr="00F86F01" w:rsidRDefault="006C514C" w:rsidP="006D117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D1177" w:rsidRPr="0084651B" w:rsidRDefault="006C514C" w:rsidP="006D117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4651B">
        <w:rPr>
          <w:rFonts w:ascii="Arial" w:hAnsi="Arial" w:cs="Arial"/>
          <w:b/>
          <w:color w:val="000000"/>
          <w:sz w:val="24"/>
          <w:szCs w:val="24"/>
        </w:rPr>
        <w:t xml:space="preserve">Динамика </w:t>
      </w:r>
      <w:r w:rsidRPr="0084651B">
        <w:rPr>
          <w:rFonts w:ascii="Arial" w:hAnsi="Arial" w:cs="Arial"/>
          <w:b/>
          <w:color w:val="000000"/>
          <w:sz w:val="24"/>
          <w:szCs w:val="24"/>
        </w:rPr>
        <w:t>поголовья скота в хозяйствах всех категорий</w:t>
      </w:r>
    </w:p>
    <w:p w:rsidR="006D1177" w:rsidRPr="00F9195F" w:rsidRDefault="006C514C" w:rsidP="006D117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195F">
        <w:rPr>
          <w:rFonts w:ascii="Arial" w:hAnsi="Arial" w:cs="Arial"/>
          <w:sz w:val="24"/>
          <w:szCs w:val="24"/>
        </w:rPr>
        <w:t>(на конец месяца; в процентах)</w:t>
      </w:r>
    </w:p>
    <w:p w:rsidR="006D1177" w:rsidRPr="00630DF0" w:rsidRDefault="006C514C" w:rsidP="006D1177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/>
          <w:bCs/>
          <w:sz w:val="16"/>
          <w:szCs w:val="16"/>
          <w:highlight w:val="yellow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1"/>
        <w:gridCol w:w="1123"/>
        <w:gridCol w:w="1129"/>
        <w:gridCol w:w="1120"/>
        <w:gridCol w:w="1120"/>
        <w:gridCol w:w="1120"/>
        <w:gridCol w:w="1120"/>
        <w:gridCol w:w="1120"/>
        <w:gridCol w:w="1231"/>
      </w:tblGrid>
      <w:tr w:rsidR="001D63A2" w:rsidTr="00E05FA6">
        <w:trPr>
          <w:cantSplit/>
          <w:trHeight w:val="283"/>
          <w:tblHeader/>
        </w:trPr>
        <w:tc>
          <w:tcPr>
            <w:tcW w:w="54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1177" w:rsidRPr="00160DA5" w:rsidRDefault="006C514C" w:rsidP="006D11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1177" w:rsidRPr="00160DA5" w:rsidRDefault="006C514C" w:rsidP="006D1177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1177" w:rsidRPr="00160DA5" w:rsidRDefault="006C514C" w:rsidP="006D1177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sz w:val="24"/>
                <w:szCs w:val="24"/>
              </w:rPr>
              <w:t>из него коровы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1177" w:rsidRPr="00160DA5" w:rsidRDefault="006C514C" w:rsidP="006D1177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1177" w:rsidRPr="00160DA5" w:rsidRDefault="006C514C" w:rsidP="006D1177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t>Овцы и козы</w:t>
            </w:r>
          </w:p>
        </w:tc>
      </w:tr>
      <w:tr w:rsidR="001D63A2" w:rsidTr="00E05FA6">
        <w:trPr>
          <w:cantSplit/>
          <w:trHeight w:val="283"/>
          <w:tblHeader/>
        </w:trPr>
        <w:tc>
          <w:tcPr>
            <w:tcW w:w="54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177" w:rsidRPr="00160DA5" w:rsidRDefault="006C514C" w:rsidP="006D11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1177" w:rsidRPr="00160DA5" w:rsidRDefault="006C514C" w:rsidP="006D117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t>к соответ</w:t>
            </w: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ствующей дате пре</w:t>
            </w: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дыдущего года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7" w:rsidRPr="00160DA5" w:rsidRDefault="006C514C" w:rsidP="006D117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t>к соответ</w:t>
            </w: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ствующей дате пре</w:t>
            </w: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дыдущего месяца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7" w:rsidRPr="00160DA5" w:rsidRDefault="006C514C" w:rsidP="006D1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t>к соответ</w:t>
            </w: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ствующей дате пре</w:t>
            </w: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дыдущего</w:t>
            </w: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года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7" w:rsidRPr="00160DA5" w:rsidRDefault="006C514C" w:rsidP="006D1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t>к соответ</w:t>
            </w: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ствующей дате пре</w:t>
            </w: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дыдущего месяца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7" w:rsidRPr="00160DA5" w:rsidRDefault="006C514C" w:rsidP="006D1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t>к соответ</w:t>
            </w: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ствующей дате пре</w:t>
            </w: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дыдущего года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7" w:rsidRPr="00160DA5" w:rsidRDefault="006C514C" w:rsidP="006D1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t>к соответ</w:t>
            </w: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ствующей дате пре</w:t>
            </w: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дыдущего месяца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7" w:rsidRPr="00160DA5" w:rsidRDefault="006C514C" w:rsidP="006D1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t>к соответ</w:t>
            </w: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ствующей дате пре</w:t>
            </w: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дыдущего года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177" w:rsidRPr="00160DA5" w:rsidRDefault="006C514C" w:rsidP="006D1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t>к соответ</w:t>
            </w: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ствующей дате пре</w:t>
            </w:r>
            <w:r w:rsidRPr="00160DA5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дыдущего месяца</w:t>
            </w:r>
          </w:p>
        </w:tc>
      </w:tr>
      <w:tr w:rsidR="001D63A2" w:rsidTr="00E05FA6">
        <w:tc>
          <w:tcPr>
            <w:tcW w:w="549" w:type="pct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160DA5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2019 г.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D63A2" w:rsidTr="00E05FA6">
        <w:tc>
          <w:tcPr>
            <w:tcW w:w="549" w:type="pct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160DA5">
              <w:rPr>
                <w:rFonts w:ascii="Times New Roman" w:hAnsi="Times New Roman"/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</w:tr>
      <w:tr w:rsidR="001D63A2" w:rsidTr="00E05FA6">
        <w:tc>
          <w:tcPr>
            <w:tcW w:w="549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160DA5">
              <w:rPr>
                <w:rFonts w:ascii="Times New Roman" w:hAnsi="Times New Roman"/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28302C" w:rsidRDefault="006C514C" w:rsidP="00CC0A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28302C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02C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28302C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28302C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02C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28302C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28302C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02C">
              <w:rPr>
                <w:rFonts w:ascii="Times New Roman" w:hAnsi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28302C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28302C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02C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</w:tr>
      <w:tr w:rsidR="001D63A2" w:rsidTr="00E05FA6">
        <w:tc>
          <w:tcPr>
            <w:tcW w:w="549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160DA5">
              <w:rPr>
                <w:rFonts w:ascii="Times New Roman" w:hAnsi="Times New Roman"/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</w:tr>
      <w:tr w:rsidR="001D63A2" w:rsidTr="00E05FA6">
        <w:tc>
          <w:tcPr>
            <w:tcW w:w="549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160DA5">
              <w:rPr>
                <w:rFonts w:ascii="Times New Roman" w:hAnsi="Times New Roman"/>
                <w:sz w:val="24"/>
                <w:szCs w:val="24"/>
                <w:lang w:val="ru-MO"/>
              </w:rPr>
              <w:t>апрель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</w:tr>
      <w:tr w:rsidR="001D63A2" w:rsidTr="00E05FA6">
        <w:tc>
          <w:tcPr>
            <w:tcW w:w="549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160DA5">
              <w:rPr>
                <w:rFonts w:ascii="Times New Roman" w:hAnsi="Times New Roman"/>
                <w:sz w:val="24"/>
                <w:szCs w:val="24"/>
                <w:lang w:val="ru-MO"/>
              </w:rPr>
              <w:t>май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102,7</w:t>
            </w:r>
          </w:p>
        </w:tc>
      </w:tr>
      <w:tr w:rsidR="001D63A2" w:rsidTr="00E05FA6">
        <w:tc>
          <w:tcPr>
            <w:tcW w:w="549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160DA5">
              <w:rPr>
                <w:rFonts w:ascii="Times New Roman" w:hAnsi="Times New Roman"/>
                <w:sz w:val="24"/>
                <w:szCs w:val="24"/>
                <w:lang w:val="ru-MO"/>
              </w:rP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1D63A2" w:rsidTr="00E05FA6">
        <w:tc>
          <w:tcPr>
            <w:tcW w:w="549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160DA5">
              <w:rPr>
                <w:rFonts w:ascii="Times New Roman" w:hAnsi="Times New Roman"/>
                <w:sz w:val="24"/>
                <w:szCs w:val="24"/>
                <w:lang w:val="ru-MO"/>
              </w:rPr>
              <w:t>июль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D63A2" w:rsidTr="00E05FA6">
        <w:tc>
          <w:tcPr>
            <w:tcW w:w="549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160DA5">
              <w:rPr>
                <w:rFonts w:ascii="Times New Roman" w:hAnsi="Times New Roman"/>
                <w:sz w:val="24"/>
                <w:szCs w:val="24"/>
                <w:lang w:val="ru-MO"/>
              </w:rPr>
              <w:t>август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1D63A2" w:rsidTr="00E05FA6">
        <w:tc>
          <w:tcPr>
            <w:tcW w:w="549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160DA5">
              <w:rPr>
                <w:rFonts w:ascii="Times New Roman" w:hAnsi="Times New Roman"/>
                <w:sz w:val="24"/>
                <w:szCs w:val="24"/>
                <w:lang w:val="ru-MO"/>
              </w:rPr>
              <w:t>сентябрь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</w:tr>
      <w:tr w:rsidR="001D63A2" w:rsidTr="00E05FA6">
        <w:tc>
          <w:tcPr>
            <w:tcW w:w="549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160DA5">
              <w:rPr>
                <w:rFonts w:ascii="Times New Roman" w:hAnsi="Times New Roman"/>
                <w:sz w:val="24"/>
                <w:szCs w:val="24"/>
                <w:lang w:val="ru-MO"/>
              </w:rPr>
              <w:t>октябрь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1D63A2" w:rsidTr="00E05FA6">
        <w:tc>
          <w:tcPr>
            <w:tcW w:w="549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160DA5">
              <w:rPr>
                <w:rFonts w:ascii="Times New Roman" w:hAnsi="Times New Roman"/>
                <w:sz w:val="24"/>
                <w:szCs w:val="24"/>
                <w:lang w:val="ru-MO"/>
              </w:rPr>
              <w:t>ноябрь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A5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</w:tr>
      <w:tr w:rsidR="001D63A2" w:rsidTr="00E05FA6">
        <w:tc>
          <w:tcPr>
            <w:tcW w:w="549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160DA5">
              <w:rPr>
                <w:rFonts w:ascii="Times New Roman" w:hAnsi="Times New Roman"/>
                <w:sz w:val="24"/>
                <w:szCs w:val="24"/>
                <w:lang w:val="ru-MO"/>
              </w:rPr>
              <w:t>декабрь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102,6</w:t>
            </w:r>
          </w:p>
        </w:tc>
      </w:tr>
      <w:tr w:rsidR="001D63A2" w:rsidTr="00E05FA6">
        <w:tc>
          <w:tcPr>
            <w:tcW w:w="549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160DA5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2020 г.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60DA5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D63A2" w:rsidTr="00E05FA6">
        <w:tc>
          <w:tcPr>
            <w:tcW w:w="549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6A04C1" w:rsidRDefault="006C514C" w:rsidP="00CC0AB0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6A04C1">
              <w:rPr>
                <w:rFonts w:ascii="Times New Roman" w:hAnsi="Times New Roman"/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6A04C1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4C1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6A04C1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6A04C1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4C1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6A04C1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6A04C1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4C1">
              <w:rPr>
                <w:rFonts w:ascii="Times New Roman" w:hAnsi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6A04C1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6A04C1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4C1">
              <w:rPr>
                <w:rFonts w:ascii="Times New Roman" w:hAnsi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6A04C1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1D63A2" w:rsidTr="00E05FA6">
        <w:tc>
          <w:tcPr>
            <w:tcW w:w="549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AB160C" w:rsidRDefault="006C514C" w:rsidP="00CC0AB0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AB160C">
              <w:rPr>
                <w:rFonts w:ascii="Times New Roman" w:hAnsi="Times New Roman"/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AB160C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60C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AB160C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60C">
              <w:rPr>
                <w:rFonts w:ascii="Times New Roman" w:hAnsi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AB160C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60C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AB160C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60C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AB160C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60C">
              <w:rPr>
                <w:rFonts w:ascii="Times New Roman" w:hAnsi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AB160C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60C">
              <w:rPr>
                <w:rFonts w:ascii="Times New Roman" w:hAnsi="Times New Roman"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AB160C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60C">
              <w:rPr>
                <w:rFonts w:ascii="Times New Roman" w:hAnsi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AB160C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60C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</w:tr>
      <w:tr w:rsidR="001D63A2" w:rsidTr="00E05FA6">
        <w:tc>
          <w:tcPr>
            <w:tcW w:w="549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F764BE" w:rsidRDefault="006C514C" w:rsidP="00CC0AB0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F764BE">
              <w:rPr>
                <w:rFonts w:ascii="Times New Roman" w:hAnsi="Times New Roman"/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F764BE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BE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F764BE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BE"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F764BE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BE">
              <w:rPr>
                <w:rFonts w:ascii="Times New Roman" w:hAnsi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F764BE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BE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F764BE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BE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F764BE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BE">
              <w:rPr>
                <w:rFonts w:ascii="Times New Roman" w:hAnsi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F764BE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BE">
              <w:rPr>
                <w:rFonts w:ascii="Times New Roman" w:hAnsi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F764BE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BE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</w:tr>
      <w:tr w:rsidR="001D63A2" w:rsidTr="00E05FA6">
        <w:tc>
          <w:tcPr>
            <w:tcW w:w="549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07AE4" w:rsidRDefault="006C514C" w:rsidP="00CC0AB0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107AE4">
              <w:rPr>
                <w:rFonts w:ascii="Times New Roman" w:hAnsi="Times New Roman"/>
                <w:sz w:val="24"/>
                <w:szCs w:val="24"/>
                <w:lang w:val="ru-MO"/>
              </w:rPr>
              <w:t>апрель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107AE4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AE4">
              <w:rPr>
                <w:rFonts w:ascii="Times New Roman" w:hAnsi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07AE4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AE4">
              <w:rPr>
                <w:rFonts w:ascii="Times New Roman" w:hAnsi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07AE4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AE4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07AE4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AE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07AE4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AE4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07AE4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AE4">
              <w:rPr>
                <w:rFonts w:ascii="Times New Roman" w:hAnsi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07AE4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AE4">
              <w:rPr>
                <w:rFonts w:ascii="Times New Roman" w:hAnsi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107AE4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AE4"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</w:tr>
      <w:tr w:rsidR="001D63A2" w:rsidTr="00E05FA6">
        <w:tc>
          <w:tcPr>
            <w:tcW w:w="549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A81D56" w:rsidRDefault="006C514C" w:rsidP="00CC0AB0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A81D56">
              <w:rPr>
                <w:rFonts w:ascii="Times New Roman" w:hAnsi="Times New Roman"/>
                <w:sz w:val="24"/>
                <w:szCs w:val="24"/>
                <w:lang w:val="ru-MO"/>
              </w:rPr>
              <w:t>май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177" w:rsidRPr="00A81D56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56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A81D56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56"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A81D56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56">
              <w:rPr>
                <w:rFonts w:ascii="Times New Roman" w:hAnsi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A81D56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56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A81D56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56"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A81D56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56">
              <w:rPr>
                <w:rFonts w:ascii="Times New Roman" w:hAnsi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A81D56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56">
              <w:rPr>
                <w:rFonts w:ascii="Times New Roman" w:hAnsi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6D1177" w:rsidRPr="00A81D56" w:rsidRDefault="006C514C" w:rsidP="00CC0A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56">
              <w:rPr>
                <w:rFonts w:ascii="Times New Roman" w:hAnsi="Times New Roman"/>
                <w:color w:val="000000"/>
                <w:sz w:val="24"/>
                <w:szCs w:val="24"/>
              </w:rPr>
              <w:t>100,8</w:t>
            </w:r>
          </w:p>
        </w:tc>
      </w:tr>
      <w:tr w:rsidR="001D63A2" w:rsidTr="00E05FA6">
        <w:tc>
          <w:tcPr>
            <w:tcW w:w="549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7074" w:rsidRPr="00E05FA6" w:rsidRDefault="006C514C" w:rsidP="00CC0AB0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05FA6">
              <w:rPr>
                <w:rFonts w:ascii="Times New Roman" w:hAnsi="Times New Roman"/>
                <w:sz w:val="24"/>
                <w:szCs w:val="24"/>
                <w:lang w:val="ru-MO"/>
              </w:rPr>
              <w:t>июнь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7074" w:rsidRPr="00E05FA6" w:rsidRDefault="006C514C" w:rsidP="006970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FA6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97074" w:rsidRPr="00E05FA6" w:rsidRDefault="006C514C" w:rsidP="00F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FA6">
              <w:rPr>
                <w:rFonts w:ascii="Times New Roman" w:hAnsi="Times New Roman"/>
                <w:color w:val="000000"/>
                <w:sz w:val="24"/>
                <w:szCs w:val="24"/>
              </w:rPr>
              <w:t>100,</w:t>
            </w:r>
            <w:r w:rsidRPr="00E05F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97074" w:rsidRPr="00E05FA6" w:rsidRDefault="006C514C" w:rsidP="006970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FA6">
              <w:rPr>
                <w:rFonts w:ascii="Times New Roman" w:hAnsi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97074" w:rsidRPr="00E05FA6" w:rsidRDefault="006C514C" w:rsidP="006970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FA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97074" w:rsidRPr="00E05FA6" w:rsidRDefault="006C514C" w:rsidP="006970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FA6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97074" w:rsidRPr="00E05FA6" w:rsidRDefault="006C514C" w:rsidP="006970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FA6">
              <w:rPr>
                <w:rFonts w:ascii="Times New Roman" w:hAnsi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97074" w:rsidRPr="00E05FA6" w:rsidRDefault="006C514C" w:rsidP="006970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FA6">
              <w:rPr>
                <w:rFonts w:ascii="Times New Roman" w:hAnsi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697074" w:rsidRPr="00E05FA6" w:rsidRDefault="006C514C" w:rsidP="006970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FA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D63A2" w:rsidTr="005E0272">
        <w:tc>
          <w:tcPr>
            <w:tcW w:w="549" w:type="pc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FA6" w:rsidRPr="005E0272" w:rsidRDefault="006C514C" w:rsidP="00E05FA6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5E0272">
              <w:rPr>
                <w:rFonts w:ascii="Times New Roman" w:hAnsi="Times New Roman"/>
                <w:sz w:val="24"/>
                <w:szCs w:val="24"/>
                <w:lang w:val="ru-MO"/>
              </w:rPr>
              <w:t>июль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FA6" w:rsidRPr="005E0272" w:rsidRDefault="006C514C" w:rsidP="00E05F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72">
              <w:rPr>
                <w:rFonts w:ascii="Times New Roman" w:hAnsi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E05FA6" w:rsidRPr="005E0272" w:rsidRDefault="006C514C" w:rsidP="00E05F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72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E05FA6" w:rsidRPr="005E0272" w:rsidRDefault="006C514C" w:rsidP="00E05F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72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E05FA6" w:rsidRPr="005E0272" w:rsidRDefault="006C514C" w:rsidP="00E05F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72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E05FA6" w:rsidRPr="005E0272" w:rsidRDefault="006C514C" w:rsidP="00E05F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72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E05FA6" w:rsidRPr="005E0272" w:rsidRDefault="006C514C" w:rsidP="00E05F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72">
              <w:rPr>
                <w:rFonts w:ascii="Times New Roman" w:hAnsi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E05FA6" w:rsidRPr="005E0272" w:rsidRDefault="006C514C" w:rsidP="00E05F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72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E05FA6" w:rsidRPr="005E0272" w:rsidRDefault="006C514C" w:rsidP="00E05F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72"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</w:tr>
      <w:tr w:rsidR="001D63A2" w:rsidTr="00E05FA6">
        <w:tc>
          <w:tcPr>
            <w:tcW w:w="549" w:type="pct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0272" w:rsidRDefault="006C514C" w:rsidP="00E05FA6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август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0272" w:rsidRDefault="006C514C" w:rsidP="00E05F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5E0272" w:rsidRDefault="006C514C" w:rsidP="00E05F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5E0272" w:rsidRDefault="006C514C" w:rsidP="00E05F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5E0272" w:rsidRDefault="006C514C" w:rsidP="00E05F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5E0272" w:rsidRDefault="006C514C" w:rsidP="00E05F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5E0272" w:rsidRDefault="006C514C" w:rsidP="00E05F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5E0272" w:rsidRDefault="006C514C" w:rsidP="00E05F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E0272" w:rsidRDefault="006C514C" w:rsidP="00E05F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99,8</w:t>
            </w:r>
          </w:p>
        </w:tc>
      </w:tr>
    </w:tbl>
    <w:p w:rsidR="006D1177" w:rsidRPr="00080570" w:rsidRDefault="006C514C" w:rsidP="006D1177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/>
          <w:bCs/>
          <w:sz w:val="16"/>
          <w:szCs w:val="16"/>
        </w:rPr>
      </w:pPr>
    </w:p>
    <w:p w:rsidR="00E05FA6" w:rsidRPr="00E05FA6" w:rsidRDefault="006C514C" w:rsidP="00F86F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>В январе-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августе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2020 г. в хозяйствах всех категорий, по расчетам, произведено скота 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 xml:space="preserve">и птицы на убой (в живом весе)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21,4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тыс. тонн, молока 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92,6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тыс. тонн, яиц 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59,5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млн штук.</w:t>
      </w:r>
    </w:p>
    <w:p w:rsidR="00E05FA6" w:rsidRPr="00E05FA6" w:rsidRDefault="006C514C" w:rsidP="00F86F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>В январе-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августе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2020 г. по сравнению с январем-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августом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2019 г. в хозяйствах всех кат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егорий в структуре производства скота и птицы на убой (в живом весе), </w:t>
      </w:r>
      <w:r w:rsidRPr="00D56FC2">
        <w:rPr>
          <w:rFonts w:ascii="Times New Roman" w:eastAsia="Times New Roman" w:hAnsi="Times New Roman" w:cs="Times New Roman"/>
          <w:snapToGrid w:val="0"/>
          <w:sz w:val="24"/>
          <w:szCs w:val="24"/>
        </w:rPr>
        <w:t>по расчетам, отмечалось увеличение удельного веса производства</w:t>
      </w:r>
      <w:r w:rsidRPr="00D56FC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56FC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крупного рогатого скота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 59,7% до 59,9%) </w:t>
      </w:r>
      <w:r w:rsidRPr="00D56FC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 </w:t>
      </w:r>
      <w:r w:rsidRPr="00D56FC2">
        <w:rPr>
          <w:rFonts w:ascii="Times New Roman" w:eastAsia="Times New Roman" w:hAnsi="Times New Roman" w:cs="Times New Roman"/>
          <w:snapToGrid w:val="0"/>
          <w:sz w:val="24"/>
          <w:szCs w:val="24"/>
        </w:rPr>
        <w:t>свиней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(с 18,9% до 21,8%)</w:t>
      </w:r>
      <w:r w:rsidRPr="00D56FC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6D1177" w:rsidRDefault="006C514C" w:rsidP="006D117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4651B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Производство основных видов продукции </w:t>
      </w:r>
      <w:r w:rsidRPr="0084651B">
        <w:rPr>
          <w:rFonts w:ascii="Arial" w:hAnsi="Arial" w:cs="Arial"/>
          <w:b/>
          <w:color w:val="000000"/>
          <w:sz w:val="24"/>
          <w:szCs w:val="24"/>
        </w:rPr>
        <w:t>животноводства</w:t>
      </w:r>
      <w:r w:rsidRPr="0084651B">
        <w:rPr>
          <w:rFonts w:ascii="Arial" w:hAnsi="Arial" w:cs="Arial"/>
          <w:b/>
          <w:color w:val="000000"/>
          <w:sz w:val="24"/>
          <w:szCs w:val="24"/>
        </w:rPr>
        <w:br/>
        <w:t>в хозяйствах всех категорий</w:t>
      </w:r>
    </w:p>
    <w:p w:rsidR="006D1177" w:rsidRPr="00F86F01" w:rsidRDefault="006C514C" w:rsidP="006D117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788"/>
        <w:gridCol w:w="1484"/>
        <w:gridCol w:w="1329"/>
        <w:gridCol w:w="1274"/>
        <w:gridCol w:w="1418"/>
        <w:gridCol w:w="1912"/>
      </w:tblGrid>
      <w:tr w:rsidR="001D63A2" w:rsidTr="006D1177">
        <w:trPr>
          <w:trHeight w:val="249"/>
          <w:tblHeader/>
          <w:jc w:val="center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FA6" w:rsidRPr="00626BA6" w:rsidRDefault="006C514C" w:rsidP="006D117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A6" w:rsidRDefault="006C514C" w:rsidP="00E05F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 г.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A6" w:rsidRDefault="006C514C" w:rsidP="005E027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FA6" w:rsidRDefault="006C514C" w:rsidP="005E027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Справочно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2019 г. в % к январю-</w:t>
            </w:r>
            <w:r>
              <w:rPr>
                <w:rFonts w:ascii="Times New Roman" w:hAnsi="Times New Roman"/>
                <w:sz w:val="24"/>
                <w:szCs w:val="24"/>
              </w:rPr>
              <w:t>августу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2018 г.</w:t>
            </w:r>
          </w:p>
        </w:tc>
      </w:tr>
      <w:tr w:rsidR="001D63A2" w:rsidTr="006D1177">
        <w:trPr>
          <w:trHeight w:val="538"/>
          <w:tblHeader/>
          <w:jc w:val="center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6" w:rsidRPr="00626BA6" w:rsidRDefault="006C514C" w:rsidP="006D117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A6" w:rsidRDefault="006C514C" w:rsidP="00E05F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A6" w:rsidRDefault="006C514C" w:rsidP="005E027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% 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августу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A6" w:rsidRDefault="006C514C" w:rsidP="00E05F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A6" w:rsidRPr="00626BA6" w:rsidRDefault="006C514C" w:rsidP="005E027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4F3">
              <w:rPr>
                <w:rFonts w:ascii="Times New Roman" w:hAnsi="Times New Roman"/>
                <w:sz w:val="24"/>
                <w:szCs w:val="24"/>
              </w:rPr>
              <w:t xml:space="preserve">в % к </w:t>
            </w:r>
            <w:r w:rsidRPr="00DF64F3">
              <w:rPr>
                <w:rFonts w:ascii="Times New Roman" w:hAnsi="Times New Roman"/>
                <w:sz w:val="24"/>
                <w:szCs w:val="24"/>
              </w:rPr>
              <w:br/>
              <w:t>январю-</w:t>
            </w:r>
            <w:r>
              <w:rPr>
                <w:rFonts w:ascii="Times New Roman" w:hAnsi="Times New Roman"/>
                <w:sz w:val="24"/>
                <w:szCs w:val="24"/>
              </w:rPr>
              <w:t>августу</w:t>
            </w:r>
            <w:r w:rsidRPr="00DF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4F3">
              <w:rPr>
                <w:rFonts w:ascii="Times New Roman" w:hAnsi="Times New Roman"/>
                <w:sz w:val="24"/>
                <w:szCs w:val="24"/>
              </w:rPr>
              <w:br/>
              <w:t>2019 г</w:t>
            </w: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A6" w:rsidRPr="00626BA6" w:rsidRDefault="006C514C" w:rsidP="006D117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63A2" w:rsidTr="006D1177">
        <w:trPr>
          <w:trHeight w:val="227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FA6" w:rsidRPr="00626BA6" w:rsidRDefault="006C514C" w:rsidP="00DC2EAB">
            <w:pPr>
              <w:widowControl w:val="0"/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626BA6">
              <w:rPr>
                <w:rFonts w:ascii="Times New Roman" w:hAnsi="Times New Roman"/>
                <w:sz w:val="24"/>
                <w:szCs w:val="24"/>
              </w:rPr>
              <w:t>Скот и птица на убой (в живом весе)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5FA6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3350,5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5FA6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5FA6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21419,6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5FA6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05FA6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93,8</w:t>
            </w:r>
          </w:p>
        </w:tc>
      </w:tr>
      <w:tr w:rsidR="001D63A2" w:rsidTr="006D1177">
        <w:trPr>
          <w:trHeight w:val="227"/>
          <w:jc w:val="center"/>
        </w:trPr>
        <w:tc>
          <w:tcPr>
            <w:tcW w:w="13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5FA6" w:rsidRPr="00626BA6" w:rsidRDefault="006C514C" w:rsidP="00DC2EAB">
            <w:pPr>
              <w:widowControl w:val="0"/>
              <w:spacing w:after="0" w:line="240" w:lineRule="auto"/>
              <w:ind w:left="226" w:hanging="113"/>
              <w:rPr>
                <w:rFonts w:ascii="Times New Roman" w:hAnsi="Times New Roman"/>
                <w:sz w:val="24"/>
                <w:szCs w:val="24"/>
              </w:rPr>
            </w:pPr>
            <w:r w:rsidRPr="00626BA6">
              <w:rPr>
                <w:rFonts w:ascii="Times New Roman" w:hAnsi="Times New Roman"/>
                <w:sz w:val="24"/>
                <w:szCs w:val="24"/>
              </w:rPr>
              <w:t>из него: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FA6" w:rsidRDefault="006C514C" w:rsidP="00E05FA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FA6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FA6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FA6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5FA6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63A2" w:rsidTr="006D1177">
        <w:trPr>
          <w:trHeight w:val="286"/>
          <w:jc w:val="center"/>
        </w:trPr>
        <w:tc>
          <w:tcPr>
            <w:tcW w:w="13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6175" w:rsidRPr="00626BA6" w:rsidRDefault="006C514C" w:rsidP="00DC2EAB">
            <w:pPr>
              <w:widowControl w:val="0"/>
              <w:spacing w:after="0" w:line="240" w:lineRule="auto"/>
              <w:ind w:left="226" w:hanging="113"/>
              <w:rPr>
                <w:rFonts w:ascii="Times New Roman" w:hAnsi="Times New Roman"/>
                <w:sz w:val="24"/>
                <w:szCs w:val="24"/>
              </w:rPr>
            </w:pPr>
            <w:r w:rsidRPr="00626BA6">
              <w:rPr>
                <w:rFonts w:ascii="Times New Roman" w:hAnsi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2005,0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12824,2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175" w:rsidRDefault="006C514C" w:rsidP="002261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96,2</w:t>
            </w:r>
          </w:p>
        </w:tc>
      </w:tr>
      <w:tr w:rsidR="001D63A2" w:rsidTr="006D1177">
        <w:trPr>
          <w:trHeight w:val="249"/>
          <w:jc w:val="center"/>
        </w:trPr>
        <w:tc>
          <w:tcPr>
            <w:tcW w:w="1366" w:type="pc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26175" w:rsidRPr="00626BA6" w:rsidRDefault="006C514C" w:rsidP="00DC2EAB">
            <w:pPr>
              <w:widowControl w:val="0"/>
              <w:spacing w:after="0" w:line="240" w:lineRule="auto"/>
              <w:ind w:left="226" w:hanging="113"/>
              <w:rPr>
                <w:rFonts w:ascii="Times New Roman" w:hAnsi="Times New Roman"/>
                <w:sz w:val="24"/>
                <w:szCs w:val="24"/>
              </w:rPr>
            </w:pPr>
            <w:r w:rsidRPr="00626BA6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727" w:type="pct"/>
            <w:tcBorders>
              <w:top w:val="nil"/>
              <w:left w:val="nil"/>
              <w:right w:val="nil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726,0</w:t>
            </w:r>
          </w:p>
        </w:tc>
        <w:tc>
          <w:tcPr>
            <w:tcW w:w="651" w:type="pct"/>
            <w:tcBorders>
              <w:top w:val="nil"/>
              <w:left w:val="nil"/>
              <w:right w:val="nil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624" w:type="pct"/>
            <w:tcBorders>
              <w:top w:val="nil"/>
              <w:left w:val="nil"/>
              <w:right w:val="nil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4677,4</w:t>
            </w:r>
          </w:p>
        </w:tc>
        <w:tc>
          <w:tcPr>
            <w:tcW w:w="695" w:type="pct"/>
            <w:tcBorders>
              <w:top w:val="nil"/>
              <w:left w:val="nil"/>
              <w:right w:val="nil"/>
            </w:tcBorders>
            <w:vAlign w:val="bottom"/>
          </w:tcPr>
          <w:p w:rsidR="00226175" w:rsidRDefault="006C514C" w:rsidP="002261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937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</w:tr>
      <w:tr w:rsidR="001D63A2" w:rsidTr="00DC6399">
        <w:trPr>
          <w:trHeight w:val="249"/>
          <w:jc w:val="center"/>
        </w:trPr>
        <w:tc>
          <w:tcPr>
            <w:tcW w:w="13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6175" w:rsidRPr="00626BA6" w:rsidRDefault="006C514C" w:rsidP="00DC2EAB">
            <w:pPr>
              <w:widowControl w:val="0"/>
              <w:spacing w:after="0" w:line="240" w:lineRule="auto"/>
              <w:ind w:left="226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овцы и козы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426,6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2701,7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94,3</w:t>
            </w:r>
          </w:p>
        </w:tc>
      </w:tr>
      <w:tr w:rsidR="001D63A2" w:rsidTr="00DC6399">
        <w:trPr>
          <w:trHeight w:val="249"/>
          <w:jc w:val="center"/>
        </w:trPr>
        <w:tc>
          <w:tcPr>
            <w:tcW w:w="13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6175" w:rsidRPr="00626BA6" w:rsidRDefault="006C514C" w:rsidP="00DC2EAB">
            <w:pPr>
              <w:widowControl w:val="0"/>
              <w:spacing w:after="0" w:line="240" w:lineRule="auto"/>
              <w:ind w:left="226" w:hanging="113"/>
              <w:rPr>
                <w:rFonts w:ascii="Times New Roman" w:hAnsi="Times New Roman"/>
                <w:sz w:val="24"/>
                <w:szCs w:val="24"/>
              </w:rPr>
            </w:pPr>
            <w:r w:rsidRPr="00626BA6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365,7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93,3</w:t>
            </w:r>
          </w:p>
        </w:tc>
      </w:tr>
      <w:tr w:rsidR="001D63A2" w:rsidTr="00DC6399">
        <w:trPr>
          <w:trHeight w:val="269"/>
          <w:jc w:val="center"/>
        </w:trPr>
        <w:tc>
          <w:tcPr>
            <w:tcW w:w="13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175" w:rsidRPr="00626BA6" w:rsidRDefault="006C514C" w:rsidP="006D1177">
            <w:pPr>
              <w:widowControl w:val="0"/>
              <w:spacing w:after="0" w:line="240" w:lineRule="auto"/>
              <w:ind w:left="109" w:hanging="109"/>
              <w:rPr>
                <w:rFonts w:ascii="Times New Roman" w:hAnsi="Times New Roman"/>
                <w:sz w:val="24"/>
                <w:szCs w:val="24"/>
              </w:rPr>
            </w:pPr>
            <w:r w:rsidRPr="00626BA6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15605,3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92607,8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93,7</w:t>
            </w:r>
          </w:p>
        </w:tc>
      </w:tr>
      <w:tr w:rsidR="001D63A2" w:rsidTr="00DF5413">
        <w:trPr>
          <w:trHeight w:val="170"/>
          <w:jc w:val="center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6175" w:rsidRPr="00626BA6" w:rsidRDefault="006C514C" w:rsidP="006D1177">
            <w:pPr>
              <w:widowControl w:val="0"/>
              <w:spacing w:after="0" w:line="240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626BA6">
              <w:rPr>
                <w:rFonts w:ascii="Times New Roman" w:hAnsi="Times New Roman"/>
                <w:sz w:val="24"/>
                <w:szCs w:val="24"/>
              </w:rPr>
              <w:t xml:space="preserve">Яйца, тыс. </w:t>
            </w:r>
            <w:r w:rsidRPr="00626BA6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175" w:rsidRDefault="006C514C" w:rsidP="004E17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8832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175" w:rsidRDefault="006C514C" w:rsidP="007631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120,2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175" w:rsidRDefault="006C514C" w:rsidP="00246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101,6</w:t>
            </w:r>
          </w:p>
        </w:tc>
      </w:tr>
    </w:tbl>
    <w:p w:rsidR="00E04BCD" w:rsidRDefault="006C514C" w:rsidP="006D117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D1177" w:rsidRPr="0084651B" w:rsidRDefault="006C514C" w:rsidP="006D117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4651B">
        <w:rPr>
          <w:rFonts w:ascii="Arial" w:hAnsi="Arial" w:cs="Arial"/>
          <w:b/>
          <w:color w:val="000000"/>
          <w:sz w:val="24"/>
          <w:szCs w:val="24"/>
        </w:rPr>
        <w:t>Производство продуктов животноводства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Pr="0084651B">
        <w:rPr>
          <w:rFonts w:ascii="Arial" w:hAnsi="Arial" w:cs="Arial"/>
          <w:b/>
          <w:color w:val="000000"/>
          <w:sz w:val="24"/>
          <w:szCs w:val="24"/>
        </w:rPr>
        <w:t>в хозяйствах всех категорий</w:t>
      </w:r>
    </w:p>
    <w:p w:rsidR="006D1177" w:rsidRPr="00F9195F" w:rsidRDefault="006C514C" w:rsidP="006D117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195F">
        <w:rPr>
          <w:rFonts w:ascii="Arial" w:hAnsi="Arial" w:cs="Arial"/>
          <w:sz w:val="24"/>
          <w:szCs w:val="24"/>
        </w:rPr>
        <w:t>(в процентах к соответствующему месяцу предыдущего года)</w:t>
      </w:r>
    </w:p>
    <w:p w:rsidR="006D1177" w:rsidRPr="00F9195F" w:rsidRDefault="006C514C" w:rsidP="006D117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99200" cy="17780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1177" w:rsidRPr="003F13D9" w:rsidRDefault="006C514C" w:rsidP="006D1177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05FA6" w:rsidRPr="00E05FA6" w:rsidRDefault="006C514C" w:rsidP="003B2386">
      <w:pPr>
        <w:widowControl w:val="0"/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A6">
        <w:rPr>
          <w:rFonts w:ascii="Times New Roman" w:eastAsia="Times New Roman" w:hAnsi="Times New Roman" w:cs="Times New Roman"/>
          <w:sz w:val="24"/>
          <w:szCs w:val="24"/>
        </w:rPr>
        <w:t>В сельскохозяйственных организациях в январе-</w:t>
      </w:r>
      <w:r>
        <w:rPr>
          <w:rFonts w:ascii="Times New Roman" w:eastAsia="Times New Roman" w:hAnsi="Times New Roman" w:cs="Times New Roman"/>
          <w:sz w:val="24"/>
          <w:szCs w:val="24"/>
        </w:rPr>
        <w:t>августе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 xml:space="preserve"> 2020 г. по сравнению с январем-</w:t>
      </w:r>
      <w:r>
        <w:rPr>
          <w:rFonts w:ascii="Times New Roman" w:eastAsia="Times New Roman" w:hAnsi="Times New Roman" w:cs="Times New Roman"/>
          <w:sz w:val="24"/>
          <w:szCs w:val="24"/>
        </w:rPr>
        <w:t>августом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 xml:space="preserve"> 2019 г. производство скота и птицы на убой (в живом весе) увеличилось на </w:t>
      </w:r>
      <w:r>
        <w:rPr>
          <w:rFonts w:ascii="Times New Roman" w:eastAsia="Times New Roman" w:hAnsi="Times New Roman" w:cs="Times New Roman"/>
          <w:sz w:val="24"/>
          <w:szCs w:val="24"/>
        </w:rPr>
        <w:t>13,6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05FA6">
        <w:rPr>
          <w:rFonts w:ascii="Times New Roman" w:eastAsia="Times New Roman" w:hAnsi="Times New Roman" w:cs="Times New Roman"/>
          <w:sz w:val="24"/>
          <w:szCs w:val="24"/>
        </w:rPr>
        <w:t xml:space="preserve">молока – на </w:t>
      </w:r>
      <w:r>
        <w:rPr>
          <w:rFonts w:ascii="Times New Roman" w:eastAsia="Times New Roman" w:hAnsi="Times New Roman" w:cs="Times New Roman"/>
          <w:sz w:val="24"/>
          <w:szCs w:val="24"/>
        </w:rPr>
        <w:t>12,5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>, яиц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6D1177" w:rsidRPr="00881676" w:rsidRDefault="006C514C" w:rsidP="006D1177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1676">
        <w:rPr>
          <w:rFonts w:ascii="Arial" w:hAnsi="Arial" w:cs="Arial"/>
          <w:b/>
          <w:sz w:val="24"/>
          <w:szCs w:val="24"/>
        </w:rPr>
        <w:t>Производство основных видов продукции животноводства</w:t>
      </w:r>
      <w:r>
        <w:rPr>
          <w:rFonts w:ascii="Arial" w:hAnsi="Arial" w:cs="Arial"/>
          <w:b/>
          <w:sz w:val="24"/>
          <w:szCs w:val="24"/>
        </w:rPr>
        <w:br/>
      </w:r>
      <w:r w:rsidRPr="00881676">
        <w:rPr>
          <w:rFonts w:ascii="Arial" w:hAnsi="Arial" w:cs="Arial"/>
          <w:b/>
          <w:sz w:val="24"/>
          <w:szCs w:val="24"/>
        </w:rPr>
        <w:t>в сельскохозяйственных организациях</w:t>
      </w:r>
    </w:p>
    <w:p w:rsidR="006D1177" w:rsidRDefault="006C514C" w:rsidP="006D1177">
      <w:pPr>
        <w:widowControl w:val="0"/>
        <w:spacing w:after="0"/>
        <w:rPr>
          <w:rFonts w:ascii="Times New Roman" w:eastAsia="Arial Unicode MS" w:hAnsi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996"/>
        <w:gridCol w:w="998"/>
        <w:gridCol w:w="1026"/>
        <w:gridCol w:w="1132"/>
        <w:gridCol w:w="1413"/>
        <w:gridCol w:w="1069"/>
        <w:gridCol w:w="1063"/>
        <w:gridCol w:w="1465"/>
      </w:tblGrid>
      <w:tr w:rsidR="001D63A2" w:rsidTr="006D1177">
        <w:trPr>
          <w:cantSplit/>
          <w:tblHeader/>
          <w:jc w:val="center"/>
        </w:trPr>
        <w:tc>
          <w:tcPr>
            <w:tcW w:w="982" w:type="pct"/>
            <w:vMerge w:val="restart"/>
          </w:tcPr>
          <w:p w:rsidR="006D1177" w:rsidRPr="007C1159" w:rsidRDefault="006C514C" w:rsidP="00F86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pct"/>
            <w:gridSpan w:val="4"/>
            <w:tcMar>
              <w:left w:w="28" w:type="dxa"/>
              <w:right w:w="28" w:type="dxa"/>
            </w:tcMar>
            <w:vAlign w:val="center"/>
          </w:tcPr>
          <w:p w:rsidR="006D1177" w:rsidRPr="007C1159" w:rsidRDefault="006C514C" w:rsidP="00F86F0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7C115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C115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49" w:type="pct"/>
            <w:gridSpan w:val="2"/>
            <w:tcMar>
              <w:left w:w="28" w:type="dxa"/>
              <w:right w:w="28" w:type="dxa"/>
            </w:tcMar>
            <w:vAlign w:val="center"/>
          </w:tcPr>
          <w:p w:rsidR="006D1177" w:rsidRPr="007C1159" w:rsidRDefault="006C514C" w:rsidP="00F86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1159">
              <w:rPr>
                <w:rFonts w:ascii="Times New Roman" w:hAnsi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7C1159">
              <w:rPr>
                <w:rFonts w:ascii="Times New Roman" w:hAnsi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C115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D1177" w:rsidRPr="007C1159" w:rsidRDefault="006C514C" w:rsidP="00F86F0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4F3">
              <w:rPr>
                <w:rFonts w:ascii="Times New Roman" w:hAnsi="Times New Roman"/>
                <w:i/>
                <w:sz w:val="24"/>
                <w:szCs w:val="24"/>
              </w:rPr>
              <w:t>Справочно</w:t>
            </w:r>
            <w:r w:rsidRPr="00DF64F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br/>
            </w:r>
            <w:r w:rsidRPr="00DF64F3">
              <w:rPr>
                <w:rFonts w:ascii="Times New Roman" w:hAnsi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DF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4F3">
              <w:rPr>
                <w:rFonts w:ascii="Times New Roman" w:hAnsi="Times New Roman"/>
                <w:sz w:val="24"/>
                <w:szCs w:val="24"/>
              </w:rPr>
              <w:br/>
              <w:t xml:space="preserve">2019 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64F3">
              <w:rPr>
                <w:rFonts w:ascii="Times New Roman" w:hAnsi="Times New Roman"/>
                <w:sz w:val="24"/>
                <w:szCs w:val="24"/>
              </w:rPr>
              <w:t>в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4F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64F3">
              <w:rPr>
                <w:rFonts w:ascii="Times New Roman" w:hAnsi="Times New Roman"/>
                <w:sz w:val="24"/>
                <w:szCs w:val="24"/>
              </w:rPr>
              <w:t>январю-</w:t>
            </w:r>
            <w:r>
              <w:rPr>
                <w:rFonts w:ascii="Times New Roman" w:hAnsi="Times New Roman"/>
                <w:sz w:val="24"/>
                <w:szCs w:val="24"/>
              </w:rPr>
              <w:t>августу</w:t>
            </w:r>
            <w:r w:rsidRPr="00DF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4F3">
              <w:rPr>
                <w:rFonts w:ascii="Times New Roman" w:hAnsi="Times New Roman"/>
                <w:sz w:val="24"/>
                <w:szCs w:val="24"/>
              </w:rPr>
              <w:br/>
              <w:t>2018 г.</w:t>
            </w:r>
          </w:p>
        </w:tc>
      </w:tr>
      <w:tr w:rsidR="001D63A2" w:rsidTr="006D1177">
        <w:trPr>
          <w:cantSplit/>
          <w:trHeight w:val="128"/>
          <w:tblHeader/>
          <w:jc w:val="center"/>
        </w:trPr>
        <w:tc>
          <w:tcPr>
            <w:tcW w:w="982" w:type="pct"/>
            <w:vMerge/>
          </w:tcPr>
          <w:p w:rsidR="006D1177" w:rsidRPr="007C1159" w:rsidRDefault="006C514C" w:rsidP="00F86F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D1177" w:rsidRPr="007C1159" w:rsidRDefault="006C514C" w:rsidP="00F86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59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062" w:type="pct"/>
            <w:gridSpan w:val="2"/>
            <w:tcMar>
              <w:left w:w="28" w:type="dxa"/>
              <w:right w:w="28" w:type="dxa"/>
            </w:tcMar>
            <w:vAlign w:val="center"/>
          </w:tcPr>
          <w:p w:rsidR="006D1177" w:rsidRPr="007C1159" w:rsidRDefault="006C514C" w:rsidP="00F86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59">
              <w:rPr>
                <w:rFonts w:ascii="Times New Roman" w:hAnsi="Times New Roman"/>
                <w:sz w:val="24"/>
                <w:szCs w:val="24"/>
              </w:rPr>
              <w:t>в % к</w:t>
            </w:r>
          </w:p>
        </w:tc>
        <w:tc>
          <w:tcPr>
            <w:tcW w:w="69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D1177" w:rsidRPr="007C1159" w:rsidRDefault="006C514C" w:rsidP="00F86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1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доля в общем </w:t>
            </w:r>
            <w:r w:rsidRPr="007C1159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объеме производства</w:t>
            </w:r>
            <w:r w:rsidRPr="007C1159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скота </w:t>
            </w:r>
            <w:r w:rsidRPr="007C1159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и птицы </w:t>
            </w:r>
            <w:r w:rsidRPr="007C1159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на убой, %</w:t>
            </w:r>
          </w:p>
        </w:tc>
        <w:tc>
          <w:tcPr>
            <w:tcW w:w="52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D1177" w:rsidRPr="00DF64F3" w:rsidRDefault="006C514C" w:rsidP="00F86F0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4F3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52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D1177" w:rsidRPr="00DF64F3" w:rsidRDefault="006C514C" w:rsidP="00F86F0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4F3">
              <w:rPr>
                <w:rFonts w:ascii="Times New Roman" w:hAnsi="Times New Roman"/>
                <w:sz w:val="24"/>
                <w:szCs w:val="24"/>
              </w:rPr>
              <w:t xml:space="preserve">в % к </w:t>
            </w:r>
            <w:r w:rsidRPr="00DF64F3">
              <w:rPr>
                <w:rFonts w:ascii="Times New Roman" w:hAnsi="Times New Roman"/>
                <w:sz w:val="24"/>
                <w:szCs w:val="24"/>
              </w:rPr>
              <w:br/>
              <w:t>январю-</w:t>
            </w:r>
            <w:r>
              <w:rPr>
                <w:rFonts w:ascii="Times New Roman" w:hAnsi="Times New Roman"/>
                <w:sz w:val="24"/>
                <w:szCs w:val="24"/>
              </w:rPr>
              <w:t>августу</w:t>
            </w:r>
            <w:r w:rsidRPr="00DF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4F3">
              <w:rPr>
                <w:rFonts w:ascii="Times New Roman" w:hAnsi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721" w:type="pct"/>
            <w:vMerge/>
            <w:tcMar>
              <w:left w:w="28" w:type="dxa"/>
              <w:right w:w="28" w:type="dxa"/>
            </w:tcMar>
          </w:tcPr>
          <w:p w:rsidR="006D1177" w:rsidRPr="007C1159" w:rsidRDefault="006C514C" w:rsidP="00F86F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3A2" w:rsidTr="006D1177">
        <w:trPr>
          <w:cantSplit/>
          <w:trHeight w:val="690"/>
          <w:tblHeader/>
          <w:jc w:val="center"/>
        </w:trPr>
        <w:tc>
          <w:tcPr>
            <w:tcW w:w="982" w:type="pct"/>
            <w:vMerge/>
          </w:tcPr>
          <w:p w:rsidR="006D1177" w:rsidRPr="007C1159" w:rsidRDefault="006C514C" w:rsidP="00F86F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vAlign w:val="center"/>
          </w:tcPr>
          <w:p w:rsidR="006D1177" w:rsidRPr="007C1159" w:rsidRDefault="006C514C" w:rsidP="00F86F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Mar>
              <w:left w:w="28" w:type="dxa"/>
              <w:right w:w="28" w:type="dxa"/>
            </w:tcMar>
            <w:vAlign w:val="center"/>
          </w:tcPr>
          <w:p w:rsidR="006D1177" w:rsidRPr="00DF64F3" w:rsidRDefault="006C514C" w:rsidP="00F86F0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августу</w:t>
            </w:r>
            <w:r w:rsidRPr="00DF64F3">
              <w:rPr>
                <w:rFonts w:ascii="Times New Roman" w:hAnsi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557" w:type="pct"/>
            <w:tcMar>
              <w:left w:w="28" w:type="dxa"/>
              <w:right w:w="28" w:type="dxa"/>
            </w:tcMar>
            <w:vAlign w:val="center"/>
          </w:tcPr>
          <w:p w:rsidR="006D1177" w:rsidRPr="00DF64F3" w:rsidRDefault="006C514C" w:rsidP="00F86F0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64F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5" w:type="pct"/>
            <w:vMerge/>
          </w:tcPr>
          <w:p w:rsidR="006D1177" w:rsidRPr="007C1159" w:rsidRDefault="006C514C" w:rsidP="00F86F0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26" w:type="pct"/>
            <w:vMerge/>
          </w:tcPr>
          <w:p w:rsidR="006D1177" w:rsidRPr="007C1159" w:rsidRDefault="006C514C" w:rsidP="00F86F0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23" w:type="pct"/>
            <w:vMerge/>
          </w:tcPr>
          <w:p w:rsidR="006D1177" w:rsidRPr="007C1159" w:rsidRDefault="006C514C" w:rsidP="00F86F0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21" w:type="pct"/>
            <w:vMerge/>
          </w:tcPr>
          <w:p w:rsidR="006D1177" w:rsidRPr="007C1159" w:rsidRDefault="006C514C" w:rsidP="00F86F0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D63A2" w:rsidTr="00246D32">
        <w:trPr>
          <w:cantSplit/>
          <w:trHeight w:val="565"/>
          <w:jc w:val="center"/>
        </w:trPr>
        <w:tc>
          <w:tcPr>
            <w:tcW w:w="982" w:type="pct"/>
            <w:tcBorders>
              <w:bottom w:val="nil"/>
              <w:right w:val="nil"/>
            </w:tcBorders>
            <w:vAlign w:val="bottom"/>
          </w:tcPr>
          <w:p w:rsidR="007631C7" w:rsidRPr="007C1159" w:rsidRDefault="006C514C" w:rsidP="00DC2EAB">
            <w:pPr>
              <w:widowControl w:val="0"/>
              <w:spacing w:after="0" w:line="240" w:lineRule="auto"/>
              <w:ind w:left="113" w:hanging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159">
              <w:rPr>
                <w:rFonts w:ascii="Times New Roman" w:hAnsi="Times New Roman"/>
                <w:bCs/>
                <w:sz w:val="24"/>
                <w:szCs w:val="20"/>
              </w:rPr>
              <w:t xml:space="preserve">Скот и </w:t>
            </w:r>
            <w:r w:rsidRPr="00DC2EAB">
              <w:rPr>
                <w:rFonts w:ascii="Times New Roman" w:hAnsi="Times New Roman"/>
                <w:sz w:val="24"/>
                <w:szCs w:val="24"/>
              </w:rPr>
              <w:t>птица</w:t>
            </w:r>
            <w:r w:rsidRPr="007C1159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7C1159">
              <w:rPr>
                <w:rFonts w:ascii="Times New Roman" w:hAnsi="Times New Roman"/>
                <w:bCs/>
                <w:sz w:val="24"/>
                <w:szCs w:val="20"/>
              </w:rPr>
              <w:br/>
              <w:t xml:space="preserve">на убой </w:t>
            </w:r>
            <w:r w:rsidRPr="007C1159">
              <w:rPr>
                <w:rFonts w:ascii="Times New Roman" w:hAnsi="Times New Roman"/>
                <w:bCs/>
                <w:sz w:val="24"/>
                <w:szCs w:val="20"/>
              </w:rPr>
              <w:br/>
              <w:t>(</w:t>
            </w:r>
            <w:r w:rsidRPr="007C1159">
              <w:rPr>
                <w:rFonts w:ascii="Times New Roman" w:hAnsi="Times New Roman"/>
                <w:bCs/>
                <w:sz w:val="24"/>
                <w:szCs w:val="24"/>
              </w:rPr>
              <w:t>в живом весе)</w:t>
            </w:r>
          </w:p>
        </w:tc>
        <w:tc>
          <w:tcPr>
            <w:tcW w:w="491" w:type="pct"/>
            <w:tcBorders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247,2</w:t>
            </w: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2,2 р.</w:t>
            </w:r>
          </w:p>
        </w:tc>
        <w:tc>
          <w:tcPr>
            <w:tcW w:w="557" w:type="pct"/>
            <w:tcBorders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138,4</w:t>
            </w:r>
          </w:p>
        </w:tc>
        <w:tc>
          <w:tcPr>
            <w:tcW w:w="695" w:type="pct"/>
            <w:tcBorders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6" w:type="pct"/>
            <w:tcBorders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1618,4</w:t>
            </w:r>
          </w:p>
        </w:tc>
        <w:tc>
          <w:tcPr>
            <w:tcW w:w="523" w:type="pct"/>
            <w:tcBorders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721" w:type="pct"/>
            <w:tcBorders>
              <w:left w:val="nil"/>
              <w:bottom w:val="nil"/>
            </w:tcBorders>
            <w:vAlign w:val="bottom"/>
          </w:tcPr>
          <w:p w:rsidR="007631C7" w:rsidRDefault="006C514C" w:rsidP="00373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</w:tr>
      <w:tr w:rsidR="001D63A2" w:rsidTr="00F86F01">
        <w:trPr>
          <w:cantSplit/>
          <w:trHeight w:val="80"/>
          <w:jc w:val="center"/>
        </w:trPr>
        <w:tc>
          <w:tcPr>
            <w:tcW w:w="982" w:type="pct"/>
            <w:tcBorders>
              <w:top w:val="nil"/>
              <w:bottom w:val="nil"/>
              <w:right w:val="nil"/>
            </w:tcBorders>
            <w:vAlign w:val="bottom"/>
          </w:tcPr>
          <w:p w:rsidR="007631C7" w:rsidRPr="007C1159" w:rsidRDefault="006C514C" w:rsidP="00DC2EAB">
            <w:pPr>
              <w:widowControl w:val="0"/>
              <w:spacing w:after="0" w:line="240" w:lineRule="auto"/>
              <w:ind w:left="226" w:hanging="113"/>
              <w:rPr>
                <w:rFonts w:ascii="Times New Roman" w:hAnsi="Times New Roman"/>
                <w:sz w:val="24"/>
                <w:szCs w:val="24"/>
              </w:rPr>
            </w:pPr>
            <w:r w:rsidRPr="007C1159">
              <w:rPr>
                <w:rFonts w:ascii="Times New Roman" w:hAnsi="Times New Roman"/>
                <w:sz w:val="24"/>
                <w:szCs w:val="24"/>
              </w:rPr>
              <w:t>из него: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</w:tcBorders>
            <w:vAlign w:val="bottom"/>
          </w:tcPr>
          <w:p w:rsidR="007631C7" w:rsidRDefault="006C514C" w:rsidP="00373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63A2" w:rsidTr="00F86F01">
        <w:trPr>
          <w:cantSplit/>
          <w:trHeight w:val="80"/>
          <w:jc w:val="center"/>
        </w:trPr>
        <w:tc>
          <w:tcPr>
            <w:tcW w:w="982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631C7" w:rsidRPr="007C1159" w:rsidRDefault="006C514C" w:rsidP="00DC2EAB">
            <w:pPr>
              <w:widowControl w:val="0"/>
              <w:spacing w:after="0" w:line="240" w:lineRule="auto"/>
              <w:ind w:left="226" w:hanging="113"/>
              <w:rPr>
                <w:rFonts w:ascii="Times New Roman" w:hAnsi="Times New Roman"/>
                <w:sz w:val="24"/>
                <w:szCs w:val="24"/>
              </w:rPr>
            </w:pPr>
            <w:r w:rsidRPr="007C1159">
              <w:rPr>
                <w:rFonts w:ascii="Times New Roman" w:hAnsi="Times New Roman"/>
                <w:sz w:val="24"/>
                <w:szCs w:val="24"/>
              </w:rPr>
              <w:t>крупный</w:t>
            </w:r>
            <w:r w:rsidRPr="007C1159">
              <w:rPr>
                <w:rFonts w:ascii="Times New Roman" w:hAnsi="Times New Roman"/>
                <w:sz w:val="24"/>
                <w:szCs w:val="24"/>
              </w:rPr>
              <w:br/>
              <w:t>рогатый скот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C7" w:rsidRDefault="006C514C" w:rsidP="007631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2,6 р.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1351,7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631C7" w:rsidRDefault="006C514C" w:rsidP="00373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</w:tr>
      <w:tr w:rsidR="001D63A2" w:rsidTr="00F86F01">
        <w:trPr>
          <w:cantSplit/>
          <w:trHeight w:val="142"/>
          <w:jc w:val="center"/>
        </w:trPr>
        <w:tc>
          <w:tcPr>
            <w:tcW w:w="982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7631C7" w:rsidRPr="007C1159" w:rsidRDefault="006C514C" w:rsidP="00DC2EAB">
            <w:pPr>
              <w:widowControl w:val="0"/>
              <w:spacing w:after="0" w:line="240" w:lineRule="auto"/>
              <w:ind w:left="226" w:hanging="113"/>
              <w:rPr>
                <w:rFonts w:ascii="Times New Roman" w:hAnsi="Times New Roman"/>
                <w:sz w:val="24"/>
                <w:szCs w:val="24"/>
              </w:rPr>
            </w:pPr>
            <w:r w:rsidRPr="007C1159">
              <w:rPr>
                <w:rFonts w:ascii="Times New Roman" w:hAnsi="Times New Roman"/>
                <w:sz w:val="24"/>
                <w:szCs w:val="24"/>
              </w:rPr>
              <w:lastRenderedPageBreak/>
              <w:t>свиньи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631C7" w:rsidRDefault="006C514C" w:rsidP="00373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119,7</w:t>
            </w:r>
          </w:p>
        </w:tc>
      </w:tr>
      <w:tr w:rsidR="001D63A2" w:rsidTr="00F86F01">
        <w:trPr>
          <w:cantSplit/>
          <w:trHeight w:val="142"/>
          <w:jc w:val="center"/>
        </w:trPr>
        <w:tc>
          <w:tcPr>
            <w:tcW w:w="982" w:type="pct"/>
            <w:tcBorders>
              <w:top w:val="nil"/>
              <w:bottom w:val="nil"/>
              <w:right w:val="nil"/>
            </w:tcBorders>
            <w:vAlign w:val="bottom"/>
          </w:tcPr>
          <w:p w:rsidR="007631C7" w:rsidRPr="007C1159" w:rsidRDefault="006C514C" w:rsidP="00DC2EAB">
            <w:pPr>
              <w:widowControl w:val="0"/>
              <w:spacing w:after="0" w:line="240" w:lineRule="auto"/>
              <w:ind w:left="226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овцы и козы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</w:tcBorders>
            <w:vAlign w:val="bottom"/>
          </w:tcPr>
          <w:p w:rsidR="007631C7" w:rsidRDefault="006C514C" w:rsidP="00373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</w:tr>
      <w:tr w:rsidR="001D63A2" w:rsidTr="00246D32">
        <w:trPr>
          <w:cantSplit/>
          <w:trHeight w:val="80"/>
          <w:jc w:val="center"/>
        </w:trPr>
        <w:tc>
          <w:tcPr>
            <w:tcW w:w="982" w:type="pct"/>
            <w:tcBorders>
              <w:top w:val="nil"/>
              <w:bottom w:val="nil"/>
              <w:right w:val="nil"/>
            </w:tcBorders>
            <w:vAlign w:val="bottom"/>
          </w:tcPr>
          <w:p w:rsidR="007631C7" w:rsidRPr="007C1159" w:rsidRDefault="006C514C" w:rsidP="00DC2EAB">
            <w:pPr>
              <w:widowControl w:val="0"/>
              <w:spacing w:after="0" w:line="240" w:lineRule="auto"/>
              <w:ind w:left="226" w:hanging="113"/>
              <w:rPr>
                <w:rFonts w:ascii="Times New Roman" w:hAnsi="Times New Roman"/>
                <w:sz w:val="24"/>
                <w:szCs w:val="24"/>
              </w:rPr>
            </w:pPr>
            <w:r w:rsidRPr="007C1159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</w:tcBorders>
            <w:vAlign w:val="bottom"/>
          </w:tcPr>
          <w:p w:rsidR="007631C7" w:rsidRDefault="006C514C" w:rsidP="00373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136,8</w:t>
            </w:r>
          </w:p>
        </w:tc>
      </w:tr>
      <w:tr w:rsidR="001D63A2" w:rsidTr="00246D32">
        <w:trPr>
          <w:cantSplit/>
          <w:trHeight w:val="80"/>
          <w:jc w:val="center"/>
        </w:trPr>
        <w:tc>
          <w:tcPr>
            <w:tcW w:w="982" w:type="pct"/>
            <w:tcBorders>
              <w:top w:val="nil"/>
              <w:bottom w:val="nil"/>
              <w:right w:val="nil"/>
            </w:tcBorders>
            <w:vAlign w:val="bottom"/>
          </w:tcPr>
          <w:p w:rsidR="007631C7" w:rsidRPr="007C1159" w:rsidRDefault="006C514C" w:rsidP="00F86F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159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2714,4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19751,5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</w:tcBorders>
            <w:vAlign w:val="bottom"/>
          </w:tcPr>
          <w:p w:rsidR="007631C7" w:rsidRDefault="006C514C" w:rsidP="00373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88,4</w:t>
            </w:r>
          </w:p>
        </w:tc>
      </w:tr>
      <w:tr w:rsidR="001D63A2" w:rsidTr="00246D32">
        <w:trPr>
          <w:cantSplit/>
          <w:trHeight w:val="80"/>
          <w:jc w:val="center"/>
        </w:trPr>
        <w:tc>
          <w:tcPr>
            <w:tcW w:w="982" w:type="pct"/>
            <w:tcBorders>
              <w:top w:val="nil"/>
              <w:right w:val="nil"/>
            </w:tcBorders>
            <w:vAlign w:val="bottom"/>
          </w:tcPr>
          <w:p w:rsidR="007631C7" w:rsidRPr="007C1159" w:rsidRDefault="006C514C" w:rsidP="00F86F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159">
              <w:rPr>
                <w:rFonts w:ascii="Times New Roman" w:hAnsi="Times New Roman"/>
                <w:sz w:val="24"/>
                <w:szCs w:val="24"/>
              </w:rPr>
              <w:t>Яйца, тыс. штук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6092</w:t>
            </w: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vAlign w:val="bottom"/>
          </w:tcPr>
          <w:p w:rsidR="007631C7" w:rsidRDefault="006C514C" w:rsidP="00535E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43251</w:t>
            </w:r>
          </w:p>
        </w:tc>
        <w:tc>
          <w:tcPr>
            <w:tcW w:w="523" w:type="pct"/>
            <w:tcBorders>
              <w:top w:val="nil"/>
              <w:left w:val="nil"/>
              <w:right w:val="nil"/>
            </w:tcBorders>
            <w:vAlign w:val="bottom"/>
          </w:tcPr>
          <w:p w:rsidR="007631C7" w:rsidRDefault="006C514C" w:rsidP="00F86F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721" w:type="pct"/>
            <w:tcBorders>
              <w:top w:val="nil"/>
              <w:left w:val="nil"/>
            </w:tcBorders>
            <w:vAlign w:val="bottom"/>
          </w:tcPr>
          <w:p w:rsidR="007631C7" w:rsidRDefault="006C514C" w:rsidP="003732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104,1</w:t>
            </w:r>
          </w:p>
        </w:tc>
      </w:tr>
    </w:tbl>
    <w:p w:rsidR="006D1177" w:rsidRPr="00F86F01" w:rsidRDefault="006C514C" w:rsidP="006D117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05FA6" w:rsidRPr="00E05FA6" w:rsidRDefault="006C514C" w:rsidP="00E05F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Надои молока на одну корову в сельскохозяйственных организациях, не относящихся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br/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>к субъектам малого предпринимательства, в январе-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августе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2020 г. составили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987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килограммов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br/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>(в январе-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августе 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2019 г. 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2655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>килограмм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ов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), яйценоскость кур-несушек 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133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й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(17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9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</w:rPr>
        <w:t>иц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E05FA6" w:rsidRPr="00E05FA6" w:rsidRDefault="006C514C" w:rsidP="00E05F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A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>январе-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августе</w:t>
      </w:r>
      <w:r w:rsidRPr="00E05F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2020 г. 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>по отношению к январю-</w:t>
      </w:r>
      <w:r>
        <w:rPr>
          <w:rFonts w:ascii="Times New Roman" w:eastAsia="Times New Roman" w:hAnsi="Times New Roman" w:cs="Times New Roman"/>
          <w:sz w:val="24"/>
          <w:szCs w:val="24"/>
        </w:rPr>
        <w:t>августу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 xml:space="preserve"> 2019 г. отмечено увеличение объема производства скота и птицы на убой (в живом весе) в сельск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 xml:space="preserve">охозяйственных организациях, не относящихся к субъектам малого предпринимательства, 1 муниципальном районе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 xml:space="preserve">1 городском округе республики (на долю которых приходилось </w:t>
      </w:r>
      <w:r>
        <w:rPr>
          <w:rFonts w:ascii="Times New Roman" w:eastAsia="Times New Roman" w:hAnsi="Times New Roman" w:cs="Times New Roman"/>
          <w:sz w:val="24"/>
          <w:szCs w:val="24"/>
        </w:rPr>
        <w:t>85,8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 xml:space="preserve">% общереспубликанского объема производства), молока – 3 муниципальных районах и 1 </w:t>
      </w:r>
      <w:r w:rsidRPr="00E05FA6">
        <w:rPr>
          <w:rFonts w:ascii="Times New Roman" w:eastAsia="Times New Roman" w:hAnsi="Times New Roman" w:cs="Times New Roman"/>
          <w:sz w:val="24"/>
          <w:szCs w:val="24"/>
        </w:rPr>
        <w:t>городском округе (100,0%).</w:t>
      </w:r>
    </w:p>
    <w:p w:rsidR="00243EFD" w:rsidRDefault="006C514C" w:rsidP="00243EFD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</w:rPr>
      </w:pPr>
      <w:bookmarkStart w:id="181" w:name="_Toc430071287"/>
      <w:bookmarkStart w:id="182" w:name="_Toc474143831"/>
      <w:bookmarkStart w:id="183" w:name="_Toc43365290"/>
      <w:r>
        <w:rPr>
          <w:rFonts w:ascii="Times New Roman" w:hAnsi="Times New Roman"/>
          <w:b/>
          <w:sz w:val="24"/>
          <w:szCs w:val="24"/>
        </w:rPr>
        <w:t>Реализация продукции.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В январе-августе 2020 г. по сравнению с январем-</w:t>
      </w:r>
      <w:r>
        <w:rPr>
          <w:rFonts w:ascii="Times New Roman" w:hAnsi="Times New Roman"/>
          <w:snapToGrid w:val="0"/>
          <w:sz w:val="24"/>
          <w:szCs w:val="24"/>
        </w:rPr>
        <w:br/>
      </w:r>
      <w:r>
        <w:rPr>
          <w:rFonts w:ascii="Times New Roman" w:hAnsi="Times New Roman"/>
          <w:snapToGrid w:val="0"/>
          <w:sz w:val="24"/>
          <w:szCs w:val="24"/>
        </w:rPr>
        <w:t xml:space="preserve">августом 2019 г. снизилась продажа сельскохозяйственными организациями </w:t>
      </w:r>
      <w:r>
        <w:rPr>
          <w:rFonts w:ascii="Times New Roman" w:hAnsi="Times New Roman"/>
          <w:sz w:val="24"/>
          <w:szCs w:val="24"/>
        </w:rPr>
        <w:t xml:space="preserve">зерновых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и зернобобовых культур, яиц, </w:t>
      </w:r>
      <w:r>
        <w:rPr>
          <w:rFonts w:ascii="Times New Roman" w:hAnsi="Times New Roman"/>
          <w:snapToGrid w:val="0"/>
          <w:sz w:val="24"/>
          <w:szCs w:val="24"/>
        </w:rPr>
        <w:t>увеличилась</w:t>
      </w:r>
      <w:r>
        <w:rPr>
          <w:rFonts w:ascii="Times New Roman" w:hAnsi="Times New Roman"/>
          <w:sz w:val="24"/>
          <w:szCs w:val="24"/>
        </w:rPr>
        <w:t xml:space="preserve"> продажа скота и птицы (в живом весе), молока.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За январь-август 2020 г. реализовано 10,3 тыс. тонн зерна (87,2% к январю-августу 2019 г.),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1,6 тыс. тонн скота и птицы (в живом весе) (113,6), 20,5 тыс. тонн молока (115,8),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42,8 млн штук яиц (98,9%).</w:t>
      </w:r>
    </w:p>
    <w:p w:rsidR="00243EFD" w:rsidRDefault="006C514C" w:rsidP="00243EFD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243EFD" w:rsidRDefault="006C514C" w:rsidP="00243EF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Объ</w:t>
      </w:r>
      <w:r>
        <w:rPr>
          <w:rFonts w:ascii="Arial" w:hAnsi="Arial" w:cs="Arial"/>
          <w:b/>
          <w:color w:val="000000"/>
          <w:sz w:val="24"/>
          <w:szCs w:val="24"/>
        </w:rPr>
        <w:t>ем реализации основных видов сельскохозяйственной</w:t>
      </w:r>
      <w:r>
        <w:rPr>
          <w:rFonts w:ascii="Arial" w:hAnsi="Arial" w:cs="Arial"/>
          <w:b/>
          <w:color w:val="000000"/>
          <w:sz w:val="24"/>
          <w:szCs w:val="24"/>
        </w:rPr>
        <w:br/>
        <w:t>продукции в сельскохозяйственных организациях</w:t>
      </w:r>
    </w:p>
    <w:p w:rsidR="00243EFD" w:rsidRDefault="006C514C" w:rsidP="00243EFD">
      <w:pPr>
        <w:spacing w:after="0" w:line="240" w:lineRule="auto"/>
        <w:jc w:val="center"/>
        <w:rPr>
          <w:rFonts w:ascii="Times New Roman" w:eastAsia="Arial Unicode MS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CellMar>
          <w:left w:w="71" w:type="dxa"/>
          <w:right w:w="71" w:type="dxa"/>
        </w:tblCellMar>
        <w:tblLook w:val="04A0"/>
      </w:tblPr>
      <w:tblGrid>
        <w:gridCol w:w="2897"/>
        <w:gridCol w:w="1351"/>
        <w:gridCol w:w="1353"/>
        <w:gridCol w:w="1351"/>
        <w:gridCol w:w="1353"/>
        <w:gridCol w:w="1900"/>
      </w:tblGrid>
      <w:tr w:rsidR="001D63A2" w:rsidTr="00EF111B">
        <w:trPr>
          <w:trHeight w:val="305"/>
          <w:tblHeader/>
          <w:jc w:val="center"/>
        </w:trPr>
        <w:tc>
          <w:tcPr>
            <w:tcW w:w="1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FD" w:rsidRDefault="006C514C" w:rsidP="00EF1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EFD" w:rsidRDefault="006C514C" w:rsidP="00EF1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 г.</w:t>
            </w:r>
          </w:p>
        </w:tc>
        <w:tc>
          <w:tcPr>
            <w:tcW w:w="1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EFD" w:rsidRDefault="006C514C" w:rsidP="00EF1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Январь-август 2020 г.</w:t>
            </w:r>
          </w:p>
        </w:tc>
        <w:tc>
          <w:tcPr>
            <w:tcW w:w="9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EFD" w:rsidRDefault="006C514C" w:rsidP="00EF11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Справочно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январь-август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2019 г. в % к январю-августу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2018 г.</w:t>
            </w:r>
          </w:p>
        </w:tc>
      </w:tr>
      <w:tr w:rsidR="001D63A2" w:rsidTr="00EF111B">
        <w:trPr>
          <w:trHeight w:val="848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EFD" w:rsidRDefault="006C514C" w:rsidP="00EF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EFD" w:rsidRDefault="006C514C" w:rsidP="00EF1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EFD" w:rsidRDefault="006C514C" w:rsidP="00EF1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 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августу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EFD" w:rsidRDefault="006C514C" w:rsidP="00EF1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EFD" w:rsidRDefault="006C514C" w:rsidP="00EF1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 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январю-августу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EFD" w:rsidRDefault="006C514C" w:rsidP="00EF11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63A2" w:rsidTr="00EF111B">
        <w:trPr>
          <w:trHeight w:val="581"/>
          <w:jc w:val="center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43EFD" w:rsidRDefault="006C514C" w:rsidP="00EF111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2" w:right="227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Зерновые и зерно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бобовые культуры</w:t>
            </w: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43EFD" w:rsidRDefault="006C514C" w:rsidP="00EF1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43EFD" w:rsidRDefault="006C514C" w:rsidP="00EF1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43EFD" w:rsidRDefault="006C514C" w:rsidP="00EF1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10279,2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43EFD" w:rsidRDefault="006C514C" w:rsidP="00EF1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243EFD" w:rsidRDefault="006C514C" w:rsidP="00EF111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2,1 р.</w:t>
            </w:r>
          </w:p>
        </w:tc>
      </w:tr>
      <w:tr w:rsidR="001D63A2" w:rsidTr="00EF111B">
        <w:trPr>
          <w:trHeight w:val="220"/>
          <w:jc w:val="center"/>
        </w:trPr>
        <w:tc>
          <w:tcPr>
            <w:tcW w:w="1419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3EFD" w:rsidRDefault="006C514C" w:rsidP="00EF111B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 и птица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 живом весе)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FD" w:rsidRDefault="006C514C" w:rsidP="00EF1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FD" w:rsidRDefault="006C514C" w:rsidP="00EF1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2,2 р.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FD" w:rsidRDefault="006C514C" w:rsidP="00EF1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1618,4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FD" w:rsidRDefault="006C514C" w:rsidP="00EF1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43EFD" w:rsidRDefault="006C514C" w:rsidP="00EF111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114,7</w:t>
            </w:r>
          </w:p>
        </w:tc>
      </w:tr>
      <w:tr w:rsidR="001D63A2" w:rsidTr="00EF111B">
        <w:trPr>
          <w:trHeight w:val="103"/>
          <w:jc w:val="center"/>
        </w:trPr>
        <w:tc>
          <w:tcPr>
            <w:tcW w:w="1419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3EFD" w:rsidRDefault="006C514C" w:rsidP="00EF111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FD" w:rsidRDefault="006C514C" w:rsidP="00EF1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2545,6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FD" w:rsidRDefault="006C514C" w:rsidP="00EF1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FD" w:rsidRDefault="006C514C" w:rsidP="00EF1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20464,9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EFD" w:rsidRDefault="006C514C" w:rsidP="002D54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43EFD" w:rsidRDefault="006C514C" w:rsidP="00EF111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94,1</w:t>
            </w:r>
          </w:p>
        </w:tc>
      </w:tr>
      <w:tr w:rsidR="001D63A2" w:rsidTr="00EF111B">
        <w:trPr>
          <w:trHeight w:val="123"/>
          <w:jc w:val="center"/>
        </w:trPr>
        <w:tc>
          <w:tcPr>
            <w:tcW w:w="141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3EFD" w:rsidRDefault="006C514C" w:rsidP="00EF111B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Яйца, тыс. штук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FD" w:rsidRDefault="006C514C" w:rsidP="00EF1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FD" w:rsidRDefault="006C514C" w:rsidP="00EF1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FD" w:rsidRDefault="006C514C" w:rsidP="00243E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EFD" w:rsidRDefault="006C514C" w:rsidP="00EF1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43EFD" w:rsidRDefault="006C514C" w:rsidP="00EF111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105,9</w:t>
            </w:r>
          </w:p>
        </w:tc>
      </w:tr>
    </w:tbl>
    <w:p w:rsidR="00243EFD" w:rsidRPr="003A1CB9" w:rsidRDefault="006C514C" w:rsidP="00243EFD">
      <w:pPr>
        <w:rPr>
          <w:rFonts w:ascii="Arial" w:eastAsia="Arial Unicode MS" w:hAnsi="Arial" w:cs="Arial"/>
          <w:b/>
          <w:sz w:val="26"/>
          <w:szCs w:val="26"/>
        </w:rPr>
      </w:pPr>
    </w:p>
    <w:p w:rsidR="004D0B5E" w:rsidRPr="00F86F01" w:rsidRDefault="006C514C" w:rsidP="004D0B5E">
      <w:pPr>
        <w:widowControl w:val="0"/>
        <w:spacing w:after="0" w:line="240" w:lineRule="auto"/>
        <w:jc w:val="center"/>
        <w:outlineLvl w:val="2"/>
        <w:rPr>
          <w:rFonts w:ascii="Arial" w:eastAsia="Arial Unicode MS" w:hAnsi="Arial"/>
          <w:b/>
          <w:sz w:val="20"/>
          <w:szCs w:val="20"/>
        </w:rPr>
      </w:pPr>
    </w:p>
    <w:p w:rsidR="00F86F01" w:rsidRDefault="006C514C" w:rsidP="004D0B5E">
      <w:pPr>
        <w:widowControl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br w:type="page"/>
      </w:r>
    </w:p>
    <w:p w:rsidR="004D0B5E" w:rsidRDefault="006C514C" w:rsidP="004D0B5E">
      <w:pPr>
        <w:widowControl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  <w:sz w:val="26"/>
          <w:szCs w:val="26"/>
        </w:rPr>
      </w:pPr>
      <w:bookmarkStart w:id="184" w:name="_Toc51586971"/>
      <w:r w:rsidRPr="004D0B5E">
        <w:rPr>
          <w:rFonts w:ascii="Arial" w:eastAsia="Arial Unicode MS" w:hAnsi="Arial" w:cs="Arial"/>
          <w:b/>
          <w:sz w:val="26"/>
          <w:szCs w:val="26"/>
        </w:rPr>
        <w:lastRenderedPageBreak/>
        <w:t>1.3.2. Лесозаготовки</w:t>
      </w:r>
      <w:bookmarkEnd w:id="181"/>
      <w:bookmarkEnd w:id="182"/>
      <w:bookmarkEnd w:id="183"/>
      <w:bookmarkEnd w:id="184"/>
    </w:p>
    <w:p w:rsidR="004D0B5E" w:rsidRPr="00671C5B" w:rsidRDefault="006C514C" w:rsidP="004D0B5E">
      <w:pPr>
        <w:widowControl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  <w:sz w:val="20"/>
          <w:szCs w:val="20"/>
        </w:rPr>
      </w:pPr>
    </w:p>
    <w:p w:rsidR="004D0B5E" w:rsidRPr="004D0B5E" w:rsidRDefault="006C514C" w:rsidP="004D0B5E">
      <w:pPr>
        <w:widowControl w:val="0"/>
        <w:spacing w:after="120" w:line="300" w:lineRule="exact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4D0B5E">
        <w:rPr>
          <w:rFonts w:ascii="Arial" w:hAnsi="Arial" w:cs="Arial"/>
          <w:b/>
          <w:bCs/>
          <w:sz w:val="24"/>
          <w:szCs w:val="24"/>
        </w:rPr>
        <w:t>Производство основных видов продукции по виду экономической деятельности «Лесозаготовки»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4"/>
        <w:gridCol w:w="1984"/>
        <w:gridCol w:w="2127"/>
      </w:tblGrid>
      <w:tr w:rsidR="001D63A2" w:rsidTr="00251510">
        <w:trPr>
          <w:trHeight w:val="305"/>
        </w:trPr>
        <w:tc>
          <w:tcPr>
            <w:tcW w:w="5954" w:type="dxa"/>
            <w:vMerge w:val="restart"/>
          </w:tcPr>
          <w:p w:rsidR="004D0B5E" w:rsidRPr="004D0B5E" w:rsidRDefault="006C514C" w:rsidP="00F86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4D0B5E" w:rsidRPr="004D0B5E" w:rsidRDefault="006C514C" w:rsidP="00F86F0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E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4D0B5E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1D63A2" w:rsidTr="00251510">
        <w:trPr>
          <w:trHeight w:val="572"/>
        </w:trPr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4D0B5E" w:rsidRPr="004D0B5E" w:rsidRDefault="006C514C" w:rsidP="00F86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D0B5E" w:rsidRPr="004D0B5E" w:rsidRDefault="006C514C" w:rsidP="00F86F0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E">
              <w:rPr>
                <w:rFonts w:ascii="Times New Roman" w:hAnsi="Times New Roman" w:cs="Times New Roman"/>
                <w:sz w:val="24"/>
                <w:szCs w:val="24"/>
              </w:rPr>
              <w:t>тыс. пл. куб. метров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D0B5E" w:rsidRPr="004D0B5E" w:rsidRDefault="006C514C" w:rsidP="00F86F01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B5E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B5E">
              <w:rPr>
                <w:rFonts w:ascii="Times New Roman" w:hAnsi="Times New Roman" w:cs="Times New Roman"/>
                <w:sz w:val="24"/>
                <w:szCs w:val="24"/>
              </w:rPr>
              <w:t>январю-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августу</w:t>
            </w:r>
            <w:r w:rsidRPr="004D0B5E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  <w:tr w:rsidR="001D63A2" w:rsidTr="00251510">
        <w:trPr>
          <w:trHeight w:val="197"/>
        </w:trPr>
        <w:tc>
          <w:tcPr>
            <w:tcW w:w="5954" w:type="dxa"/>
            <w:tcBorders>
              <w:bottom w:val="nil"/>
              <w:right w:val="nil"/>
            </w:tcBorders>
            <w:vAlign w:val="bottom"/>
          </w:tcPr>
          <w:p w:rsidR="004D0B5E" w:rsidRPr="004D0B5E" w:rsidRDefault="006C514C" w:rsidP="00DC2EAB">
            <w:pPr>
              <w:widowControl w:val="0"/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E">
              <w:rPr>
                <w:rFonts w:ascii="Times New Roman" w:hAnsi="Times New Roman" w:cs="Times New Roman"/>
                <w:sz w:val="24"/>
                <w:szCs w:val="24"/>
              </w:rPr>
              <w:t>Лесоматериалы необработанные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bottom"/>
          </w:tcPr>
          <w:p w:rsidR="004D0B5E" w:rsidRPr="004D0B5E" w:rsidRDefault="006C514C" w:rsidP="00F86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2127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D0B5E" w:rsidRPr="004D0B5E" w:rsidRDefault="006C514C" w:rsidP="00F86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1D63A2" w:rsidTr="00251510">
        <w:tc>
          <w:tcPr>
            <w:tcW w:w="5954" w:type="dxa"/>
            <w:tcBorders>
              <w:top w:val="nil"/>
              <w:bottom w:val="nil"/>
              <w:right w:val="nil"/>
            </w:tcBorders>
            <w:vAlign w:val="bottom"/>
          </w:tcPr>
          <w:p w:rsidR="004D0B5E" w:rsidRPr="004D0B5E" w:rsidRDefault="006C514C" w:rsidP="00DC2EAB">
            <w:pPr>
              <w:widowControl w:val="0"/>
              <w:suppressAutoHyphens/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B5E" w:rsidRPr="004D0B5E" w:rsidRDefault="006C514C" w:rsidP="00F86F0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0B5E" w:rsidRPr="004D0B5E" w:rsidRDefault="006C514C" w:rsidP="00F86F0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251510">
        <w:tc>
          <w:tcPr>
            <w:tcW w:w="5954" w:type="dxa"/>
            <w:tcBorders>
              <w:top w:val="nil"/>
              <w:bottom w:val="nil"/>
              <w:right w:val="nil"/>
            </w:tcBorders>
            <w:vAlign w:val="bottom"/>
          </w:tcPr>
          <w:p w:rsidR="004D0B5E" w:rsidRPr="004D0B5E" w:rsidRDefault="006C514C" w:rsidP="00DC2EAB">
            <w:pPr>
              <w:widowControl w:val="0"/>
              <w:suppressAutoHyphens/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E">
              <w:rPr>
                <w:rFonts w:ascii="Times New Roman" w:hAnsi="Times New Roman" w:cs="Times New Roman"/>
                <w:sz w:val="24"/>
                <w:szCs w:val="24"/>
              </w:rPr>
              <w:t>лесоматериалы хвойных пород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B5E" w:rsidRPr="004D0B5E" w:rsidRDefault="006C514C" w:rsidP="00F86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0B5E" w:rsidRPr="004D0B5E" w:rsidRDefault="006C514C" w:rsidP="00F86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111,9</w:t>
            </w:r>
          </w:p>
        </w:tc>
      </w:tr>
      <w:tr w:rsidR="001D63A2" w:rsidTr="00251510">
        <w:tc>
          <w:tcPr>
            <w:tcW w:w="5954" w:type="dxa"/>
            <w:tcBorders>
              <w:top w:val="nil"/>
              <w:bottom w:val="nil"/>
              <w:right w:val="nil"/>
            </w:tcBorders>
            <w:vAlign w:val="bottom"/>
          </w:tcPr>
          <w:p w:rsidR="004D0B5E" w:rsidRPr="004D0B5E" w:rsidRDefault="006C514C" w:rsidP="00DC2EAB">
            <w:pPr>
              <w:widowControl w:val="0"/>
              <w:suppressAutoHyphens/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E">
              <w:rPr>
                <w:rFonts w:ascii="Times New Roman" w:hAnsi="Times New Roman" w:cs="Times New Roman"/>
                <w:sz w:val="24"/>
                <w:szCs w:val="24"/>
              </w:rPr>
              <w:t>лесоматериалы лиственных пород, за исключением тропических пород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B5E" w:rsidRPr="00063BF5" w:rsidRDefault="006C514C" w:rsidP="00F86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0B5E" w:rsidRPr="004D0B5E" w:rsidRDefault="006C514C" w:rsidP="00F86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1D63A2" w:rsidTr="00251510">
        <w:tc>
          <w:tcPr>
            <w:tcW w:w="595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D0B5E" w:rsidRPr="004D0B5E" w:rsidRDefault="006C514C" w:rsidP="00DC2EAB">
            <w:pPr>
              <w:widowControl w:val="0"/>
              <w:suppressAutoHyphens/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E">
              <w:rPr>
                <w:rFonts w:ascii="Times New Roman" w:hAnsi="Times New Roman" w:cs="Times New Roman"/>
                <w:sz w:val="24"/>
                <w:szCs w:val="24"/>
              </w:rPr>
              <w:t>древесина топливная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B5E" w:rsidRPr="004D0B5E" w:rsidRDefault="006C514C" w:rsidP="00F86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B5E" w:rsidRPr="004D0B5E" w:rsidRDefault="006C514C" w:rsidP="00F86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063BF5" w:rsidRPr="002B00EE" w:rsidRDefault="006C514C" w:rsidP="00063BF5">
      <w:pPr>
        <w:spacing w:before="40" w:after="0" w:line="22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2B00EE">
        <w:rPr>
          <w:rFonts w:ascii="Times New Roman" w:eastAsia="Calibri" w:hAnsi="Times New Roman" w:cs="Times New Roman"/>
          <w:sz w:val="20"/>
          <w:szCs w:val="20"/>
          <w:vertAlign w:val="superscript"/>
        </w:rPr>
        <w:t>)</w:t>
      </w:r>
      <w:r w:rsidRPr="002B00EE">
        <w:rPr>
          <w:rFonts w:ascii="Times New Roman" w:eastAsia="Calibri" w:hAnsi="Times New Roman" w:cs="Times New Roman"/>
          <w:sz w:val="20"/>
          <w:szCs w:val="20"/>
        </w:rPr>
        <w:t xml:space="preserve"> См. сноску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2B00EE">
        <w:rPr>
          <w:rFonts w:ascii="Times New Roman" w:eastAsia="Calibri" w:hAnsi="Times New Roman" w:cs="Times New Roman"/>
          <w:sz w:val="20"/>
          <w:szCs w:val="20"/>
          <w:vertAlign w:val="superscript"/>
        </w:rPr>
        <w:t>)</w:t>
      </w:r>
      <w:r w:rsidRPr="002B00EE">
        <w:rPr>
          <w:rFonts w:ascii="Times New Roman" w:eastAsia="Calibri" w:hAnsi="Times New Roman" w:cs="Times New Roman"/>
          <w:sz w:val="20"/>
          <w:szCs w:val="20"/>
        </w:rPr>
        <w:t xml:space="preserve"> на стр. 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2B00E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3306B" w:rsidRDefault="006C514C" w:rsidP="00817961">
      <w:pPr>
        <w:tabs>
          <w:tab w:val="left" w:pos="2340"/>
          <w:tab w:val="center" w:pos="5031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i/>
          <w:sz w:val="28"/>
          <w:szCs w:val="24"/>
        </w:rPr>
      </w:pPr>
    </w:p>
    <w:p w:rsidR="00817961" w:rsidRPr="002B00EE" w:rsidRDefault="006C514C" w:rsidP="00817961">
      <w:pPr>
        <w:tabs>
          <w:tab w:val="left" w:pos="2340"/>
          <w:tab w:val="center" w:pos="5031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i/>
          <w:sz w:val="28"/>
          <w:szCs w:val="24"/>
        </w:rPr>
      </w:pPr>
      <w:bookmarkStart w:id="185" w:name="_Toc51586972"/>
      <w:r w:rsidRPr="002B00EE">
        <w:rPr>
          <w:rFonts w:ascii="Arial" w:eastAsia="Times New Roman" w:hAnsi="Arial" w:cs="Times New Roman"/>
          <w:b/>
          <w:bCs/>
          <w:i/>
          <w:sz w:val="28"/>
          <w:szCs w:val="24"/>
        </w:rPr>
        <w:t>1.4. Рыболовство и рыбоводство</w:t>
      </w:r>
      <w:bookmarkEnd w:id="167"/>
      <w:bookmarkEnd w:id="185"/>
    </w:p>
    <w:p w:rsidR="00817961" w:rsidRPr="00CE3DF9" w:rsidRDefault="006C514C" w:rsidP="00817961">
      <w:pPr>
        <w:widowControl w:val="0"/>
        <w:spacing w:after="0" w:line="240" w:lineRule="auto"/>
        <w:outlineLvl w:val="1"/>
        <w:rPr>
          <w:rFonts w:ascii="Arial" w:eastAsia="Times New Roman" w:hAnsi="Arial" w:cs="Times New Roman"/>
          <w:bCs/>
          <w:sz w:val="20"/>
          <w:szCs w:val="20"/>
        </w:rPr>
      </w:pPr>
    </w:p>
    <w:p w:rsidR="00817961" w:rsidRPr="00123DF5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</w:rPr>
      </w:pPr>
      <w:r w:rsidRPr="002B00EE">
        <w:rPr>
          <w:rFonts w:ascii="Arial" w:eastAsia="Times New Roman" w:hAnsi="Arial" w:cs="Arial"/>
          <w:b/>
          <w:bCs/>
          <w:sz w:val="24"/>
          <w:szCs w:val="24"/>
        </w:rPr>
        <w:t xml:space="preserve">Производство основных видов продукции по виду экономической деятельности «Рыболовство </w:t>
      </w:r>
      <w:r w:rsidRPr="002B00EE">
        <w:rPr>
          <w:rFonts w:ascii="Arial" w:eastAsia="Times New Roman" w:hAnsi="Arial" w:cs="Arial"/>
          <w:b/>
          <w:bCs/>
          <w:sz w:val="24"/>
          <w:szCs w:val="24"/>
        </w:rPr>
        <w:t>и рыбоводство»</w:t>
      </w:r>
    </w:p>
    <w:p w:rsidR="00817961" w:rsidRPr="00F86F01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984"/>
        <w:gridCol w:w="2127"/>
      </w:tblGrid>
      <w:tr w:rsidR="001D63A2" w:rsidTr="00817961">
        <w:trPr>
          <w:trHeight w:val="212"/>
        </w:trPr>
        <w:tc>
          <w:tcPr>
            <w:tcW w:w="5954" w:type="dxa"/>
            <w:vMerge w:val="restart"/>
          </w:tcPr>
          <w:p w:rsidR="00817961" w:rsidRPr="002F2232" w:rsidRDefault="006C514C" w:rsidP="00CE3DF9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817961" w:rsidRPr="002F2232" w:rsidRDefault="006C514C" w:rsidP="00211981">
            <w:pPr>
              <w:keepLines/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32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2F2232">
              <w:rPr>
                <w:rFonts w:ascii="Times New Roman" w:hAnsi="Times New Roman" w:cs="Times New Roman"/>
                <w:sz w:val="24"/>
                <w:szCs w:val="24"/>
              </w:rPr>
              <w:t xml:space="preserve"> 2020 г. </w:t>
            </w:r>
          </w:p>
        </w:tc>
      </w:tr>
      <w:tr w:rsidR="001D63A2" w:rsidTr="00251510">
        <w:trPr>
          <w:trHeight w:val="373"/>
        </w:trPr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817961" w:rsidRPr="002F2232" w:rsidRDefault="006C514C" w:rsidP="00CE3DF9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7961" w:rsidRPr="002F2232" w:rsidRDefault="006C514C" w:rsidP="00CE3DF9">
            <w:pPr>
              <w:keepLines/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3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17961" w:rsidRPr="002F2232" w:rsidRDefault="006C514C" w:rsidP="00CE3DF9">
            <w:pPr>
              <w:keepLines/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32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2232">
              <w:rPr>
                <w:rFonts w:ascii="Times New Roman" w:hAnsi="Times New Roman" w:cs="Times New Roman"/>
                <w:sz w:val="24"/>
                <w:szCs w:val="24"/>
              </w:rPr>
              <w:t>январю-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августу</w:t>
            </w:r>
          </w:p>
          <w:p w:rsidR="00817961" w:rsidRPr="002F2232" w:rsidRDefault="006C514C" w:rsidP="00CE3DF9">
            <w:pPr>
              <w:keepLines/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3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1D63A2" w:rsidTr="00251510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2B00EE" w:rsidRDefault="006C514C" w:rsidP="00DC2EAB">
            <w:pPr>
              <w:widowControl w:val="0"/>
              <w:suppressAutoHyphens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пресноводная свежая или охлажденная,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являющаяся продукцией рыбоводства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7961" w:rsidRPr="002F2232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F2232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D63A2" w:rsidTr="00251510">
        <w:trPr>
          <w:trHeight w:val="2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7961" w:rsidRPr="002B00EE" w:rsidRDefault="006C514C" w:rsidP="00DC2EAB">
            <w:pPr>
              <w:widowControl w:val="0"/>
              <w:suppressAutoHyphens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свежая или охлажденная, пресноводная,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являющаяся продукцией рыбоводства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Pr="002F2232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961" w:rsidRPr="002F2232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</w:tr>
    </w:tbl>
    <w:p w:rsidR="00DC6399" w:rsidRPr="00F86F01" w:rsidRDefault="006C514C" w:rsidP="00817961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Cs/>
          <w:sz w:val="28"/>
          <w:szCs w:val="28"/>
        </w:rPr>
      </w:pPr>
    </w:p>
    <w:p w:rsidR="00817961" w:rsidRPr="002B00EE" w:rsidRDefault="006C514C" w:rsidP="00817961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i/>
          <w:sz w:val="28"/>
          <w:szCs w:val="24"/>
        </w:rPr>
      </w:pPr>
      <w:bookmarkStart w:id="186" w:name="_Toc51586973"/>
      <w:r w:rsidRPr="002B00EE">
        <w:rPr>
          <w:rFonts w:ascii="Arial" w:eastAsia="Times New Roman" w:hAnsi="Arial" w:cs="Times New Roman"/>
          <w:b/>
          <w:bCs/>
          <w:i/>
          <w:sz w:val="28"/>
          <w:szCs w:val="24"/>
        </w:rPr>
        <w:t>1.5. Строительство</w:t>
      </w:r>
      <w:bookmarkEnd w:id="168"/>
      <w:bookmarkEnd w:id="186"/>
    </w:p>
    <w:p w:rsidR="00817961" w:rsidRPr="00F86F01" w:rsidRDefault="006C514C" w:rsidP="0081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961" w:rsidRPr="00071562" w:rsidRDefault="006C514C" w:rsidP="00817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0EE">
        <w:rPr>
          <w:rFonts w:ascii="Times New Roman" w:eastAsia="Times New Roman" w:hAnsi="Times New Roman" w:cs="Times New Roman"/>
          <w:b/>
          <w:sz w:val="24"/>
          <w:szCs w:val="24"/>
        </w:rPr>
        <w:t>Строительная деятельность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. Объем работ, выполненных по виду деятельности «Строительство», </w:t>
      </w:r>
      <w:r w:rsidRPr="0033540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августе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335408">
        <w:rPr>
          <w:rFonts w:ascii="Times New Roman" w:eastAsia="Times New Roman" w:hAnsi="Times New Roman" w:cs="Times New Roman"/>
          <w:sz w:val="24"/>
          <w:szCs w:val="24"/>
        </w:rPr>
        <w:t xml:space="preserve"> г. составил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1310,0</w:t>
      </w:r>
      <w:r w:rsidRPr="00071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млн рублей,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110,4</w:t>
      </w:r>
      <w:r w:rsidRPr="00071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к уровню соответствующего периода предыдущего года, в январе-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августе</w:t>
      </w:r>
      <w:r w:rsidRPr="00071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2020 г.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9209,4</w:t>
      </w:r>
      <w:r w:rsidRPr="00071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млн рублей,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71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96,1</w:t>
      </w:r>
      <w:r w:rsidRPr="00071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</w:t>
      </w:r>
      <w:r w:rsidRPr="00071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609B3" w:rsidRPr="0033306B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17961" w:rsidRPr="002B00EE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B00EE">
        <w:rPr>
          <w:rFonts w:ascii="Arial" w:eastAsia="Times New Roman" w:hAnsi="Arial" w:cs="Arial"/>
          <w:b/>
          <w:sz w:val="24"/>
          <w:szCs w:val="24"/>
        </w:rPr>
        <w:t>Динамика объема работ, выполненных</w:t>
      </w:r>
    </w:p>
    <w:p w:rsidR="00817961" w:rsidRPr="00851A7B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</w:rPr>
      </w:pPr>
      <w:r w:rsidRPr="002B00EE">
        <w:rPr>
          <w:rFonts w:ascii="Arial" w:eastAsia="Times New Roman" w:hAnsi="Arial" w:cs="Arial"/>
          <w:b/>
          <w:sz w:val="24"/>
          <w:szCs w:val="24"/>
        </w:rPr>
        <w:t>по виду экономической деятельности «Строительство»</w:t>
      </w:r>
      <w:r>
        <w:rPr>
          <w:rFonts w:ascii="Arial" w:eastAsia="Times New Roman" w:hAnsi="Arial" w:cs="Arial"/>
          <w:b/>
          <w:sz w:val="24"/>
          <w:szCs w:val="24"/>
          <w:vertAlign w:val="superscript"/>
        </w:rPr>
        <w:t>1)</w:t>
      </w:r>
    </w:p>
    <w:p w:rsidR="00817961" w:rsidRPr="0033306B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95" w:type="dxa"/>
        <w:jc w:val="center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5"/>
        <w:gridCol w:w="1417"/>
        <w:gridCol w:w="3595"/>
        <w:gridCol w:w="1948"/>
      </w:tblGrid>
      <w:tr w:rsidR="001D63A2" w:rsidTr="00817961">
        <w:trPr>
          <w:cantSplit/>
          <w:trHeight w:val="108"/>
          <w:tblHeader/>
          <w:jc w:val="center"/>
        </w:trPr>
        <w:tc>
          <w:tcPr>
            <w:tcW w:w="3135" w:type="dxa"/>
            <w:vMerge w:val="restart"/>
          </w:tcPr>
          <w:p w:rsidR="00817961" w:rsidRPr="002B00EE" w:rsidRDefault="006C514C" w:rsidP="00A81D5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817961" w:rsidRPr="002B00EE" w:rsidRDefault="006C514C" w:rsidP="00A81D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5543" w:type="dxa"/>
            <w:gridSpan w:val="2"/>
            <w:vAlign w:val="center"/>
            <w:hideMark/>
          </w:tcPr>
          <w:p w:rsidR="00817961" w:rsidRPr="002B00EE" w:rsidRDefault="006C514C" w:rsidP="00A81D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% к</w:t>
            </w:r>
          </w:p>
        </w:tc>
      </w:tr>
      <w:tr w:rsidR="001D63A2" w:rsidTr="00817961">
        <w:trPr>
          <w:cantSplit/>
          <w:tblHeader/>
          <w:jc w:val="center"/>
        </w:trPr>
        <w:tc>
          <w:tcPr>
            <w:tcW w:w="3135" w:type="dxa"/>
            <w:vMerge/>
            <w:vAlign w:val="center"/>
            <w:hideMark/>
          </w:tcPr>
          <w:p w:rsidR="00817961" w:rsidRPr="002B00EE" w:rsidRDefault="006C514C" w:rsidP="00A8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17961" w:rsidRPr="002B00EE" w:rsidRDefault="006C514C" w:rsidP="00A8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  <w:vAlign w:val="center"/>
            <w:hideMark/>
          </w:tcPr>
          <w:p w:rsidR="00817961" w:rsidRPr="002B00EE" w:rsidRDefault="006C514C" w:rsidP="00A81D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соответствующему периоду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предыдущего года</w:t>
            </w:r>
          </w:p>
        </w:tc>
        <w:tc>
          <w:tcPr>
            <w:tcW w:w="1948" w:type="dxa"/>
            <w:vAlign w:val="center"/>
            <w:hideMark/>
          </w:tcPr>
          <w:p w:rsidR="00817961" w:rsidRPr="002B00EE" w:rsidRDefault="006C514C" w:rsidP="00A81D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предыдущему периоду</w:t>
            </w:r>
          </w:p>
        </w:tc>
      </w:tr>
      <w:tr w:rsidR="001D63A2" w:rsidTr="00817961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817961" w:rsidRPr="0074783B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2B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33306B">
            <w:pPr>
              <w:widowControl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33306B">
            <w:pPr>
              <w:widowControl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817961" w:rsidRPr="002B00EE" w:rsidRDefault="006C514C" w:rsidP="0033306B">
            <w:pPr>
              <w:widowControl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817961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B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1026,9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1D63A2" w:rsidTr="00817961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977,1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1D63A2" w:rsidTr="00817961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1342,3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1D63A2" w:rsidTr="00817961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2B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3346,4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157,5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60,1</w:t>
            </w:r>
          </w:p>
        </w:tc>
      </w:tr>
      <w:tr w:rsidR="001D63A2" w:rsidTr="00817961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1224,3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1D63A2" w:rsidTr="00817961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1198,1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1D63A2" w:rsidTr="00F86F01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1D63A2" w:rsidTr="00F86F01">
        <w:trPr>
          <w:trHeight w:val="92"/>
          <w:jc w:val="center"/>
        </w:trPr>
        <w:tc>
          <w:tcPr>
            <w:tcW w:w="313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II </w:t>
            </w:r>
            <w:r w:rsidRPr="002B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3589,4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104,5</w:t>
            </w:r>
          </w:p>
        </w:tc>
      </w:tr>
      <w:tr w:rsidR="001D63A2" w:rsidTr="00F86F01">
        <w:trPr>
          <w:trHeight w:val="92"/>
          <w:jc w:val="center"/>
        </w:trPr>
        <w:tc>
          <w:tcPr>
            <w:tcW w:w="3135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2B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6935,8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123,8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F86F01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1008,4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1D63A2" w:rsidTr="00CE3DF9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1126,9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1D63A2" w:rsidTr="00CE3DF9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1758,1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155,1</w:t>
            </w:r>
          </w:p>
        </w:tc>
      </w:tr>
      <w:tr w:rsidR="001D63A2" w:rsidTr="00CE3DF9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2B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3893,4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76,8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105,7</w:t>
            </w:r>
          </w:p>
        </w:tc>
      </w:tr>
      <w:tr w:rsidR="001D63A2" w:rsidTr="00817961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январь-сентябрь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10829,2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817961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549E5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1127,9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549E5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2549E5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1D63A2" w:rsidTr="00817961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1176,1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1D63A2" w:rsidTr="00817961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B0B01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1139,6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B0B01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5B0B01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113,2</w:t>
            </w:r>
          </w:p>
        </w:tc>
      </w:tr>
      <w:tr w:rsidR="001D63A2" w:rsidTr="00817961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</w:tcPr>
          <w:p w:rsidR="00817961" w:rsidRPr="00630DF0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30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IV </w:t>
            </w:r>
            <w:r w:rsidRPr="002B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3643,5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91,7</w:t>
            </w:r>
          </w:p>
        </w:tc>
      </w:tr>
      <w:tr w:rsidR="001D63A2" w:rsidTr="00817961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</w:tcPr>
          <w:p w:rsidR="00817961" w:rsidRPr="00516E3A" w:rsidRDefault="006C514C" w:rsidP="00DC2EAB">
            <w:pPr>
              <w:widowControl w:val="0"/>
              <w:spacing w:after="0" w:line="300" w:lineRule="exact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DC2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14472,7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87,6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817961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74783B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2B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2B00E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817961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3E15C6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E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E15C6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5C6">
              <w:rPr>
                <w:rFonts w:ascii="Times New Roman" w:eastAsia="Times New Roman" w:hAnsi="Times New Roman" w:cs="Times New Roman"/>
                <w:sz w:val="24"/>
                <w:szCs w:val="24"/>
              </w:rPr>
              <w:t>1264,8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E15C6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5C6"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3E15C6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5C6"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1D63A2" w:rsidTr="00817961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3E15C6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E15C6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842,5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E15C6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3E15C6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1D63A2" w:rsidTr="006D1177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3E15C6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919,5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1D63A2" w:rsidTr="006D1177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C04B1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3071,3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83,8</w:t>
            </w:r>
          </w:p>
        </w:tc>
      </w:tr>
      <w:tr w:rsidR="001D63A2" w:rsidTr="00211981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</w:tcPr>
          <w:p w:rsidR="00817961" w:rsidRPr="00C04B1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764B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764B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F764BE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1D63A2" w:rsidTr="00211981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</w:tcPr>
          <w:p w:rsidR="00107AE4" w:rsidRPr="00C04B1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AE4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994,7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AE4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107AE4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1D63A2" w:rsidTr="00211981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</w:tcPr>
          <w:p w:rsidR="009E4C98" w:rsidRPr="002B00E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C98" w:rsidRPr="001B5913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eastAsia="Times New Roman" w:hAnsi="Times New Roman" w:cs="Times New Roman"/>
                <w:sz w:val="24"/>
                <w:szCs w:val="24"/>
              </w:rPr>
              <w:t>1238,0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C98" w:rsidRPr="001B5913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9E4C98" w:rsidRPr="001B5913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13">
              <w:rPr>
                <w:rFonts w:ascii="Times New Roman" w:eastAsia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1D63A2" w:rsidTr="00CE3DF9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</w:tcPr>
          <w:p w:rsidR="009E4C98" w:rsidRPr="00C04B1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C98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3170,6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C98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9E4C98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103,7</w:t>
            </w:r>
          </w:p>
        </w:tc>
      </w:tr>
      <w:tr w:rsidR="001D63A2" w:rsidTr="00951AA0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</w:tcPr>
          <w:p w:rsidR="009E4C98" w:rsidRPr="00C04B1E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полугодие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C98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6199,9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C98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84,7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9E4C98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951AA0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</w:tcPr>
          <w:p w:rsidR="00951AA0" w:rsidRPr="00951AA0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AA0" w:rsidRPr="00951AA0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1689,1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AA0" w:rsidRPr="00951AA0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951AA0" w:rsidRPr="00951AA0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1D63A2" w:rsidTr="00951AA0">
        <w:trPr>
          <w:trHeight w:val="92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  <w:vAlign w:val="bottom"/>
          </w:tcPr>
          <w:p w:rsidR="00211981" w:rsidRPr="00951AA0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vAlign w:val="bottom"/>
          </w:tcPr>
          <w:p w:rsidR="00211981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1D63A2" w:rsidTr="00744272">
        <w:trPr>
          <w:trHeight w:val="92"/>
          <w:jc w:val="center"/>
        </w:trPr>
        <w:tc>
          <w:tcPr>
            <w:tcW w:w="313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51AA0" w:rsidRDefault="006C514C" w:rsidP="0033306B">
            <w:pPr>
              <w:widowControl w:val="0"/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AA0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9209,4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AA0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51AA0" w:rsidRDefault="006C514C" w:rsidP="0033306B">
            <w:pPr>
              <w:widowControl w:val="0"/>
              <w:spacing w:after="0" w:line="300" w:lineRule="exact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817961" w:rsidRDefault="006C514C" w:rsidP="00817961">
      <w:pPr>
        <w:widowControl w:val="0"/>
        <w:autoSpaceDE w:val="0"/>
        <w:autoSpaceDN w:val="0"/>
        <w:adjustRightInd w:val="0"/>
        <w:spacing w:before="40" w:after="0" w:line="22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0DF0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1) </w:t>
      </w:r>
      <w:r w:rsidRPr="00630DF0">
        <w:rPr>
          <w:rFonts w:ascii="Times New Roman" w:hAnsi="Times New Roman" w:cs="Times New Roman"/>
          <w:bCs/>
          <w:sz w:val="20"/>
          <w:szCs w:val="20"/>
        </w:rPr>
        <w:t xml:space="preserve">Предварительные данные. </w:t>
      </w:r>
    </w:p>
    <w:p w:rsidR="00A81D56" w:rsidRPr="00F86F01" w:rsidRDefault="006C514C" w:rsidP="00CE3DF9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D2A" w:rsidRPr="00034D2A" w:rsidRDefault="006C514C" w:rsidP="00034D2A">
      <w:pPr>
        <w:widowControl w:val="0"/>
        <w:spacing w:after="0" w:line="280" w:lineRule="exact"/>
        <w:jc w:val="center"/>
        <w:rPr>
          <w:rFonts w:ascii="Arial" w:hAnsi="Arial" w:cs="Arial"/>
          <w:b/>
          <w:sz w:val="24"/>
          <w:szCs w:val="24"/>
        </w:rPr>
      </w:pPr>
      <w:r w:rsidRPr="00034D2A">
        <w:rPr>
          <w:rFonts w:ascii="Arial" w:hAnsi="Arial" w:cs="Arial"/>
          <w:b/>
          <w:sz w:val="24"/>
          <w:szCs w:val="24"/>
        </w:rPr>
        <w:t xml:space="preserve">Динамика объема работ, выполненных </w:t>
      </w:r>
    </w:p>
    <w:p w:rsidR="00034D2A" w:rsidRPr="00034D2A" w:rsidRDefault="006C514C" w:rsidP="00034D2A">
      <w:pPr>
        <w:widowControl w:val="0"/>
        <w:spacing w:after="0" w:line="280" w:lineRule="exact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034D2A">
        <w:rPr>
          <w:rFonts w:ascii="Arial" w:hAnsi="Arial" w:cs="Arial"/>
          <w:b/>
          <w:sz w:val="24"/>
          <w:szCs w:val="24"/>
        </w:rPr>
        <w:t>по виду экономической деятельности «Строительство»</w:t>
      </w:r>
    </w:p>
    <w:p w:rsidR="00034D2A" w:rsidRPr="00034D2A" w:rsidRDefault="006C514C" w:rsidP="00034D2A">
      <w:pPr>
        <w:widowControl w:val="0"/>
        <w:tabs>
          <w:tab w:val="center" w:pos="5179"/>
          <w:tab w:val="left" w:pos="8070"/>
        </w:tabs>
        <w:spacing w:after="0" w:line="280" w:lineRule="exact"/>
        <w:jc w:val="center"/>
        <w:rPr>
          <w:rFonts w:ascii="Arial" w:hAnsi="Arial" w:cs="Arial"/>
          <w:sz w:val="24"/>
          <w:szCs w:val="24"/>
        </w:rPr>
      </w:pPr>
      <w:r w:rsidRPr="00034D2A">
        <w:rPr>
          <w:rFonts w:ascii="Arial" w:hAnsi="Arial" w:cs="Arial"/>
          <w:sz w:val="24"/>
          <w:szCs w:val="24"/>
        </w:rPr>
        <w:t xml:space="preserve">(в процентах к среднемесячному значению 2017 года) </w:t>
      </w:r>
    </w:p>
    <w:p w:rsidR="00034D2A" w:rsidRDefault="006C514C" w:rsidP="00CE3DF9">
      <w:pPr>
        <w:widowControl w:val="0"/>
        <w:tabs>
          <w:tab w:val="center" w:pos="5179"/>
          <w:tab w:val="left" w:pos="8070"/>
        </w:tabs>
        <w:spacing w:after="0" w:line="240" w:lineRule="auto"/>
        <w:ind w:left="-142" w:firstLine="862"/>
        <w:jc w:val="center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>
            <wp:extent cx="6388925" cy="2303813"/>
            <wp:effectExtent l="0" t="0" r="0" b="0"/>
            <wp:docPr id="9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4D2A" w:rsidRDefault="006C514C" w:rsidP="00DF5413">
      <w:pPr>
        <w:widowControl w:val="0"/>
        <w:spacing w:after="0" w:line="220" w:lineRule="exact"/>
        <w:ind w:right="-142"/>
        <w:jc w:val="both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  <w:r w:rsidRPr="001D6A87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D6A87">
        <w:rPr>
          <w:rFonts w:ascii="Times New Roman" w:hAnsi="Times New Roman" w:cs="Times New Roman"/>
          <w:b/>
          <w:sz w:val="10"/>
          <w:szCs w:val="16"/>
        </w:rPr>
        <w:t xml:space="preserve">  </w:t>
      </w:r>
      <w:r w:rsidRPr="001D6A87">
        <w:rPr>
          <w:rFonts w:ascii="Times New Roman" w:hAnsi="Times New Roman" w:cs="Times New Roman"/>
          <w:sz w:val="20"/>
          <w:szCs w:val="20"/>
        </w:rPr>
        <w:t>П</w:t>
      </w:r>
      <w:r w:rsidRPr="001D6A87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редварительные данные.</w:t>
      </w:r>
    </w:p>
    <w:p w:rsidR="00DF5413" w:rsidRPr="00CE3DF9" w:rsidRDefault="006C514C" w:rsidP="00DF5413">
      <w:pPr>
        <w:widowControl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</w:p>
    <w:p w:rsidR="0033306B" w:rsidRPr="0033306B" w:rsidRDefault="006C514C" w:rsidP="00CE3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06B" w:rsidRDefault="006C5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3FA7" w:rsidRPr="00153FA7" w:rsidRDefault="006C514C" w:rsidP="00153FA7">
      <w:pPr>
        <w:widowControl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06B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результатам выборочного </w:t>
      </w:r>
      <w:r w:rsidRPr="0033306B">
        <w:rPr>
          <w:rFonts w:ascii="Times New Roman" w:hAnsi="Times New Roman" w:cs="Times New Roman"/>
          <w:b/>
          <w:sz w:val="24"/>
          <w:szCs w:val="24"/>
        </w:rPr>
        <w:t>обследования деловой активности строительных организаций</w:t>
      </w:r>
      <w:r w:rsidRPr="0033306B">
        <w:rPr>
          <w:rFonts w:ascii="Times New Roman" w:hAnsi="Times New Roman" w:cs="Times New Roman"/>
          <w:sz w:val="24"/>
          <w:szCs w:val="24"/>
        </w:rPr>
        <w:t xml:space="preserve">, проведенного по состоянию на 10 августа,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306B">
        <w:rPr>
          <w:rFonts w:ascii="Times New Roman" w:hAnsi="Times New Roman" w:cs="Times New Roman"/>
          <w:sz w:val="24"/>
          <w:szCs w:val="24"/>
        </w:rPr>
        <w:t xml:space="preserve">ндекс предпринимательской уверенности строительных организаций в </w:t>
      </w:r>
      <w:r w:rsidRPr="0033306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306B">
        <w:rPr>
          <w:rFonts w:ascii="Times New Roman" w:hAnsi="Times New Roman" w:cs="Times New Roman"/>
          <w:sz w:val="24"/>
          <w:szCs w:val="24"/>
        </w:rPr>
        <w:t xml:space="preserve"> квартале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3306B">
        <w:rPr>
          <w:rFonts w:ascii="Times New Roman" w:hAnsi="Times New Roman" w:cs="Times New Roman"/>
          <w:sz w:val="24"/>
          <w:szCs w:val="24"/>
        </w:rPr>
        <w:t xml:space="preserve"> г., рассчитанный исходя </w:t>
      </w:r>
      <w:r>
        <w:rPr>
          <w:rFonts w:ascii="Times New Roman" w:hAnsi="Times New Roman" w:cs="Times New Roman"/>
          <w:sz w:val="24"/>
          <w:szCs w:val="24"/>
        </w:rPr>
        <w:br/>
      </w:r>
      <w:r w:rsidRPr="0033306B">
        <w:rPr>
          <w:rFonts w:ascii="Times New Roman" w:hAnsi="Times New Roman" w:cs="Times New Roman"/>
          <w:sz w:val="24"/>
          <w:szCs w:val="24"/>
        </w:rPr>
        <w:t xml:space="preserve">из прогнозных оценок численности занятых и фактической оценки портфеля заказов, составил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Pr="003330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306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3306B">
        <w:rPr>
          <w:rFonts w:ascii="Times New Roman" w:hAnsi="Times New Roman" w:cs="Times New Roman"/>
          <w:sz w:val="24"/>
          <w:szCs w:val="24"/>
        </w:rPr>
        <w:t xml:space="preserve"> (в </w:t>
      </w:r>
      <w:r w:rsidRPr="0033306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306B">
        <w:rPr>
          <w:rFonts w:ascii="Times New Roman" w:hAnsi="Times New Roman" w:cs="Times New Roman"/>
          <w:sz w:val="24"/>
          <w:szCs w:val="24"/>
        </w:rPr>
        <w:t xml:space="preserve"> квартале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306B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330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3306B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3306B">
        <w:rPr>
          <w:rFonts w:ascii="Times New Roman" w:hAnsi="Times New Roman" w:cs="Times New Roman"/>
          <w:sz w:val="24"/>
          <w:szCs w:val="24"/>
        </w:rPr>
        <w:t>. При этом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306B">
        <w:rPr>
          <w:rFonts w:ascii="Times New Roman" w:hAnsi="Times New Roman" w:cs="Times New Roman"/>
          <w:sz w:val="24"/>
          <w:szCs w:val="24"/>
        </w:rPr>
        <w:t>% организаций отметили неудовлетворенность своим портфелем заказов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3FA7">
        <w:rPr>
          <w:rFonts w:ascii="Times New Roman" w:hAnsi="Times New Roman" w:cs="Times New Roman"/>
          <w:sz w:val="24"/>
          <w:szCs w:val="24"/>
        </w:rPr>
        <w:t>% респондентов высоко оценили объем заключенн</w:t>
      </w:r>
      <w:r w:rsidRPr="00153FA7">
        <w:rPr>
          <w:rFonts w:ascii="Times New Roman" w:hAnsi="Times New Roman" w:cs="Times New Roman"/>
          <w:sz w:val="24"/>
          <w:szCs w:val="24"/>
        </w:rPr>
        <w:t xml:space="preserve">ых договоров, </w:t>
      </w:r>
      <w:r w:rsidRPr="00B84CC3">
        <w:rPr>
          <w:rFonts w:ascii="Times New Roman" w:hAnsi="Times New Roman" w:cs="Times New Roman"/>
          <w:sz w:val="24"/>
          <w:szCs w:val="24"/>
        </w:rPr>
        <w:t xml:space="preserve">численность работников в своих организациях в </w:t>
      </w:r>
      <w:r w:rsidRPr="00B84CC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84CC3">
        <w:rPr>
          <w:rFonts w:ascii="Times New Roman" w:hAnsi="Times New Roman" w:cs="Times New Roman"/>
          <w:sz w:val="24"/>
          <w:szCs w:val="24"/>
        </w:rPr>
        <w:t xml:space="preserve"> квартале 2020 г. планируют увеличить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B84CC3">
        <w:rPr>
          <w:rFonts w:ascii="Times New Roman" w:hAnsi="Times New Roman" w:cs="Times New Roman"/>
          <w:sz w:val="24"/>
          <w:szCs w:val="24"/>
        </w:rPr>
        <w:t>1</w:t>
      </w:r>
      <w:r w:rsidRPr="00B84CC3">
        <w:rPr>
          <w:rFonts w:ascii="Times New Roman" w:hAnsi="Times New Roman" w:cs="Times New Roman"/>
          <w:sz w:val="24"/>
          <w:szCs w:val="24"/>
        </w:rPr>
        <w:t>0</w:t>
      </w:r>
      <w:r w:rsidRPr="00B84CC3">
        <w:rPr>
          <w:rFonts w:ascii="Times New Roman" w:hAnsi="Times New Roman" w:cs="Times New Roman"/>
          <w:sz w:val="24"/>
          <w:szCs w:val="24"/>
        </w:rPr>
        <w:t xml:space="preserve">% руководителей, сократить – </w:t>
      </w:r>
      <w:r w:rsidRPr="00B84CC3">
        <w:rPr>
          <w:rFonts w:ascii="Times New Roman" w:hAnsi="Times New Roman" w:cs="Times New Roman"/>
          <w:sz w:val="24"/>
          <w:szCs w:val="24"/>
        </w:rPr>
        <w:t>8</w:t>
      </w:r>
      <w:r w:rsidRPr="00B84CC3">
        <w:rPr>
          <w:rFonts w:ascii="Times New Roman" w:hAnsi="Times New Roman" w:cs="Times New Roman"/>
          <w:sz w:val="24"/>
          <w:szCs w:val="24"/>
        </w:rPr>
        <w:t>%.</w:t>
      </w:r>
      <w:r w:rsidRPr="00153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834" w:rsidRDefault="006C514C" w:rsidP="002B3674">
      <w:pPr>
        <w:tabs>
          <w:tab w:val="left" w:pos="5628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674" w:rsidRPr="002B3674" w:rsidRDefault="006C514C" w:rsidP="002B36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3674">
        <w:rPr>
          <w:rFonts w:ascii="Arial" w:hAnsi="Arial" w:cs="Arial"/>
          <w:b/>
          <w:sz w:val="24"/>
          <w:szCs w:val="24"/>
        </w:rPr>
        <w:t xml:space="preserve">Индекс предпринимательской уверенности </w:t>
      </w:r>
    </w:p>
    <w:p w:rsidR="002B3674" w:rsidRPr="002B3674" w:rsidRDefault="006C514C" w:rsidP="002B36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3674">
        <w:rPr>
          <w:rFonts w:ascii="Arial" w:hAnsi="Arial" w:cs="Arial"/>
          <w:b/>
          <w:sz w:val="24"/>
          <w:szCs w:val="24"/>
        </w:rPr>
        <w:t>строительных организаций</w:t>
      </w:r>
    </w:p>
    <w:p w:rsidR="002B3674" w:rsidRPr="002B3674" w:rsidRDefault="006C514C" w:rsidP="002B36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3674">
        <w:rPr>
          <w:rFonts w:ascii="Arial" w:hAnsi="Arial" w:cs="Arial"/>
          <w:sz w:val="24"/>
          <w:szCs w:val="24"/>
        </w:rPr>
        <w:t>(в процентах)</w:t>
      </w:r>
    </w:p>
    <w:p w:rsidR="002B3674" w:rsidRDefault="006C514C" w:rsidP="002B36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2431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390005" cy="2335260"/>
            <wp:effectExtent l="0" t="0" r="0" b="0"/>
            <wp:docPr id="1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B3674" w:rsidRPr="002B3674" w:rsidRDefault="006C514C" w:rsidP="002B36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51AC" w:rsidRPr="0033306B" w:rsidRDefault="006C514C" w:rsidP="00D551AC">
      <w:pPr>
        <w:tabs>
          <w:tab w:val="left" w:pos="5628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06B">
        <w:rPr>
          <w:rFonts w:ascii="Times New Roman" w:hAnsi="Times New Roman" w:cs="Times New Roman"/>
          <w:sz w:val="24"/>
          <w:szCs w:val="24"/>
        </w:rPr>
        <w:t xml:space="preserve">Основными факторами, ограничивающими производственную деятельность строительных </w:t>
      </w:r>
      <w:r w:rsidRPr="002B3674">
        <w:rPr>
          <w:rFonts w:ascii="Times New Roman" w:hAnsi="Times New Roman" w:cs="Times New Roman"/>
          <w:sz w:val="24"/>
          <w:szCs w:val="24"/>
        </w:rPr>
        <w:t>организаций</w:t>
      </w:r>
      <w:r w:rsidRPr="002B3674">
        <w:rPr>
          <w:rFonts w:ascii="Times New Roman" w:hAnsi="Times New Roman" w:cs="Times New Roman"/>
          <w:sz w:val="24"/>
          <w:szCs w:val="24"/>
        </w:rPr>
        <w:t xml:space="preserve"> в </w:t>
      </w:r>
      <w:r w:rsidRPr="002B36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3674">
        <w:rPr>
          <w:rFonts w:ascii="Times New Roman" w:hAnsi="Times New Roman" w:cs="Times New Roman"/>
          <w:sz w:val="24"/>
          <w:szCs w:val="24"/>
        </w:rPr>
        <w:t xml:space="preserve"> квартале 2020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3674">
        <w:rPr>
          <w:rFonts w:ascii="Times New Roman" w:hAnsi="Times New Roman" w:cs="Times New Roman"/>
          <w:sz w:val="24"/>
          <w:szCs w:val="24"/>
        </w:rPr>
        <w:t>, являлись</w:t>
      </w:r>
      <w:r w:rsidRPr="0033306B">
        <w:rPr>
          <w:rFonts w:ascii="Times New Roman" w:hAnsi="Times New Roman" w:cs="Times New Roman"/>
          <w:sz w:val="24"/>
          <w:szCs w:val="24"/>
        </w:rPr>
        <w:t>:</w:t>
      </w:r>
      <w:r w:rsidRPr="003330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306B">
        <w:rPr>
          <w:rFonts w:ascii="Times New Roman" w:hAnsi="Times New Roman" w:cs="Times New Roman"/>
          <w:sz w:val="24"/>
          <w:szCs w:val="24"/>
        </w:rPr>
        <w:t xml:space="preserve">недостаток финансирования (на этот фактор указали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306B">
        <w:rPr>
          <w:rFonts w:ascii="Times New Roman" w:hAnsi="Times New Roman" w:cs="Times New Roman"/>
          <w:sz w:val="24"/>
          <w:szCs w:val="24"/>
        </w:rPr>
        <w:t xml:space="preserve">9% организаций), </w:t>
      </w:r>
      <w:r>
        <w:rPr>
          <w:rFonts w:ascii="Times New Roman" w:hAnsi="Times New Roman" w:cs="Times New Roman"/>
          <w:sz w:val="24"/>
          <w:szCs w:val="24"/>
        </w:rPr>
        <w:t xml:space="preserve">высокая стоимость материалов и конструкций (38), </w:t>
      </w:r>
      <w:r w:rsidRPr="0033306B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Pr="0033306B">
        <w:rPr>
          <w:rFonts w:ascii="Times New Roman" w:hAnsi="Times New Roman" w:cs="Times New Roman"/>
          <w:sz w:val="24"/>
          <w:szCs w:val="24"/>
        </w:rPr>
        <w:t>процент коммерческого кредита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306B">
        <w:rPr>
          <w:rFonts w:ascii="Times New Roman" w:hAnsi="Times New Roman" w:cs="Times New Roman"/>
          <w:sz w:val="24"/>
          <w:szCs w:val="24"/>
        </w:rPr>
        <w:t>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06B">
        <w:rPr>
          <w:rFonts w:ascii="Times New Roman" w:hAnsi="Times New Roman" w:cs="Times New Roman"/>
          <w:sz w:val="24"/>
          <w:szCs w:val="24"/>
        </w:rPr>
        <w:t xml:space="preserve">высокий уровень налогов </w:t>
      </w:r>
      <w:r>
        <w:rPr>
          <w:rFonts w:ascii="Times New Roman" w:hAnsi="Times New Roman" w:cs="Times New Roman"/>
          <w:sz w:val="24"/>
          <w:szCs w:val="24"/>
        </w:rPr>
        <w:t xml:space="preserve">(12), </w:t>
      </w:r>
      <w:r w:rsidRPr="0033306B">
        <w:rPr>
          <w:rFonts w:ascii="Times New Roman" w:hAnsi="Times New Roman" w:cs="Times New Roman"/>
          <w:sz w:val="24"/>
          <w:szCs w:val="24"/>
        </w:rPr>
        <w:t>неплатежеспособность заказчиков (</w:t>
      </w:r>
      <w:r>
        <w:rPr>
          <w:rFonts w:ascii="Times New Roman" w:hAnsi="Times New Roman" w:cs="Times New Roman"/>
          <w:sz w:val="24"/>
          <w:szCs w:val="24"/>
        </w:rPr>
        <w:t xml:space="preserve">отметили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% респондентов</w:t>
      </w:r>
      <w:r w:rsidRPr="003330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3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674" w:rsidRPr="00153FA7" w:rsidRDefault="006C514C" w:rsidP="002B36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B3674" w:rsidRPr="002B3674" w:rsidRDefault="006C514C" w:rsidP="002B36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3674">
        <w:rPr>
          <w:rFonts w:ascii="Arial" w:hAnsi="Arial" w:cs="Arial"/>
          <w:b/>
          <w:sz w:val="24"/>
          <w:szCs w:val="24"/>
        </w:rPr>
        <w:t xml:space="preserve">Прогнозные оценки изменения основных показателей </w:t>
      </w:r>
      <w:r w:rsidRPr="002B3674">
        <w:rPr>
          <w:rFonts w:ascii="Arial" w:hAnsi="Arial" w:cs="Arial"/>
          <w:b/>
          <w:sz w:val="24"/>
          <w:szCs w:val="24"/>
        </w:rPr>
        <w:br/>
        <w:t>деятельности строительных организаций</w:t>
      </w:r>
    </w:p>
    <w:p w:rsidR="002B3674" w:rsidRPr="0033306B" w:rsidRDefault="006C514C" w:rsidP="002B3674">
      <w:pPr>
        <w:tabs>
          <w:tab w:val="left" w:pos="562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306B">
        <w:rPr>
          <w:rFonts w:ascii="Arial" w:hAnsi="Arial" w:cs="Arial"/>
          <w:sz w:val="24"/>
          <w:szCs w:val="24"/>
        </w:rPr>
        <w:t xml:space="preserve">(доля ответивших респондентов в </w:t>
      </w:r>
      <w:r w:rsidRPr="0033306B">
        <w:rPr>
          <w:rFonts w:ascii="Arial" w:hAnsi="Arial" w:cs="Arial"/>
          <w:sz w:val="24"/>
          <w:szCs w:val="24"/>
        </w:rPr>
        <w:t>процентах к их количеству)</w:t>
      </w:r>
    </w:p>
    <w:p w:rsidR="002B3674" w:rsidRPr="00F86F01" w:rsidRDefault="006C514C" w:rsidP="002B3674">
      <w:pPr>
        <w:tabs>
          <w:tab w:val="left" w:pos="5628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9"/>
        <w:gridCol w:w="968"/>
        <w:gridCol w:w="960"/>
        <w:gridCol w:w="892"/>
        <w:gridCol w:w="920"/>
        <w:gridCol w:w="858"/>
        <w:gridCol w:w="895"/>
      </w:tblGrid>
      <w:tr w:rsidR="001D63A2" w:rsidTr="002B3674">
        <w:trPr>
          <w:trHeight w:val="895"/>
          <w:tblHeader/>
          <w:jc w:val="center"/>
        </w:trPr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по сравнению</w:t>
            </w:r>
          </w:p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33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по сравнению</w:t>
            </w:r>
          </w:p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3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1D63A2" w:rsidTr="002B3674">
        <w:trPr>
          <w:trHeight w:val="549"/>
          <w:tblHeader/>
          <w:jc w:val="center"/>
        </w:trPr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увели-чение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33306B">
              <w:rPr>
                <w:rFonts w:ascii="Times New Roman" w:hAnsi="Times New Roman" w:cs="Times New Roman"/>
                <w:sz w:val="24"/>
                <w:szCs w:val="24"/>
              </w:rPr>
              <w:br/>
              <w:t>изме-нения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умень-шение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увели-чение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33306B">
              <w:rPr>
                <w:rFonts w:ascii="Times New Roman" w:hAnsi="Times New Roman" w:cs="Times New Roman"/>
                <w:sz w:val="24"/>
                <w:szCs w:val="24"/>
              </w:rPr>
              <w:br/>
              <w:t>изме-нения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умень-шение</w:t>
            </w:r>
          </w:p>
        </w:tc>
      </w:tr>
      <w:tr w:rsidR="001D63A2" w:rsidTr="002B3674">
        <w:trPr>
          <w:trHeight w:val="106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объем </w:t>
            </w: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63A2" w:rsidTr="002B3674">
        <w:trPr>
          <w:trHeight w:val="240"/>
          <w:jc w:val="center"/>
        </w:trPr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Численность занятых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63A2" w:rsidTr="002B3674">
        <w:trPr>
          <w:trHeight w:val="343"/>
          <w:jc w:val="center"/>
        </w:trPr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собственными </w:t>
            </w:r>
            <w:r w:rsidRPr="0033306B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финансовыми ресурсами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3A2" w:rsidTr="002B3674">
        <w:trPr>
          <w:trHeight w:val="209"/>
          <w:jc w:val="center"/>
        </w:trPr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задолженность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63A2" w:rsidTr="002B3674">
        <w:trPr>
          <w:trHeight w:val="130"/>
          <w:jc w:val="center"/>
        </w:trPr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Просроченная дебиторская задолженность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63A2" w:rsidTr="002B3674">
        <w:trPr>
          <w:trHeight w:val="205"/>
          <w:jc w:val="center"/>
        </w:trPr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 xml:space="preserve">Цены на </w:t>
            </w: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3A2" w:rsidTr="002B3674">
        <w:trPr>
          <w:trHeight w:val="239"/>
          <w:jc w:val="center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Цены на строительные материалы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674" w:rsidRPr="0033306B" w:rsidRDefault="006C514C" w:rsidP="002B3674">
            <w:pPr>
              <w:tabs>
                <w:tab w:val="left" w:pos="56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7961" w:rsidRPr="006170C6" w:rsidRDefault="006C514C" w:rsidP="002B367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C6">
        <w:rPr>
          <w:rFonts w:ascii="Times New Roman" w:hAnsi="Times New Roman" w:cs="Times New Roman"/>
          <w:b/>
          <w:sz w:val="24"/>
          <w:szCs w:val="24"/>
        </w:rPr>
        <w:lastRenderedPageBreak/>
        <w:t>Федеральные стройки.</w:t>
      </w:r>
      <w:r w:rsidRPr="006170C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r w:rsidRPr="001D6A87">
        <w:rPr>
          <w:rFonts w:ascii="Times New Roman" w:hAnsi="Times New Roman" w:cs="Times New Roman"/>
          <w:sz w:val="24"/>
          <w:szCs w:val="24"/>
        </w:rPr>
        <w:t xml:space="preserve">адресной инвестиционной программой, утвержденной Министерством экономического развития Российской Федерации </w:t>
      </w:r>
      <w:r w:rsidRPr="001D6A87">
        <w:rPr>
          <w:rFonts w:ascii="Times New Roman" w:hAnsi="Times New Roman" w:cs="Times New Roman"/>
          <w:sz w:val="24"/>
          <w:szCs w:val="24"/>
        </w:rPr>
        <w:br/>
      </w:r>
      <w:r w:rsidRPr="001D6A87">
        <w:rPr>
          <w:rFonts w:ascii="Times New Roman" w:hAnsi="Times New Roman" w:cs="Times New Roman"/>
          <w:sz w:val="24"/>
          <w:szCs w:val="24"/>
        </w:rPr>
        <w:t xml:space="preserve">на 2020 г. (с уточнениями на 1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1D6A87">
        <w:rPr>
          <w:rFonts w:ascii="Times New Roman" w:hAnsi="Times New Roman" w:cs="Times New Roman"/>
          <w:sz w:val="24"/>
          <w:szCs w:val="24"/>
        </w:rPr>
        <w:t xml:space="preserve"> 2020 г.),</w:t>
      </w:r>
      <w:r>
        <w:rPr>
          <w:color w:val="FF0000"/>
        </w:rPr>
        <w:t xml:space="preserve"> </w:t>
      </w:r>
      <w:r w:rsidRPr="006170C6">
        <w:rPr>
          <w:rFonts w:ascii="Times New Roman" w:hAnsi="Times New Roman" w:cs="Times New Roman"/>
          <w:sz w:val="24"/>
          <w:szCs w:val="24"/>
        </w:rPr>
        <w:t xml:space="preserve">выделены ассигнования в размере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925,4</w:t>
      </w:r>
      <w:r w:rsidRPr="006170C6">
        <w:rPr>
          <w:rFonts w:ascii="Times New Roman" w:hAnsi="Times New Roman" w:cs="Times New Roman"/>
          <w:sz w:val="24"/>
          <w:szCs w:val="24"/>
        </w:rPr>
        <w:t xml:space="preserve"> млн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70C6">
        <w:rPr>
          <w:rFonts w:ascii="Times New Roman" w:hAnsi="Times New Roman" w:cs="Times New Roman"/>
          <w:sz w:val="24"/>
          <w:szCs w:val="24"/>
        </w:rPr>
        <w:t xml:space="preserve"> </w:t>
      </w:r>
      <w:r w:rsidRPr="001D6A87">
        <w:rPr>
          <w:rFonts w:ascii="Times New Roman" w:hAnsi="Times New Roman" w:cs="Times New Roman"/>
          <w:sz w:val="24"/>
          <w:szCs w:val="24"/>
        </w:rPr>
        <w:t xml:space="preserve">из них из средств федерального бюджета – </w:t>
      </w:r>
      <w:r>
        <w:rPr>
          <w:rFonts w:ascii="Times New Roman" w:hAnsi="Times New Roman" w:cs="Times New Roman"/>
          <w:sz w:val="24"/>
          <w:szCs w:val="24"/>
        </w:rPr>
        <w:t>855,2</w:t>
      </w:r>
      <w:r w:rsidRPr="001D6A87">
        <w:rPr>
          <w:rFonts w:ascii="Times New Roman" w:hAnsi="Times New Roman" w:cs="Times New Roman"/>
          <w:sz w:val="24"/>
          <w:szCs w:val="24"/>
        </w:rPr>
        <w:t xml:space="preserve"> млн рублей, </w:t>
      </w:r>
      <w:r w:rsidRPr="006170C6">
        <w:rPr>
          <w:rFonts w:ascii="Times New Roman" w:hAnsi="Times New Roman" w:cs="Times New Roman"/>
          <w:sz w:val="24"/>
          <w:szCs w:val="24"/>
        </w:rPr>
        <w:t>на 3 объекта капитального строительства, приобретение объектов недвижимости и реализацию меропри</w:t>
      </w:r>
      <w:r w:rsidRPr="006170C6">
        <w:rPr>
          <w:rFonts w:ascii="Times New Roman" w:hAnsi="Times New Roman" w:cs="Times New Roman"/>
          <w:sz w:val="24"/>
          <w:szCs w:val="24"/>
        </w:rPr>
        <w:t xml:space="preserve">ятий (укрупненных инвестиционных проектов) (далее объекты). Из общего количества объектов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Pr="006170C6">
        <w:rPr>
          <w:rFonts w:ascii="Times New Roman" w:hAnsi="Times New Roman" w:cs="Times New Roman"/>
          <w:sz w:val="24"/>
          <w:szCs w:val="24"/>
        </w:rPr>
        <w:t xml:space="preserve"> объект намечен ввести в эксплуатацию в 2020 г. </w:t>
      </w:r>
    </w:p>
    <w:p w:rsidR="00F86F01" w:rsidRDefault="006C514C" w:rsidP="0081796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17961" w:rsidRPr="001C596E" w:rsidRDefault="006C514C" w:rsidP="0081796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596E">
        <w:rPr>
          <w:rFonts w:ascii="Arial" w:eastAsia="Times New Roman" w:hAnsi="Arial" w:cs="Arial"/>
          <w:b/>
          <w:sz w:val="24"/>
          <w:szCs w:val="24"/>
        </w:rPr>
        <w:t xml:space="preserve">Объекты, предусмотренные </w:t>
      </w:r>
      <w:r w:rsidRPr="001C596E">
        <w:rPr>
          <w:rFonts w:ascii="Arial" w:eastAsia="Times New Roman" w:hAnsi="Arial" w:cs="Arial"/>
          <w:b/>
          <w:sz w:val="24"/>
          <w:szCs w:val="24"/>
        </w:rPr>
        <w:br/>
        <w:t>федеральной адресной инвестиционной программой</w:t>
      </w:r>
      <w:r w:rsidRPr="001C596E">
        <w:rPr>
          <w:rFonts w:ascii="Arial" w:eastAsia="Times New Roman" w:hAnsi="Arial" w:cs="Arial"/>
          <w:b/>
          <w:sz w:val="24"/>
          <w:szCs w:val="24"/>
          <w:vertAlign w:val="superscript"/>
        </w:rPr>
        <w:t>1)</w:t>
      </w:r>
    </w:p>
    <w:p w:rsidR="00817961" w:rsidRPr="002B3674" w:rsidRDefault="006C514C" w:rsidP="008179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9"/>
        <w:gridCol w:w="391"/>
        <w:gridCol w:w="567"/>
        <w:gridCol w:w="1168"/>
        <w:gridCol w:w="958"/>
        <w:gridCol w:w="993"/>
        <w:gridCol w:w="992"/>
        <w:gridCol w:w="1276"/>
        <w:gridCol w:w="1734"/>
      </w:tblGrid>
      <w:tr w:rsidR="001D63A2" w:rsidTr="00817961">
        <w:trPr>
          <w:cantSplit/>
          <w:trHeight w:val="271"/>
          <w:tblHeader/>
        </w:trPr>
        <w:tc>
          <w:tcPr>
            <w:tcW w:w="2019" w:type="dxa"/>
            <w:vMerge w:val="restart"/>
          </w:tcPr>
          <w:p w:rsidR="00817961" w:rsidRPr="001C596E" w:rsidRDefault="006C514C" w:rsidP="002B3674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17961" w:rsidRPr="001C596E" w:rsidRDefault="006C514C" w:rsidP="002B367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 объектов</w:t>
            </w:r>
            <w:r w:rsidRPr="001C5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на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1C5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1" w:type="dxa"/>
            <w:gridSpan w:val="2"/>
            <w:vAlign w:val="center"/>
          </w:tcPr>
          <w:p w:rsidR="00817961" w:rsidRPr="001C596E" w:rsidRDefault="006C514C" w:rsidP="002B367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Лимит</w:t>
            </w:r>
            <w:r w:rsidRPr="001C5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бюджетных ассигнований</w:t>
            </w:r>
            <w:r w:rsidRPr="001C596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br/>
              <w:t>на 20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20</w:t>
            </w:r>
            <w:r w:rsidRPr="001C596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г.,</w:t>
            </w:r>
            <w:r w:rsidRPr="001C5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млн рублей</w:t>
            </w:r>
          </w:p>
        </w:tc>
        <w:tc>
          <w:tcPr>
            <w:tcW w:w="2268" w:type="dxa"/>
            <w:gridSpan w:val="2"/>
            <w:vAlign w:val="center"/>
          </w:tcPr>
          <w:p w:rsidR="00817961" w:rsidRPr="001C596E" w:rsidRDefault="006C514C" w:rsidP="002B367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C596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Профинансировано </w:t>
            </w:r>
            <w:r w:rsidRPr="001C596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br/>
              <w:t>из федерального бюджета</w:t>
            </w:r>
          </w:p>
          <w:p w:rsidR="00817961" w:rsidRPr="001C596E" w:rsidRDefault="006C514C" w:rsidP="002B367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96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январе-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августе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Pr="001C596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  <w:r w:rsidRPr="001C596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34" w:type="dxa"/>
            <w:vMerge w:val="restart"/>
            <w:vAlign w:val="center"/>
          </w:tcPr>
          <w:p w:rsidR="00817961" w:rsidRPr="001C596E" w:rsidRDefault="006C514C" w:rsidP="002B367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Использовано за счет всех источников финанси</w:t>
            </w:r>
            <w:r w:rsidRPr="001C5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рования </w:t>
            </w:r>
          </w:p>
          <w:p w:rsidR="00817961" w:rsidRPr="001C596E" w:rsidRDefault="006C514C" w:rsidP="002B367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январе-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1C5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1C5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1C596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2)</w:t>
            </w:r>
            <w:r w:rsidRPr="001C5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817961" w:rsidRPr="001C596E" w:rsidRDefault="006C514C" w:rsidP="002B367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млн рублей</w:t>
            </w:r>
          </w:p>
        </w:tc>
      </w:tr>
      <w:tr w:rsidR="001D63A2" w:rsidTr="00817961">
        <w:trPr>
          <w:cantSplit/>
          <w:trHeight w:val="271"/>
          <w:tblHeader/>
        </w:trPr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817961" w:rsidRPr="001C596E" w:rsidRDefault="006C514C" w:rsidP="002B3674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center"/>
          </w:tcPr>
          <w:p w:rsidR="00817961" w:rsidRPr="001C596E" w:rsidRDefault="006C514C" w:rsidP="002B367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817961" w:rsidRPr="001C596E" w:rsidRDefault="006C514C" w:rsidP="002B367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том числе со сроком ввода          </w:t>
            </w:r>
            <w:r w:rsidRPr="001C5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1C5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817961" w:rsidRPr="001C596E" w:rsidRDefault="006C514C" w:rsidP="002B367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17961" w:rsidRPr="001C596E" w:rsidRDefault="006C514C" w:rsidP="002B367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том числе </w:t>
            </w:r>
          </w:p>
          <w:p w:rsidR="00817961" w:rsidRPr="001C596E" w:rsidRDefault="006C514C" w:rsidP="002B367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феде</w:t>
            </w:r>
            <w:r w:rsidRPr="001C5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рально-го бюд-жета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7961" w:rsidRPr="001C596E" w:rsidRDefault="006C514C" w:rsidP="002B367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C596E">
              <w:rPr>
                <w:rFonts w:ascii="Times New Roman" w:eastAsiaTheme="minorHAnsi" w:hAnsi="Times New Roman" w:cs="Times New Roman"/>
                <w:bCs/>
                <w:spacing w:val="-10"/>
                <w:sz w:val="24"/>
                <w:szCs w:val="24"/>
                <w:lang w:eastAsia="en-US"/>
              </w:rPr>
              <w:t>млн рублей</w:t>
            </w:r>
            <w:r w:rsidRPr="001C596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7961" w:rsidRPr="001C596E" w:rsidRDefault="006C514C" w:rsidP="002B367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C596E">
              <w:rPr>
                <w:rFonts w:ascii="Times New Roman" w:eastAsiaTheme="minorHAnsi" w:hAnsi="Times New Roman" w:cs="Times New Roman"/>
                <w:bCs/>
                <w:spacing w:val="-10"/>
                <w:sz w:val="24"/>
                <w:szCs w:val="24"/>
                <w:lang w:eastAsia="en-US"/>
              </w:rPr>
              <w:t xml:space="preserve">в % от лимита бюджет-ных ассигно-ваний </w:t>
            </w:r>
            <w:r w:rsidRPr="001C596E">
              <w:rPr>
                <w:rFonts w:ascii="Times New Roman" w:eastAsiaTheme="minorHAnsi" w:hAnsi="Times New Roman" w:cs="Times New Roman"/>
                <w:bCs/>
                <w:spacing w:val="-10"/>
                <w:sz w:val="24"/>
                <w:szCs w:val="24"/>
                <w:lang w:eastAsia="en-US"/>
              </w:rPr>
              <w:br/>
              <w:t>на 20</w:t>
            </w:r>
            <w:r>
              <w:rPr>
                <w:rFonts w:ascii="Times New Roman" w:eastAsiaTheme="minorHAnsi" w:hAnsi="Times New Roman" w:cs="Times New Roman"/>
                <w:bCs/>
                <w:spacing w:val="-10"/>
                <w:sz w:val="24"/>
                <w:szCs w:val="24"/>
                <w:lang w:eastAsia="en-US"/>
              </w:rPr>
              <w:t>20</w:t>
            </w:r>
            <w:r w:rsidRPr="001C596E">
              <w:rPr>
                <w:rFonts w:ascii="Times New Roman" w:eastAsiaTheme="minorHAnsi" w:hAnsi="Times New Roman" w:cs="Times New Roman"/>
                <w:bCs/>
                <w:spacing w:val="-1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34" w:type="dxa"/>
            <w:vMerge/>
            <w:tcBorders>
              <w:bottom w:val="single" w:sz="4" w:space="0" w:color="auto"/>
            </w:tcBorders>
          </w:tcPr>
          <w:p w:rsidR="00817961" w:rsidRPr="001C596E" w:rsidRDefault="006C514C" w:rsidP="002B3674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1D63A2" w:rsidTr="00DF5413">
        <w:trPr>
          <w:trHeight w:val="295"/>
        </w:trPr>
        <w:tc>
          <w:tcPr>
            <w:tcW w:w="2019" w:type="dxa"/>
            <w:tcBorders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</w:rPr>
              <w:t>3</w:t>
            </w: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  <w:t>925,4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  <w:t>855,2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  <w:t>388,5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  <w:t>45,4</w:t>
            </w:r>
          </w:p>
        </w:tc>
        <w:tc>
          <w:tcPr>
            <w:tcW w:w="1734" w:type="dxa"/>
            <w:tcBorders>
              <w:left w:val="nil"/>
              <w:bottom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  <w:t>279,7</w:t>
            </w:r>
          </w:p>
        </w:tc>
      </w:tr>
      <w:tr w:rsidR="001D63A2" w:rsidTr="00211981">
        <w:trPr>
          <w:trHeight w:val="271"/>
        </w:trPr>
        <w:tc>
          <w:tcPr>
            <w:tcW w:w="297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17961" w:rsidRPr="001C596E" w:rsidRDefault="006C514C" w:rsidP="002B3674">
            <w:pPr>
              <w:widowControl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63A2" w:rsidTr="00211981">
        <w:trPr>
          <w:trHeight w:val="27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строительство</w:t>
            </w:r>
            <w:r w:rsidRPr="00DC2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</w:rPr>
            </w:pPr>
            <w:r w:rsidRPr="001C596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233,7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233,7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94ABD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100,0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102,9</w:t>
            </w:r>
          </w:p>
        </w:tc>
      </w:tr>
      <w:tr w:rsidR="001D63A2" w:rsidTr="00211981">
        <w:trPr>
          <w:trHeight w:val="27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1C5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области здравоохранения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1C5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социальных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94ABD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13,0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61,0</w:t>
            </w:r>
          </w:p>
        </w:tc>
      </w:tr>
      <w:tr w:rsidR="001D63A2" w:rsidTr="00CE3DF9">
        <w:trPr>
          <w:trHeight w:val="27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деятельность </w:t>
            </w:r>
            <w:r w:rsidRPr="00DC2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C2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области культуры, </w:t>
            </w:r>
            <w:r w:rsidRPr="001C5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спорта</w:t>
            </w:r>
            <w:r w:rsidRPr="00DC2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организации до</w:t>
            </w:r>
            <w:r w:rsidRPr="00DC2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DC2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суга и развлечений</w:t>
            </w:r>
            <w:r w:rsidRPr="001C5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</w:rPr>
            </w:pPr>
            <w:r w:rsidRPr="001C596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50,9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961" w:rsidRPr="001C596E" w:rsidRDefault="006C514C" w:rsidP="002B36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115,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7</w:t>
            </w:r>
          </w:p>
        </w:tc>
      </w:tr>
    </w:tbl>
    <w:p w:rsidR="00194ABD" w:rsidRPr="00194ABD" w:rsidRDefault="006C514C" w:rsidP="00E37750">
      <w:pPr>
        <w:widowControl w:val="0"/>
        <w:tabs>
          <w:tab w:val="left" w:pos="0"/>
          <w:tab w:val="left" w:pos="284"/>
        </w:tabs>
        <w:spacing w:before="40" w:after="0" w:line="220" w:lineRule="exact"/>
        <w:ind w:right="-28"/>
        <w:contextualSpacing/>
        <w:jc w:val="both"/>
        <w:rPr>
          <w:rFonts w:ascii="Times New Roman" w:hAnsi="Times New Roman" w:cs="Times New Roman"/>
          <w:sz w:val="20"/>
        </w:rPr>
      </w:pPr>
      <w:r w:rsidRPr="00194ABD">
        <w:rPr>
          <w:rFonts w:ascii="Times New Roman" w:hAnsi="Times New Roman" w:cs="Times New Roman"/>
          <w:sz w:val="20"/>
          <w:vertAlign w:val="superscript"/>
        </w:rPr>
        <w:t>1)</w:t>
      </w:r>
      <w:r w:rsidRPr="00194ABD">
        <w:rPr>
          <w:rFonts w:ascii="Times New Roman" w:hAnsi="Times New Roman" w:cs="Times New Roman"/>
          <w:sz w:val="20"/>
        </w:rPr>
        <w:t xml:space="preserve"> С учетом изменений, внесенных в отчетном периоде в перечень строек, объектов</w:t>
      </w:r>
      <w:r>
        <w:rPr>
          <w:rFonts w:ascii="Times New Roman" w:hAnsi="Times New Roman" w:cs="Times New Roman"/>
          <w:sz w:val="20"/>
        </w:rPr>
        <w:t xml:space="preserve"> и мероприятий, предусмотрен-ных</w:t>
      </w:r>
      <w:r w:rsidRPr="00194ABD">
        <w:rPr>
          <w:rFonts w:ascii="Times New Roman" w:hAnsi="Times New Roman" w:cs="Times New Roman"/>
          <w:sz w:val="20"/>
        </w:rPr>
        <w:t xml:space="preserve"> письмом Минэкономразвития РФ от 28</w:t>
      </w:r>
      <w:r>
        <w:rPr>
          <w:rFonts w:ascii="Times New Roman" w:hAnsi="Times New Roman" w:cs="Times New Roman"/>
          <w:sz w:val="20"/>
        </w:rPr>
        <w:t xml:space="preserve"> ноября </w:t>
      </w:r>
      <w:r w:rsidRPr="00194ABD">
        <w:rPr>
          <w:rFonts w:ascii="Times New Roman" w:hAnsi="Times New Roman" w:cs="Times New Roman"/>
          <w:sz w:val="20"/>
        </w:rPr>
        <w:t>2019 г. № 40843-АТ/Д17И.</w:t>
      </w:r>
    </w:p>
    <w:p w:rsidR="00817961" w:rsidRPr="005728EB" w:rsidRDefault="006C514C" w:rsidP="00E37750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728EB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5728EB">
        <w:rPr>
          <w:rFonts w:ascii="Times New Roman" w:hAnsi="Times New Roman" w:cs="Times New Roman"/>
          <w:sz w:val="20"/>
          <w:szCs w:val="20"/>
        </w:rPr>
        <w:t xml:space="preserve">Включены инвестиции в основной капитал в размере фактически выполненного объема работ (независимо </w:t>
      </w:r>
      <w:r w:rsidRPr="005728EB">
        <w:rPr>
          <w:rFonts w:ascii="Times New Roman" w:hAnsi="Times New Roman" w:cs="Times New Roman"/>
          <w:sz w:val="20"/>
          <w:szCs w:val="20"/>
        </w:rPr>
        <w:br/>
        <w:t xml:space="preserve">от момента их оплаты) на основании установленных документов (справок) о стоимости выполненных работ. </w:t>
      </w:r>
    </w:p>
    <w:p w:rsidR="00817961" w:rsidRPr="005728EB" w:rsidRDefault="006C514C" w:rsidP="00E37750">
      <w:pPr>
        <w:widowControl w:val="0"/>
        <w:tabs>
          <w:tab w:val="left" w:pos="0"/>
          <w:tab w:val="left" w:pos="284"/>
        </w:tabs>
        <w:spacing w:after="0" w:line="220" w:lineRule="exact"/>
        <w:ind w:right="-28"/>
        <w:jc w:val="both"/>
        <w:rPr>
          <w:rFonts w:ascii="Times New Roman" w:hAnsi="Times New Roman" w:cs="Times New Roman"/>
          <w:sz w:val="20"/>
          <w:szCs w:val="20"/>
        </w:rPr>
      </w:pPr>
      <w:r w:rsidRPr="005728EB">
        <w:rPr>
          <w:rFonts w:ascii="Times New Roman" w:hAnsi="Times New Roman" w:cs="Times New Roman"/>
          <w:sz w:val="20"/>
          <w:szCs w:val="20"/>
          <w:vertAlign w:val="superscript"/>
        </w:rPr>
        <w:t xml:space="preserve">3) </w:t>
      </w:r>
      <w:r w:rsidRPr="005728EB">
        <w:rPr>
          <w:rFonts w:ascii="Times New Roman" w:hAnsi="Times New Roman" w:cs="Times New Roman"/>
          <w:sz w:val="20"/>
          <w:szCs w:val="20"/>
        </w:rPr>
        <w:t>Включая строительство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5728EB">
        <w:rPr>
          <w:rFonts w:ascii="Times New Roman" w:hAnsi="Times New Roman" w:cs="Times New Roman"/>
          <w:sz w:val="20"/>
          <w:szCs w:val="20"/>
        </w:rPr>
        <w:t xml:space="preserve"> реконструкцию </w:t>
      </w:r>
      <w:r w:rsidRPr="00E52454">
        <w:rPr>
          <w:rFonts w:ascii="Times New Roman" w:hAnsi="Times New Roman" w:cs="Times New Roman"/>
          <w:sz w:val="20"/>
          <w:szCs w:val="20"/>
        </w:rPr>
        <w:t xml:space="preserve">автомобильных </w:t>
      </w:r>
      <w:r w:rsidRPr="00E52454">
        <w:rPr>
          <w:rFonts w:ascii="Times New Roman" w:hAnsi="Times New Roman" w:cs="Times New Roman"/>
          <w:sz w:val="20"/>
          <w:szCs w:val="20"/>
        </w:rPr>
        <w:t>дорог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728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7961" w:rsidRPr="002B3674" w:rsidRDefault="006C514C" w:rsidP="00DC2EAB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961" w:rsidRPr="001C596E" w:rsidRDefault="006C514C" w:rsidP="002B3674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6E">
        <w:rPr>
          <w:rFonts w:ascii="Times New Roman" w:eastAsia="Times New Roman" w:hAnsi="Times New Roman" w:cs="Times New Roman"/>
          <w:sz w:val="24"/>
          <w:szCs w:val="24"/>
        </w:rPr>
        <w:t xml:space="preserve">На 1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1C596E">
        <w:rPr>
          <w:rFonts w:ascii="Times New Roman" w:eastAsia="Times New Roman" w:hAnsi="Times New Roman" w:cs="Times New Roman"/>
          <w:sz w:val="24"/>
          <w:szCs w:val="24"/>
        </w:rPr>
        <w:t xml:space="preserve"> 2020 г. из федерального бюджета </w:t>
      </w:r>
      <w:r w:rsidRPr="001C596E">
        <w:rPr>
          <w:rFonts w:ascii="Times New Roman" w:eastAsia="Times New Roman" w:hAnsi="Times New Roman" w:cs="Times New Roman"/>
          <w:sz w:val="24"/>
          <w:szCs w:val="24"/>
        </w:rPr>
        <w:t>профинансирован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C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96E">
        <w:rPr>
          <w:rFonts w:ascii="Times New Roman" w:eastAsia="Times New Roman" w:hAnsi="Times New Roman" w:cs="Times New Roman"/>
          <w:sz w:val="24"/>
          <w:szCs w:val="24"/>
        </w:rPr>
        <w:t xml:space="preserve">полностью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C596E">
        <w:rPr>
          <w:rFonts w:ascii="Times New Roman" w:eastAsia="Times New Roman" w:hAnsi="Times New Roman" w:cs="Times New Roman"/>
          <w:sz w:val="24"/>
          <w:szCs w:val="24"/>
        </w:rPr>
        <w:t xml:space="preserve"> объект, </w:t>
      </w:r>
      <w:r w:rsidRPr="001C596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11,0% </w:t>
      </w:r>
      <w:r w:rsidRPr="001C596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C596E">
        <w:rPr>
          <w:rFonts w:ascii="Times New Roman" w:eastAsia="Times New Roman" w:hAnsi="Times New Roman" w:cs="Times New Roman"/>
          <w:sz w:val="24"/>
          <w:szCs w:val="24"/>
        </w:rPr>
        <w:t xml:space="preserve">0,0% –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596E">
        <w:rPr>
          <w:rFonts w:ascii="Times New Roman" w:eastAsia="Times New Roman" w:hAnsi="Times New Roman" w:cs="Times New Roman"/>
          <w:sz w:val="24"/>
          <w:szCs w:val="24"/>
        </w:rPr>
        <w:t xml:space="preserve"> объекта.</w:t>
      </w:r>
    </w:p>
    <w:p w:rsidR="00817961" w:rsidRPr="001C596E" w:rsidRDefault="006C514C" w:rsidP="002B3674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6E">
        <w:rPr>
          <w:rFonts w:ascii="Times New Roman" w:eastAsia="Times New Roman" w:hAnsi="Times New Roman" w:cs="Times New Roman"/>
          <w:sz w:val="24"/>
          <w:szCs w:val="24"/>
        </w:rPr>
        <w:t xml:space="preserve">На 2 объектах (без объектов, по которым проводятся проектные и изыскательские работы для строительства будущих лет) техническая готовность составляла от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1C596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C596E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C596E">
        <w:rPr>
          <w:rFonts w:ascii="Times New Roman" w:eastAsia="Times New Roman" w:hAnsi="Times New Roman" w:cs="Times New Roman"/>
          <w:sz w:val="24"/>
          <w:szCs w:val="24"/>
        </w:rPr>
        <w:t>0,0%.</w:t>
      </w:r>
    </w:p>
    <w:p w:rsidR="002B3674" w:rsidRDefault="006C514C" w:rsidP="00DC2EA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365B" w:rsidRPr="00CB365B" w:rsidRDefault="006C514C" w:rsidP="00DC2EA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B49">
        <w:rPr>
          <w:rFonts w:ascii="Times New Roman" w:hAnsi="Times New Roman" w:cs="Times New Roman"/>
          <w:b/>
          <w:sz w:val="24"/>
          <w:szCs w:val="24"/>
        </w:rPr>
        <w:lastRenderedPageBreak/>
        <w:t>Жилищное строительство.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B02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90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августе</w:t>
      </w:r>
      <w:r w:rsidRPr="00FB590B">
        <w:rPr>
          <w:rFonts w:ascii="Times New Roman" w:eastAsia="Calibri" w:hAnsi="Times New Roman" w:cs="Times New Roman"/>
          <w:sz w:val="24"/>
          <w:szCs w:val="24"/>
        </w:rPr>
        <w:t xml:space="preserve"> 2020 г. организациями всех форм собственности построен</w:t>
      </w:r>
      <w:r>
        <w:rPr>
          <w:rFonts w:ascii="Times New Roman" w:eastAsia="Calibri" w:hAnsi="Times New Roman" w:cs="Times New Roman"/>
          <w:sz w:val="24"/>
          <w:szCs w:val="24"/>
        </w:rPr>
        <w:t>о 2</w:t>
      </w:r>
      <w:r w:rsidRPr="00FB590B">
        <w:rPr>
          <w:rFonts w:ascii="Times New Roman" w:eastAsia="Calibri" w:hAnsi="Times New Roman" w:cs="Times New Roman"/>
          <w:sz w:val="24"/>
          <w:szCs w:val="24"/>
        </w:rPr>
        <w:t xml:space="preserve"> жил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Pr="00FB590B">
        <w:rPr>
          <w:rFonts w:ascii="Times New Roman" w:eastAsia="Calibri" w:hAnsi="Times New Roman" w:cs="Times New Roman"/>
          <w:sz w:val="24"/>
          <w:szCs w:val="24"/>
        </w:rPr>
        <w:t xml:space="preserve"> дом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B590B">
        <w:rPr>
          <w:rFonts w:ascii="Times New Roman" w:eastAsia="Calibri" w:hAnsi="Times New Roman" w:cs="Times New Roman"/>
          <w:sz w:val="24"/>
          <w:szCs w:val="24"/>
        </w:rPr>
        <w:t xml:space="preserve">, населением –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B590B">
        <w:rPr>
          <w:rFonts w:ascii="Times New Roman" w:eastAsia="Calibri" w:hAnsi="Times New Roman" w:cs="Times New Roman"/>
          <w:sz w:val="24"/>
          <w:szCs w:val="24"/>
        </w:rPr>
        <w:t xml:space="preserve"> жил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Pr="00FB590B">
        <w:rPr>
          <w:rFonts w:ascii="Times New Roman" w:eastAsia="Calibri" w:hAnsi="Times New Roman" w:cs="Times New Roman"/>
          <w:sz w:val="24"/>
          <w:szCs w:val="24"/>
        </w:rPr>
        <w:t xml:space="preserve"> 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а, </w:t>
      </w:r>
      <w:r w:rsidRPr="00CB36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 них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CB36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на земельных участках, предназначенных для ведения садоводства</w:t>
      </w:r>
      <w:r w:rsidRPr="00CB365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042B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590B">
        <w:rPr>
          <w:rFonts w:ascii="Times New Roman" w:eastAsia="Calibri" w:hAnsi="Times New Roman" w:cs="Times New Roman"/>
          <w:sz w:val="24"/>
          <w:szCs w:val="24"/>
        </w:rPr>
        <w:t>Всего построен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B5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289</w:t>
      </w:r>
      <w:r w:rsidRPr="00FB590B">
        <w:rPr>
          <w:rFonts w:ascii="Times New Roman" w:eastAsia="Calibri" w:hAnsi="Times New Roman" w:cs="Times New Roman"/>
          <w:sz w:val="24"/>
          <w:szCs w:val="24"/>
        </w:rPr>
        <w:t xml:space="preserve"> нов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Pr="00FB590B">
        <w:rPr>
          <w:rFonts w:ascii="Times New Roman" w:eastAsia="Calibri" w:hAnsi="Times New Roman" w:cs="Times New Roman"/>
          <w:sz w:val="24"/>
          <w:szCs w:val="24"/>
        </w:rPr>
        <w:t xml:space="preserve"> квартир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6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(без учета квартир в жилых домах на участках для ведения садоводства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282)</w:t>
      </w:r>
      <w:r w:rsidRPr="00CB365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17961" w:rsidRPr="00B02B49" w:rsidRDefault="006C514C" w:rsidP="00DC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B4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январе-</w:t>
      </w:r>
      <w:r>
        <w:rPr>
          <w:rFonts w:ascii="Times New Roman" w:eastAsia="Calibri" w:hAnsi="Times New Roman" w:cs="Times New Roman"/>
          <w:sz w:val="24"/>
          <w:szCs w:val="24"/>
        </w:rPr>
        <w:t>августе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B49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B02B49">
        <w:rPr>
          <w:rFonts w:ascii="Times New Roman" w:eastAsia="Calibri" w:hAnsi="Times New Roman" w:cs="Times New Roman"/>
          <w:sz w:val="24"/>
          <w:szCs w:val="24"/>
        </w:rPr>
        <w:t xml:space="preserve"> г. организациями всех форм собственности построен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02B49">
        <w:rPr>
          <w:rFonts w:ascii="Times New Roman" w:eastAsia="Calibri" w:hAnsi="Times New Roman" w:cs="Times New Roman"/>
          <w:sz w:val="24"/>
          <w:szCs w:val="24"/>
        </w:rPr>
        <w:t xml:space="preserve"> жил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Pr="00B02B49">
        <w:rPr>
          <w:rFonts w:ascii="Times New Roman" w:eastAsia="Calibri" w:hAnsi="Times New Roman" w:cs="Times New Roman"/>
          <w:sz w:val="24"/>
          <w:szCs w:val="24"/>
        </w:rPr>
        <w:t xml:space="preserve"> дом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B02B49">
        <w:rPr>
          <w:rFonts w:ascii="Times New Roman" w:eastAsia="Calibri" w:hAnsi="Times New Roman" w:cs="Times New Roman"/>
          <w:sz w:val="24"/>
          <w:szCs w:val="24"/>
        </w:rPr>
        <w:t xml:space="preserve">, населением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73</w:t>
      </w:r>
      <w:r w:rsidRPr="00B02B49">
        <w:rPr>
          <w:rFonts w:ascii="Times New Roman" w:eastAsia="Calibri" w:hAnsi="Times New Roman" w:cs="Times New Roman"/>
          <w:sz w:val="24"/>
          <w:szCs w:val="24"/>
        </w:rPr>
        <w:t xml:space="preserve"> жил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Pr="00B02B49">
        <w:rPr>
          <w:rFonts w:ascii="Times New Roman" w:eastAsia="Calibri" w:hAnsi="Times New Roman" w:cs="Times New Roman"/>
          <w:sz w:val="24"/>
          <w:szCs w:val="24"/>
        </w:rPr>
        <w:t xml:space="preserve"> дом</w:t>
      </w:r>
      <w:r>
        <w:rPr>
          <w:rFonts w:ascii="Times New Roman" w:eastAsia="Calibri" w:hAnsi="Times New Roman" w:cs="Times New Roman"/>
          <w:sz w:val="24"/>
          <w:szCs w:val="24"/>
        </w:rPr>
        <w:t>а,</w:t>
      </w:r>
      <w:r w:rsidRPr="00B02B49">
        <w:rPr>
          <w:rFonts w:ascii="Times New Roman" w:eastAsia="Calibri" w:hAnsi="Times New Roman" w:cs="Times New Roman"/>
          <w:sz w:val="24"/>
          <w:szCs w:val="24"/>
        </w:rPr>
        <w:t xml:space="preserve"> из них на участках для ведения садоводства – </w:t>
      </w:r>
      <w:r>
        <w:rPr>
          <w:rFonts w:ascii="Times New Roman" w:eastAsia="Calibri" w:hAnsi="Times New Roman" w:cs="Times New Roman"/>
          <w:sz w:val="24"/>
          <w:szCs w:val="24"/>
        </w:rPr>
        <w:t>56</w:t>
      </w:r>
      <w:r w:rsidRPr="00B02B49">
        <w:rPr>
          <w:rFonts w:ascii="Times New Roman" w:eastAsia="Calibri" w:hAnsi="Times New Roman" w:cs="Times New Roman"/>
          <w:sz w:val="24"/>
          <w:szCs w:val="24"/>
        </w:rPr>
        <w:t xml:space="preserve">. Всего </w:t>
      </w:r>
      <w:r w:rsidRPr="00B02B49">
        <w:rPr>
          <w:rFonts w:ascii="Times New Roman" w:eastAsia="Calibri" w:hAnsi="Times New Roman" w:cs="Times New Roman"/>
          <w:sz w:val="24"/>
          <w:szCs w:val="24"/>
        </w:rPr>
        <w:t>построен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02B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1821</w:t>
      </w:r>
      <w:r w:rsidRPr="00B02B49">
        <w:rPr>
          <w:rFonts w:ascii="Times New Roman" w:eastAsia="Calibri" w:hAnsi="Times New Roman" w:cs="Times New Roman"/>
          <w:sz w:val="24"/>
          <w:szCs w:val="24"/>
        </w:rPr>
        <w:t xml:space="preserve"> нов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B02B49">
        <w:rPr>
          <w:rFonts w:ascii="Times New Roman" w:eastAsia="Calibri" w:hAnsi="Times New Roman" w:cs="Times New Roman"/>
          <w:sz w:val="24"/>
          <w:szCs w:val="24"/>
        </w:rPr>
        <w:t xml:space="preserve"> квартир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B49">
        <w:rPr>
          <w:rFonts w:ascii="Times New Roman" w:eastAsia="Calibri" w:hAnsi="Times New Roman" w:cs="Times New Roman"/>
          <w:sz w:val="24"/>
          <w:szCs w:val="24"/>
        </w:rPr>
        <w:t xml:space="preserve">(без учета квартир в жилых домах на участках для ведения садоводства – </w:t>
      </w:r>
      <w:r>
        <w:rPr>
          <w:rFonts w:ascii="Times New Roman" w:eastAsia="Calibri" w:hAnsi="Times New Roman" w:cs="Times New Roman"/>
          <w:sz w:val="24"/>
          <w:szCs w:val="24"/>
        </w:rPr>
        <w:t>1765</w:t>
      </w:r>
      <w:r w:rsidRPr="00B02B4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17961" w:rsidRPr="00B02B49" w:rsidRDefault="006C514C" w:rsidP="00DC2E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B49">
        <w:rPr>
          <w:rFonts w:ascii="Times New Roman" w:hAnsi="Times New Roman" w:cs="Times New Roman"/>
          <w:sz w:val="24"/>
          <w:szCs w:val="24"/>
        </w:rPr>
        <w:t xml:space="preserve">Общая площадь жилых помещений в построенных индивидуальными застройщиками жилых домах составила </w:t>
      </w:r>
      <w:r>
        <w:rPr>
          <w:rFonts w:ascii="Times New Roman" w:hAnsi="Times New Roman" w:cs="Times New Roman"/>
          <w:sz w:val="24"/>
          <w:szCs w:val="24"/>
        </w:rPr>
        <w:t>78,5</w:t>
      </w:r>
      <w:r w:rsidRPr="00B02B49">
        <w:rPr>
          <w:rFonts w:ascii="Times New Roman" w:hAnsi="Times New Roman" w:cs="Times New Roman"/>
          <w:sz w:val="24"/>
          <w:szCs w:val="24"/>
        </w:rPr>
        <w:t xml:space="preserve"> тыс. кв. метров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B49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54,3</w:t>
      </w:r>
      <w:r w:rsidRPr="00B02B49">
        <w:rPr>
          <w:rFonts w:ascii="Times New Roman" w:hAnsi="Times New Roman" w:cs="Times New Roman"/>
          <w:sz w:val="24"/>
          <w:szCs w:val="24"/>
        </w:rPr>
        <w:t xml:space="preserve">% общего объема жилья, </w:t>
      </w:r>
      <w:r w:rsidRPr="00B02B49">
        <w:rPr>
          <w:rFonts w:ascii="Times New Roman" w:hAnsi="Times New Roman" w:cs="Times New Roman"/>
          <w:sz w:val="24"/>
          <w:szCs w:val="24"/>
        </w:rPr>
        <w:t xml:space="preserve">введенного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B02B4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январе-</w:t>
      </w:r>
      <w:r>
        <w:rPr>
          <w:rFonts w:ascii="Times New Roman" w:hAnsi="Times New Roman" w:cs="Times New Roman"/>
          <w:sz w:val="24"/>
          <w:szCs w:val="24"/>
        </w:rPr>
        <w:t>августе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B4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2B49">
        <w:rPr>
          <w:rFonts w:ascii="Times New Roman" w:hAnsi="Times New Roman" w:cs="Times New Roman"/>
          <w:sz w:val="24"/>
          <w:szCs w:val="24"/>
        </w:rPr>
        <w:t xml:space="preserve"> г. </w:t>
      </w:r>
      <w:r w:rsidRPr="00B02B49">
        <w:rPr>
          <w:rFonts w:ascii="Times New Roman" w:hAnsi="Times New Roman" w:cs="Times New Roman"/>
          <w:sz w:val="24"/>
          <w:szCs w:val="24"/>
        </w:rPr>
        <w:t xml:space="preserve">(из них в жилых домах на участках для ведения садоводства –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 кв. метров).</w:t>
      </w:r>
      <w:r w:rsidRPr="00B02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B15" w:rsidRDefault="006C514C" w:rsidP="0081796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17961" w:rsidRPr="005061D2" w:rsidRDefault="006C514C" w:rsidP="0081796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</w:pPr>
      <w:r w:rsidRPr="002B00EE">
        <w:rPr>
          <w:rFonts w:ascii="Arial" w:eastAsia="Times New Roman" w:hAnsi="Arial" w:cs="Arial"/>
          <w:b/>
          <w:color w:val="000000"/>
          <w:sz w:val="24"/>
          <w:szCs w:val="24"/>
        </w:rPr>
        <w:t>Динамика ввода в действие общей площади жилых домов</w:t>
      </w:r>
    </w:p>
    <w:p w:rsidR="00817961" w:rsidRPr="00DC2EAB" w:rsidRDefault="006C514C" w:rsidP="008179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559"/>
        <w:gridCol w:w="2268"/>
        <w:gridCol w:w="1843"/>
      </w:tblGrid>
      <w:tr w:rsidR="001D63A2" w:rsidTr="00DC2EAB">
        <w:trPr>
          <w:cantSplit/>
          <w:trHeight w:val="63"/>
          <w:tblHeader/>
        </w:trPr>
        <w:tc>
          <w:tcPr>
            <w:tcW w:w="4395" w:type="dxa"/>
            <w:vMerge w:val="restart"/>
            <w:vAlign w:val="center"/>
          </w:tcPr>
          <w:p w:rsidR="00817961" w:rsidRPr="002B00EE" w:rsidRDefault="006C514C" w:rsidP="00DC2EA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817961" w:rsidRPr="002B00EE" w:rsidRDefault="006C514C" w:rsidP="00DC2EA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4111" w:type="dxa"/>
            <w:gridSpan w:val="2"/>
            <w:vAlign w:val="center"/>
            <w:hideMark/>
          </w:tcPr>
          <w:p w:rsidR="00817961" w:rsidRPr="002B00EE" w:rsidRDefault="006C514C" w:rsidP="00DC2EA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В % к</w:t>
            </w:r>
          </w:p>
        </w:tc>
      </w:tr>
      <w:tr w:rsidR="001D63A2" w:rsidTr="00DC2EAB">
        <w:trPr>
          <w:cantSplit/>
          <w:trHeight w:val="515"/>
          <w:tblHeader/>
        </w:trPr>
        <w:tc>
          <w:tcPr>
            <w:tcW w:w="4395" w:type="dxa"/>
            <w:vMerge/>
            <w:vAlign w:val="center"/>
            <w:hideMark/>
          </w:tcPr>
          <w:p w:rsidR="00817961" w:rsidRPr="002B00EE" w:rsidRDefault="006C514C" w:rsidP="00DC2E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17961" w:rsidRPr="002B00EE" w:rsidRDefault="006C514C" w:rsidP="00DC2EA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817961" w:rsidRPr="002B00EE" w:rsidRDefault="006C514C" w:rsidP="00DC2EA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соответствующему периоду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предыдущего года</w:t>
            </w:r>
          </w:p>
        </w:tc>
        <w:tc>
          <w:tcPr>
            <w:tcW w:w="1843" w:type="dxa"/>
            <w:vAlign w:val="center"/>
            <w:hideMark/>
          </w:tcPr>
          <w:p w:rsidR="00817961" w:rsidRPr="002B00EE" w:rsidRDefault="006C514C" w:rsidP="00DC2EA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предыдущему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периоду</w:t>
            </w:r>
          </w:p>
        </w:tc>
      </w:tr>
      <w:tr w:rsidR="001D63A2" w:rsidTr="00DC2EAB">
        <w:trPr>
          <w:trHeight w:val="20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5B4A5A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</w:t>
            </w: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27674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817961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2B00EE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2B00EE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2B00EE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I </w:t>
            </w: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849F4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51105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849F4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F849F4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2B00EE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817961" w:rsidRPr="002B00EE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II </w:t>
            </w: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F849F4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33427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F849F4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F849F4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65,4</w:t>
            </w:r>
          </w:p>
        </w:tc>
      </w:tr>
      <w:tr w:rsidR="001D63A2" w:rsidTr="00077DFD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 полугодие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F849F4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84532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F849F4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F849F4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077DFD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2,1 р.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жилых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>на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26311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>на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26254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3,3 р.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2,8 р.</w:t>
            </w: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жилых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>на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18964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>на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18964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2B00EE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II</w:t>
            </w: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</w:t>
            </w: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2B00E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223CDF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E91B80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91B80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жилых домов 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54673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2B00E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223CDF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E91B80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91B80">
              <w:rPr>
                <w:rFonts w:ascii="Times New Roman" w:hAnsi="Times New Roman" w:cs="Times New Roman"/>
                <w:b/>
                <w:sz w:val="24"/>
                <w:szCs w:val="24"/>
              </w:rPr>
              <w:t>без учета жилых домов 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54616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2,3 р.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2B00E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163,4</w:t>
            </w:r>
          </w:p>
        </w:tc>
      </w:tr>
      <w:tr w:rsidR="001D63A2" w:rsidTr="00CB2288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9D7E8E" w:rsidRPr="002B00EE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январь-сентябрь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AA06B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AA06B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AA06B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63A2" w:rsidTr="002B3674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ind w:left="226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80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жилых домов 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139205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2B00E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2B3674">
        <w:trPr>
          <w:trHeight w:val="80"/>
        </w:trPr>
        <w:tc>
          <w:tcPr>
            <w:tcW w:w="439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D7E8E" w:rsidRPr="007D1793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ind w:left="226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80">
              <w:rPr>
                <w:rFonts w:ascii="Times New Roman" w:hAnsi="Times New Roman" w:cs="Times New Roman"/>
                <w:b/>
                <w:sz w:val="24"/>
                <w:szCs w:val="24"/>
              </w:rPr>
              <w:t>без учета жилых домов 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E8E" w:rsidRPr="002B00E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E8E" w:rsidRPr="002B00E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D7E8E" w:rsidRPr="002B00E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2B3674" w:rsidRDefault="006C514C" w:rsidP="002B3674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2B3674" w:rsidRPr="00CB2288" w:rsidRDefault="006C514C" w:rsidP="006F6562">
      <w:pPr>
        <w:widowControl w:val="0"/>
        <w:spacing w:before="120" w:after="0" w:line="200" w:lineRule="exact"/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FA711D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FA711D">
        <w:rPr>
          <w:rFonts w:ascii="Times New Roman" w:hAnsi="Times New Roman" w:cs="Times New Roman"/>
          <w:sz w:val="20"/>
          <w:szCs w:val="20"/>
        </w:rPr>
        <w:t xml:space="preserve"> Данные о жилищном строительстве, начиная с августа 2019 г., приведены с учетом жилых домов, построенных населением на земельных участках, предназначенных для ведения садоводства. Изменения связаны с тем, </w:t>
      </w:r>
      <w:r w:rsidRPr="00FA711D">
        <w:rPr>
          <w:rFonts w:ascii="Times New Roman" w:hAnsi="Times New Roman" w:cs="Times New Roman"/>
          <w:sz w:val="20"/>
          <w:szCs w:val="20"/>
        </w:rPr>
        <w:br/>
        <w:t>что в полном объеме начали действовать нормы Федер</w:t>
      </w:r>
      <w:r w:rsidRPr="00FA711D">
        <w:rPr>
          <w:rFonts w:ascii="Times New Roman" w:hAnsi="Times New Roman" w:cs="Times New Roman"/>
          <w:sz w:val="20"/>
          <w:szCs w:val="20"/>
        </w:rPr>
        <w:t>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559"/>
        <w:gridCol w:w="2268"/>
        <w:gridCol w:w="1843"/>
      </w:tblGrid>
      <w:tr w:rsidR="001D63A2" w:rsidTr="002B3674">
        <w:trPr>
          <w:cantSplit/>
          <w:trHeight w:val="63"/>
          <w:tblHeader/>
        </w:trPr>
        <w:tc>
          <w:tcPr>
            <w:tcW w:w="4395" w:type="dxa"/>
            <w:vMerge w:val="restart"/>
            <w:vAlign w:val="center"/>
          </w:tcPr>
          <w:p w:rsidR="002B3674" w:rsidRPr="002B00EE" w:rsidRDefault="006C514C" w:rsidP="002B367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2B3674" w:rsidRPr="002B00EE" w:rsidRDefault="006C514C" w:rsidP="002B367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4111" w:type="dxa"/>
            <w:gridSpan w:val="2"/>
            <w:vAlign w:val="center"/>
            <w:hideMark/>
          </w:tcPr>
          <w:p w:rsidR="002B3674" w:rsidRPr="002B00EE" w:rsidRDefault="006C514C" w:rsidP="002B367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В % к</w:t>
            </w:r>
          </w:p>
        </w:tc>
      </w:tr>
      <w:tr w:rsidR="001D63A2" w:rsidTr="002B3674">
        <w:trPr>
          <w:cantSplit/>
          <w:trHeight w:val="515"/>
          <w:tblHeader/>
        </w:trPr>
        <w:tc>
          <w:tcPr>
            <w:tcW w:w="4395" w:type="dxa"/>
            <w:vMerge/>
            <w:vAlign w:val="center"/>
            <w:hideMark/>
          </w:tcPr>
          <w:p w:rsidR="002B3674" w:rsidRPr="002B00EE" w:rsidRDefault="006C514C" w:rsidP="002B36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B3674" w:rsidRPr="002B00EE" w:rsidRDefault="006C514C" w:rsidP="002B36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B3674" w:rsidRPr="002B00EE" w:rsidRDefault="006C514C" w:rsidP="002B367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соответствующему периоду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предыдущего года</w:t>
            </w:r>
          </w:p>
        </w:tc>
        <w:tc>
          <w:tcPr>
            <w:tcW w:w="1843" w:type="dxa"/>
            <w:vAlign w:val="center"/>
            <w:hideMark/>
          </w:tcPr>
          <w:p w:rsidR="002B3674" w:rsidRPr="002B00EE" w:rsidRDefault="006C514C" w:rsidP="002B367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предыдущему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периоду</w:t>
            </w: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9D7E8E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жилых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>на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411FF4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49920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411FF4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411FF4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2,6 р.</w:t>
            </w:r>
          </w:p>
        </w:tc>
      </w:tr>
      <w:tr w:rsidR="001D63A2" w:rsidTr="009D7E8E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>на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411FF4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411FF4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4,4 р.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411FF4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2,6 р.</w:t>
            </w:r>
          </w:p>
        </w:tc>
      </w:tr>
      <w:tr w:rsidR="001D63A2" w:rsidTr="009D7E8E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9D7E8E" w:rsidRPr="007D1793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жилых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>на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7E8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7E8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9D7E8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>на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2B00EE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0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4E44BF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4E44BF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4E44BF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DC2EAB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жилых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>на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4E44BF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36580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4E44BF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4E44BF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165,6</w:t>
            </w:r>
          </w:p>
        </w:tc>
      </w:tr>
      <w:tr w:rsidR="001D63A2" w:rsidTr="00DC2EAB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7D179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>на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</w:t>
            </w:r>
            <w:r w:rsidRPr="006D017F">
              <w:rPr>
                <w:rFonts w:ascii="Times New Roman" w:hAnsi="Times New Roman" w:cs="Times New Roman"/>
                <w:sz w:val="24"/>
                <w:szCs w:val="24"/>
              </w:rPr>
              <w:t>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4E44BF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36580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4E44BF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4E44BF" w:rsidRDefault="006C514C" w:rsidP="007D1793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</w:tr>
      <w:tr w:rsidR="001D63A2" w:rsidTr="002B3674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F849F4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849F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IV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F843A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F843A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2B00E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2B3674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ind w:left="226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80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жилых домов 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F843A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108593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F843AE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DA64BD" w:rsidRDefault="006C514C" w:rsidP="00DC2EAB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198,6</w:t>
            </w:r>
          </w:p>
        </w:tc>
      </w:tr>
      <w:tr w:rsidR="001D63A2" w:rsidTr="002B3674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2" w:lineRule="exact"/>
              <w:ind w:left="226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80">
              <w:rPr>
                <w:rFonts w:ascii="Times New Roman" w:hAnsi="Times New Roman" w:cs="Times New Roman"/>
                <w:b/>
                <w:sz w:val="24"/>
                <w:szCs w:val="24"/>
              </w:rPr>
              <w:t>без учета жилых домов 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F843A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108203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F843A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DA64BD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198,1</w:t>
            </w: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6F6562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2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</w:t>
            </w:r>
            <w:r w:rsidRPr="00F849F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2" w:lineRule="exact"/>
              <w:ind w:left="226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учетом жилых домов на участках для ведения </w:t>
            </w:r>
            <w:r w:rsidRPr="00E91B80">
              <w:rPr>
                <w:rFonts w:ascii="Times New Roman" w:hAnsi="Times New Roman" w:cs="Times New Roman"/>
                <w:b/>
                <w:sz w:val="24"/>
                <w:szCs w:val="24"/>
              </w:rPr>
              <w:t>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9F662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247798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9F662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9F662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2" w:lineRule="exact"/>
              <w:ind w:left="226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80">
              <w:rPr>
                <w:rFonts w:ascii="Times New Roman" w:hAnsi="Times New Roman" w:cs="Times New Roman"/>
                <w:b/>
                <w:sz w:val="24"/>
                <w:szCs w:val="24"/>
              </w:rPr>
              <w:t>без учета жилых домов 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9F662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247351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9F662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9F662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CB2288">
        <w:trPr>
          <w:trHeight w:val="203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5B4A5A" w:rsidRDefault="006C514C" w:rsidP="006F6562">
            <w:pPr>
              <w:widowControl w:val="0"/>
              <w:tabs>
                <w:tab w:val="center" w:pos="4153"/>
                <w:tab w:val="right" w:pos="8306"/>
              </w:tabs>
              <w:spacing w:after="0" w:line="27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11EB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077DFD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EA4437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eastAsia="Times New Roman" w:hAnsi="Times New Roman" w:cs="Times New Roman"/>
                <w:sz w:val="24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EA4437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EA4437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EA4437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077DFD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2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443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жилых домов </w:t>
            </w:r>
            <w:r w:rsidRPr="00EA4437">
              <w:rPr>
                <w:rFonts w:ascii="Times New Roman" w:hAnsi="Times New Roman" w:cs="Times New Roman"/>
                <w:sz w:val="24"/>
                <w:szCs w:val="24"/>
              </w:rPr>
              <w:br/>
              <w:t>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EA4437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4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EA4437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4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EA4437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37"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3A2" w:rsidTr="00077DFD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2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4437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жилых домов </w:t>
            </w:r>
            <w:r w:rsidRPr="00EA4437">
              <w:rPr>
                <w:rFonts w:ascii="Times New Roman" w:hAnsi="Times New Roman" w:cs="Times New Roman"/>
                <w:sz w:val="24"/>
                <w:szCs w:val="24"/>
              </w:rPr>
              <w:br/>
              <w:t>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EA4437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4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EA4437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4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EA4437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A44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EA4437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eastAsia="Times New Roman" w:hAnsi="Times New Roman" w:cs="Times New Roman"/>
                <w:sz w:val="24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EA4437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EA4437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EA4437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2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443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жилых домов </w:t>
            </w:r>
            <w:r w:rsidRPr="00EA4437">
              <w:rPr>
                <w:rFonts w:ascii="Times New Roman" w:hAnsi="Times New Roman" w:cs="Times New Roman"/>
                <w:sz w:val="24"/>
                <w:szCs w:val="24"/>
              </w:rPr>
              <w:br/>
              <w:t>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EA4437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19838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EA4437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4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EA4437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186,9</w:t>
            </w: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2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4437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жилых домов </w:t>
            </w:r>
            <w:r w:rsidRPr="00EA4437">
              <w:rPr>
                <w:rFonts w:ascii="Times New Roman" w:hAnsi="Times New Roman" w:cs="Times New Roman"/>
                <w:sz w:val="24"/>
                <w:szCs w:val="24"/>
              </w:rPr>
              <w:br/>
              <w:t>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EA4437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EA4437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2,0 р.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EA4437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2,0 р.</w:t>
            </w: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EA4437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2">
              <w:rPr>
                <w:rFonts w:ascii="Times New Roman" w:eastAsia="Times New Roman" w:hAnsi="Times New Roman" w:cs="Times New Roman"/>
                <w:sz w:val="24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2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443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жилых домов </w:t>
            </w:r>
            <w:r w:rsidRPr="00EA4437">
              <w:rPr>
                <w:rFonts w:ascii="Times New Roman" w:hAnsi="Times New Roman" w:cs="Times New Roman"/>
                <w:sz w:val="24"/>
                <w:szCs w:val="24"/>
              </w:rPr>
              <w:br/>
              <w:t>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0A5545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24761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0A5545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5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0A5545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1D63A2" w:rsidTr="00817961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2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4437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жилых домов </w:t>
            </w:r>
            <w:r w:rsidRPr="00EA4437">
              <w:rPr>
                <w:rFonts w:ascii="Times New Roman" w:hAnsi="Times New Roman" w:cs="Times New Roman"/>
                <w:sz w:val="24"/>
                <w:szCs w:val="24"/>
              </w:rPr>
              <w:br/>
              <w:t>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0A5545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0A5545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0A5545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1D63A2" w:rsidTr="00CB2288">
        <w:trPr>
          <w:trHeight w:val="267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2B00EE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2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I </w:t>
            </w:r>
            <w:r w:rsidRPr="007D1793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CB2288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2" w:lineRule="exact"/>
              <w:ind w:left="226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80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жилых домов 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55211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52578A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50,8</w:t>
            </w:r>
          </w:p>
        </w:tc>
      </w:tr>
      <w:tr w:rsidR="001D63A2" w:rsidTr="00CB2288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2" w:lineRule="exact"/>
              <w:ind w:left="226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80">
              <w:rPr>
                <w:rFonts w:ascii="Times New Roman" w:hAnsi="Times New Roman" w:cs="Times New Roman"/>
                <w:b/>
                <w:sz w:val="24"/>
                <w:szCs w:val="24"/>
              </w:rPr>
              <w:t>без учета жилых домов 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52578A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46,6</w:t>
            </w:r>
          </w:p>
        </w:tc>
      </w:tr>
      <w:tr w:rsidR="001D63A2" w:rsidTr="00CB2288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F764BE" w:rsidRDefault="006C514C" w:rsidP="00DC2EAB">
            <w:pPr>
              <w:widowControl w:val="0"/>
              <w:tabs>
                <w:tab w:val="center" w:pos="4153"/>
                <w:tab w:val="right" w:pos="8306"/>
              </w:tabs>
              <w:spacing w:after="0"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2">
              <w:rPr>
                <w:rFonts w:ascii="Times New Roman" w:eastAsia="Times New Roman" w:hAnsi="Times New Roman" w:cs="Times New Roman"/>
                <w:sz w:val="24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F764B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F764B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F764BE" w:rsidRDefault="006C514C" w:rsidP="00DC2EAB">
            <w:pPr>
              <w:widowControl w:val="0"/>
              <w:spacing w:after="0" w:line="272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2B3674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2B3674">
            <w:pPr>
              <w:widowControl w:val="0"/>
              <w:tabs>
                <w:tab w:val="center" w:pos="4153"/>
                <w:tab w:val="right" w:pos="8306"/>
              </w:tabs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443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жилых домов </w:t>
            </w:r>
            <w:r w:rsidRPr="00EA4437">
              <w:rPr>
                <w:rFonts w:ascii="Times New Roman" w:hAnsi="Times New Roman" w:cs="Times New Roman"/>
                <w:sz w:val="24"/>
                <w:szCs w:val="24"/>
              </w:rPr>
              <w:br/>
              <w:t>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F764BE" w:rsidRDefault="006C514C" w:rsidP="002B3674">
            <w:pPr>
              <w:widowControl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29066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F764BE" w:rsidRDefault="006C514C" w:rsidP="002B3674">
            <w:pPr>
              <w:widowControl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F764BE" w:rsidRDefault="006C514C" w:rsidP="002B3674">
            <w:pPr>
              <w:widowControl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1D63A2" w:rsidTr="002B3674">
        <w:trPr>
          <w:trHeight w:val="80"/>
        </w:trPr>
        <w:tc>
          <w:tcPr>
            <w:tcW w:w="439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D7E8E" w:rsidRPr="007D1793" w:rsidRDefault="006C514C" w:rsidP="002B3674">
            <w:pPr>
              <w:widowControl w:val="0"/>
              <w:tabs>
                <w:tab w:val="center" w:pos="4153"/>
                <w:tab w:val="right" w:pos="8306"/>
              </w:tabs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4437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жилых домов </w:t>
            </w:r>
            <w:r w:rsidRPr="00EA4437">
              <w:rPr>
                <w:rFonts w:ascii="Times New Roman" w:hAnsi="Times New Roman" w:cs="Times New Roman"/>
                <w:sz w:val="24"/>
                <w:szCs w:val="24"/>
              </w:rPr>
              <w:br/>
              <w:t>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E8E" w:rsidRPr="00F764BE" w:rsidRDefault="006C514C" w:rsidP="002B3674">
            <w:pPr>
              <w:widowControl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E8E" w:rsidRPr="00F764BE" w:rsidRDefault="006C514C" w:rsidP="002B3674">
            <w:pPr>
              <w:widowControl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2,9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D7E8E" w:rsidRPr="00F764BE" w:rsidRDefault="006C514C" w:rsidP="002B3674">
            <w:pPr>
              <w:widowControl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1D63A2" w:rsidTr="002B3674">
        <w:trPr>
          <w:trHeight w:val="8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9D7E8E" w:rsidRPr="00EA4437" w:rsidRDefault="006C514C" w:rsidP="00093607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2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7E8E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7E8E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9D7E8E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DA1DC6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093607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443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жилых домов </w:t>
            </w:r>
            <w:r w:rsidRPr="00EA4437">
              <w:rPr>
                <w:rFonts w:ascii="Times New Roman" w:hAnsi="Times New Roman" w:cs="Times New Roman"/>
                <w:sz w:val="24"/>
                <w:szCs w:val="24"/>
              </w:rPr>
              <w:br/>
              <w:t>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1D63A2" w:rsidTr="00DA1DC6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093607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4437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жилых домов </w:t>
            </w:r>
            <w:r w:rsidRPr="00EA4437">
              <w:rPr>
                <w:rFonts w:ascii="Times New Roman" w:hAnsi="Times New Roman" w:cs="Times New Roman"/>
                <w:sz w:val="24"/>
                <w:szCs w:val="24"/>
              </w:rPr>
              <w:br/>
              <w:t>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1D63A2" w:rsidTr="007535A2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2B00EE" w:rsidRDefault="006C514C" w:rsidP="00093607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7535A2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093607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443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жилых домов </w:t>
            </w:r>
            <w:r w:rsidRPr="00EA4437">
              <w:rPr>
                <w:rFonts w:ascii="Times New Roman" w:hAnsi="Times New Roman" w:cs="Times New Roman"/>
                <w:sz w:val="24"/>
                <w:szCs w:val="24"/>
              </w:rPr>
              <w:br/>
              <w:t>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373274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3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14882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373274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3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373274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74">
              <w:rPr>
                <w:rFonts w:ascii="Times New Roman" w:eastAsia="Times New Roman" w:hAnsi="Times New Roman" w:cs="Times New Roman"/>
                <w:sz w:val="24"/>
                <w:szCs w:val="24"/>
              </w:rPr>
              <w:t>175,3</w:t>
            </w:r>
          </w:p>
        </w:tc>
      </w:tr>
      <w:tr w:rsidR="001D63A2" w:rsidTr="007535A2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093607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4437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жилых домов </w:t>
            </w:r>
            <w:r w:rsidRPr="00EA4437">
              <w:rPr>
                <w:rFonts w:ascii="Times New Roman" w:hAnsi="Times New Roman" w:cs="Times New Roman"/>
                <w:sz w:val="24"/>
                <w:szCs w:val="24"/>
              </w:rPr>
              <w:br/>
              <w:t>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373274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3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373274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3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373274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74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1D63A2" w:rsidTr="00DC2EAB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2B00EE" w:rsidRDefault="006C514C" w:rsidP="00093607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II </w:t>
            </w:r>
            <w:r w:rsidRPr="007D1793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DC2EAB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093607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ind w:left="226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F23DCF">
              <w:rPr>
                <w:rFonts w:ascii="Times New Roman" w:hAnsi="Times New Roman" w:cs="Times New Roman"/>
                <w:b/>
                <w:sz w:val="24"/>
                <w:szCs w:val="24"/>
              </w:rPr>
              <w:t>учетом жилых домов 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F23DCF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F23DCF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F23DCF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95,0</w:t>
            </w:r>
          </w:p>
        </w:tc>
      </w:tr>
      <w:tr w:rsidR="001D63A2" w:rsidTr="00DC2EAB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093607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ind w:left="226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CF">
              <w:rPr>
                <w:rFonts w:ascii="Times New Roman" w:hAnsi="Times New Roman" w:cs="Times New Roman"/>
                <w:b/>
                <w:sz w:val="24"/>
                <w:szCs w:val="24"/>
              </w:rPr>
              <w:t>без учета жилых домов 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F23DCF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52239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F23DCF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F23DCF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103,6</w:t>
            </w:r>
          </w:p>
        </w:tc>
      </w:tr>
      <w:tr w:rsidR="001D63A2" w:rsidTr="002B3674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2B00EE" w:rsidRDefault="006C514C" w:rsidP="00093607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I </w:t>
            </w:r>
            <w:r w:rsidRPr="007D1793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2B3674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093607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ind w:left="226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CF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жилых домов 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F23DCF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107650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F23DCF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F23DCF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2B3674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093607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ind w:left="226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учета жилых домов на </w:t>
            </w:r>
            <w:r w:rsidRPr="00F23DCF">
              <w:rPr>
                <w:rFonts w:ascii="Times New Roman" w:hAnsi="Times New Roman" w:cs="Times New Roman"/>
                <w:b/>
                <w:sz w:val="24"/>
                <w:szCs w:val="24"/>
              </w:rPr>
              <w:t>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F23DCF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102657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F23DCF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F23DCF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E14E04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2B00EE" w:rsidRDefault="006C514C" w:rsidP="00093607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0"/>
              </w:rPr>
              <w:t>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E14E04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093607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443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жилых домов </w:t>
            </w:r>
            <w:r w:rsidRPr="00EA4437">
              <w:rPr>
                <w:rFonts w:ascii="Times New Roman" w:hAnsi="Times New Roman" w:cs="Times New Roman"/>
                <w:sz w:val="24"/>
                <w:szCs w:val="24"/>
              </w:rPr>
              <w:br/>
              <w:t>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942574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942574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942574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574"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1D63A2" w:rsidTr="00E14E04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D7E8E" w:rsidRPr="007D1793" w:rsidRDefault="006C514C" w:rsidP="00093607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4437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жилых домов </w:t>
            </w:r>
            <w:r w:rsidRPr="00EA4437">
              <w:rPr>
                <w:rFonts w:ascii="Times New Roman" w:hAnsi="Times New Roman" w:cs="Times New Roman"/>
                <w:sz w:val="24"/>
                <w:szCs w:val="24"/>
              </w:rPr>
              <w:br/>
              <w:t>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942574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E8E" w:rsidRPr="00942574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D7E8E" w:rsidRPr="00942574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1D63A2" w:rsidTr="00415122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211981" w:rsidRPr="00EA4437" w:rsidRDefault="006C514C" w:rsidP="00093607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22">
              <w:rPr>
                <w:rFonts w:ascii="Times New Roman" w:eastAsia="Times New Roman" w:hAnsi="Times New Roman" w:cs="Times New Roman"/>
                <w:sz w:val="24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CB365B" w:rsidRDefault="006C514C" w:rsidP="00093607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CB365B" w:rsidRDefault="006C514C" w:rsidP="00093607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211981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415122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85352" w:rsidRPr="007D1793" w:rsidRDefault="006C514C" w:rsidP="00093607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443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жилых домов </w:t>
            </w:r>
            <w:r w:rsidRPr="00EA44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участках </w:t>
            </w:r>
            <w:r w:rsidRPr="00EA4437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52" w:rsidRPr="00CB365B" w:rsidRDefault="006C514C" w:rsidP="00093607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65B">
              <w:rPr>
                <w:rFonts w:ascii="Times New Roman" w:hAnsi="Times New Roman" w:cs="Times New Roman"/>
                <w:sz w:val="24"/>
                <w:szCs w:val="24"/>
              </w:rPr>
              <w:t>20585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52" w:rsidRPr="00CB365B" w:rsidRDefault="006C514C" w:rsidP="00093607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65B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85352" w:rsidRPr="00985352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52">
              <w:rPr>
                <w:rFonts w:ascii="Times New Roman" w:eastAsia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1D63A2" w:rsidTr="00985352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85352" w:rsidRPr="007D1793" w:rsidRDefault="006C514C" w:rsidP="00093607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4437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жилых домов </w:t>
            </w:r>
            <w:r w:rsidRPr="00EA4437">
              <w:rPr>
                <w:rFonts w:ascii="Times New Roman" w:hAnsi="Times New Roman" w:cs="Times New Roman"/>
                <w:sz w:val="24"/>
                <w:szCs w:val="24"/>
              </w:rPr>
              <w:br/>
              <w:t>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52" w:rsidRPr="00CB365B" w:rsidRDefault="006C514C" w:rsidP="00093607">
            <w:pPr>
              <w:spacing w:after="0" w:line="27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52" w:rsidRPr="00CB365B" w:rsidRDefault="006C514C" w:rsidP="00093607">
            <w:pPr>
              <w:spacing w:after="0" w:line="27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85352" w:rsidRPr="00985352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52"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</w:tr>
      <w:tr w:rsidR="001D63A2" w:rsidTr="00985352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85352" w:rsidRPr="00E14E04" w:rsidRDefault="006C514C" w:rsidP="00093607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04">
              <w:rPr>
                <w:rFonts w:ascii="Times New Roman" w:hAnsi="Times New Roman" w:cs="Times New Roman"/>
                <w:b/>
                <w:sz w:val="24"/>
                <w:szCs w:val="24"/>
              </w:rPr>
              <w:t>январь-</w:t>
            </w:r>
            <w:r w:rsidRPr="004151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52" w:rsidRPr="00CB365B" w:rsidRDefault="006C514C" w:rsidP="00093607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52" w:rsidRPr="00CB365B" w:rsidRDefault="006C514C" w:rsidP="00093607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85352" w:rsidRPr="00E14E04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985352">
        <w:trPr>
          <w:trHeight w:val="8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985352" w:rsidRPr="007D1793" w:rsidRDefault="006C514C" w:rsidP="00093607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ind w:left="226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CF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жилых домов на участках для ведения 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52" w:rsidRPr="00CB365B" w:rsidRDefault="006C514C" w:rsidP="00093607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65B">
              <w:rPr>
                <w:rFonts w:ascii="Times New Roman" w:hAnsi="Times New Roman" w:cs="Times New Roman"/>
                <w:b/>
                <w:sz w:val="24"/>
                <w:szCs w:val="24"/>
              </w:rPr>
              <w:t>144559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52" w:rsidRPr="00CB365B" w:rsidRDefault="006C514C" w:rsidP="00093607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65B">
              <w:rPr>
                <w:rFonts w:ascii="Times New Roman" w:hAnsi="Times New Roman" w:cs="Times New Roman"/>
                <w:b/>
                <w:sz w:val="24"/>
                <w:szCs w:val="24"/>
              </w:rPr>
              <w:t>120,2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85352" w:rsidRPr="00E14E04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415122">
        <w:trPr>
          <w:trHeight w:val="80"/>
        </w:trPr>
        <w:tc>
          <w:tcPr>
            <w:tcW w:w="439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85352" w:rsidRPr="007D1793" w:rsidRDefault="006C514C" w:rsidP="00093607">
            <w:pPr>
              <w:widowControl w:val="0"/>
              <w:tabs>
                <w:tab w:val="center" w:pos="4153"/>
                <w:tab w:val="right" w:pos="8306"/>
              </w:tabs>
              <w:spacing w:after="0" w:line="270" w:lineRule="exact"/>
              <w:ind w:left="226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учета жилых домов на участках для ведения </w:t>
            </w:r>
            <w:r w:rsidRPr="00F23DCF">
              <w:rPr>
                <w:rFonts w:ascii="Times New Roman" w:hAnsi="Times New Roman" w:cs="Times New Roman"/>
                <w:b/>
                <w:sz w:val="24"/>
                <w:szCs w:val="24"/>
              </w:rPr>
              <w:t>садоводства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352" w:rsidRPr="00CB365B" w:rsidRDefault="006C514C" w:rsidP="0009360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352" w:rsidRPr="00CB365B" w:rsidRDefault="006C514C" w:rsidP="0009360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85352" w:rsidRDefault="006C514C" w:rsidP="00093607">
            <w:pPr>
              <w:widowControl w:val="0"/>
              <w:spacing w:after="0" w:line="27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6F6562" w:rsidRPr="006F6562" w:rsidRDefault="006C514C" w:rsidP="006F6562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</w:pPr>
      <w:r w:rsidRPr="006F6562">
        <w:rPr>
          <w:rFonts w:ascii="Times New Roman" w:eastAsiaTheme="minorHAnsi" w:hAnsi="Times New Roman" w:cs="Times New Roman"/>
          <w:iCs/>
          <w:sz w:val="20"/>
          <w:szCs w:val="20"/>
          <w:vertAlign w:val="superscript"/>
          <w:lang w:eastAsia="en-US"/>
        </w:rPr>
        <w:t>1)</w:t>
      </w:r>
      <w:r w:rsidRPr="006F6562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 xml:space="preserve"> Данные годовой отчетности.</w:t>
      </w:r>
    </w:p>
    <w:p w:rsidR="006F6562" w:rsidRPr="006F6562" w:rsidRDefault="006C514C" w:rsidP="006F6562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</w:pPr>
      <w:r w:rsidRPr="006F6562">
        <w:rPr>
          <w:rFonts w:ascii="Times New Roman" w:eastAsiaTheme="minorHAnsi" w:hAnsi="Times New Roman" w:cs="Times New Roman"/>
          <w:iCs/>
          <w:sz w:val="20"/>
          <w:szCs w:val="20"/>
          <w:vertAlign w:val="superscript"/>
          <w:lang w:eastAsia="en-US"/>
        </w:rPr>
        <w:t>2)</w:t>
      </w:r>
      <w:r w:rsidRPr="006F6562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 xml:space="preserve"> Предварительные данные.</w:t>
      </w:r>
    </w:p>
    <w:p w:rsidR="006D1177" w:rsidRPr="00093607" w:rsidRDefault="006C514C" w:rsidP="0093535D">
      <w:pPr>
        <w:widowControl w:val="0"/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194ABD" w:rsidRDefault="006C514C" w:rsidP="00005F4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5F4C">
        <w:rPr>
          <w:rFonts w:ascii="Arial" w:hAnsi="Arial" w:cs="Arial"/>
          <w:b/>
          <w:sz w:val="24"/>
          <w:szCs w:val="24"/>
        </w:rPr>
        <w:t>Динамика ввода в действие жилых домов</w:t>
      </w:r>
      <w:r w:rsidRPr="00005F4C">
        <w:rPr>
          <w:rFonts w:ascii="Arial" w:hAnsi="Arial" w:cs="Arial"/>
          <w:b/>
          <w:sz w:val="24"/>
          <w:szCs w:val="24"/>
          <w:vertAlign w:val="superscript"/>
        </w:rPr>
        <w:t>1)</w:t>
      </w:r>
      <w:r w:rsidRPr="00005F4C">
        <w:rPr>
          <w:rFonts w:ascii="Arial" w:hAnsi="Arial" w:cs="Arial"/>
          <w:b/>
          <w:sz w:val="24"/>
          <w:szCs w:val="24"/>
        </w:rPr>
        <w:br/>
      </w:r>
      <w:r w:rsidRPr="00005F4C">
        <w:rPr>
          <w:rFonts w:ascii="Arial" w:hAnsi="Arial" w:cs="Arial"/>
          <w:sz w:val="24"/>
          <w:szCs w:val="24"/>
        </w:rPr>
        <w:t>(в процентах к среднемесячному значению 2017 года)</w:t>
      </w:r>
    </w:p>
    <w:p w:rsidR="006D1177" w:rsidRDefault="006C514C" w:rsidP="0009360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noProof/>
        </w:rPr>
        <w:drawing>
          <wp:inline distT="0" distB="0" distL="0" distR="0">
            <wp:extent cx="6282047" cy="1698172"/>
            <wp:effectExtent l="0" t="0" r="0" b="0"/>
            <wp:docPr id="17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194ABD" w:rsidRPr="007864A4" w:rsidRDefault="006C514C" w:rsidP="00093607">
      <w:pPr>
        <w:widowControl w:val="0"/>
        <w:tabs>
          <w:tab w:val="left" w:pos="0"/>
        </w:tabs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A711D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FA711D">
        <w:rPr>
          <w:rFonts w:ascii="Times New Roman" w:hAnsi="Times New Roman" w:cs="Times New Roman"/>
          <w:sz w:val="20"/>
          <w:szCs w:val="20"/>
        </w:rPr>
        <w:t xml:space="preserve"> </w:t>
      </w:r>
      <w:r w:rsidRPr="007864A4">
        <w:rPr>
          <w:rFonts w:ascii="Times New Roman" w:hAnsi="Times New Roman" w:cs="Times New Roman"/>
          <w:sz w:val="20"/>
          <w:szCs w:val="20"/>
        </w:rPr>
        <w:t>В целях обеспечения сопоставимости</w:t>
      </w:r>
      <w:r w:rsidRPr="007864A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864A4">
        <w:rPr>
          <w:rFonts w:ascii="Times New Roman" w:hAnsi="Times New Roman" w:cs="Times New Roman"/>
          <w:sz w:val="20"/>
          <w:szCs w:val="20"/>
        </w:rPr>
        <w:t xml:space="preserve">с предыдущими периодами относительные показатели рассчитаны </w:t>
      </w:r>
      <w:r w:rsidRPr="007864A4">
        <w:rPr>
          <w:rFonts w:ascii="Times New Roman" w:hAnsi="Times New Roman" w:cs="Times New Roman"/>
          <w:sz w:val="20"/>
          <w:szCs w:val="20"/>
        </w:rPr>
        <w:br/>
        <w:t>без учета жилых домов, построенных на земельных участках, предназначенных для ведения садоводства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94ABD" w:rsidRPr="0078638A" w:rsidRDefault="006C514C" w:rsidP="005C79FE">
      <w:pPr>
        <w:widowControl w:val="0"/>
        <w:spacing w:before="20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8638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78638A">
        <w:rPr>
          <w:rFonts w:ascii="Times New Roman" w:hAnsi="Times New Roman" w:cs="Times New Roman"/>
          <w:sz w:val="20"/>
          <w:szCs w:val="20"/>
        </w:rPr>
        <w:t>Предварительные данные.</w:t>
      </w:r>
    </w:p>
    <w:p w:rsidR="00817961" w:rsidRPr="002B00EE" w:rsidRDefault="006C514C" w:rsidP="00817961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i/>
          <w:sz w:val="28"/>
          <w:szCs w:val="28"/>
        </w:rPr>
      </w:pPr>
      <w:bookmarkStart w:id="187" w:name="_Toc51586974"/>
      <w:r>
        <w:rPr>
          <w:rFonts w:ascii="Arial" w:eastAsia="Times New Roman" w:hAnsi="Arial" w:cs="Times New Roman"/>
          <w:b/>
          <w:bCs/>
          <w:i/>
          <w:sz w:val="28"/>
          <w:szCs w:val="28"/>
        </w:rPr>
        <w:lastRenderedPageBreak/>
        <w:t xml:space="preserve">1.6. </w:t>
      </w:r>
      <w:r w:rsidRPr="007177AB">
        <w:rPr>
          <w:rFonts w:ascii="Arial" w:eastAsia="Times New Roman" w:hAnsi="Arial" w:cs="Times New Roman"/>
          <w:b/>
          <w:bCs/>
          <w:i/>
          <w:sz w:val="28"/>
          <w:szCs w:val="24"/>
        </w:rPr>
        <w:t>Автомобильный</w:t>
      </w:r>
      <w:r w:rsidRPr="002B00EE">
        <w:rPr>
          <w:rFonts w:ascii="Arial" w:eastAsia="Times New Roman" w:hAnsi="Arial" w:cs="Times New Roman"/>
          <w:b/>
          <w:bCs/>
          <w:i/>
          <w:sz w:val="28"/>
          <w:szCs w:val="28"/>
        </w:rPr>
        <w:t xml:space="preserve"> транспорт</w:t>
      </w:r>
      <w:bookmarkEnd w:id="187"/>
    </w:p>
    <w:p w:rsidR="00817961" w:rsidRPr="00E12AAC" w:rsidRDefault="006C514C" w:rsidP="00817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4B3E" w:rsidRDefault="006C514C" w:rsidP="007E166C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BC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январе-</w:t>
      </w:r>
      <w:r>
        <w:rPr>
          <w:rFonts w:ascii="Times New Roman" w:eastAsia="Times New Roman" w:hAnsi="Times New Roman" w:cs="Times New Roman"/>
          <w:sz w:val="24"/>
          <w:szCs w:val="24"/>
        </w:rPr>
        <w:t>августе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BC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20BC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предварительным данным, автобусами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(по маршрутам регулярных перевозок) </w:t>
      </w:r>
      <w:r w:rsidRPr="00C772B7">
        <w:rPr>
          <w:rFonts w:ascii="Times New Roman" w:eastAsia="Times New Roman" w:hAnsi="Times New Roman" w:cs="Times New Roman"/>
          <w:sz w:val="24"/>
          <w:szCs w:val="24"/>
        </w:rPr>
        <w:t xml:space="preserve">перевезено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2B7">
        <w:rPr>
          <w:rFonts w:ascii="Times New Roman" w:eastAsia="Times New Roman" w:hAnsi="Times New Roman" w:cs="Times New Roman"/>
          <w:sz w:val="24"/>
          <w:szCs w:val="24"/>
        </w:rPr>
        <w:t>млн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пассажиров, </w:t>
      </w:r>
      <w:r w:rsidRPr="00C772B7">
        <w:rPr>
          <w:rFonts w:ascii="Times New Roman" w:eastAsia="Times New Roman" w:hAnsi="Times New Roman" w:cs="Times New Roman"/>
          <w:sz w:val="24"/>
          <w:szCs w:val="24"/>
        </w:rPr>
        <w:t xml:space="preserve">что на 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72B7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меньше уровня января-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2019г., пассажирооборот уменьшился </w:t>
      </w:r>
      <w:r w:rsidRPr="00C772B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772B7">
        <w:rPr>
          <w:rFonts w:ascii="Times New Roman" w:eastAsia="Times New Roman" w:hAnsi="Times New Roman" w:cs="Times New Roman"/>
          <w:sz w:val="24"/>
          <w:szCs w:val="24"/>
        </w:rPr>
        <w:t xml:space="preserve">% и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2B7">
        <w:rPr>
          <w:rFonts w:ascii="Times New Roman" w:eastAsia="Times New Roman" w:hAnsi="Times New Roman" w:cs="Times New Roman"/>
          <w:sz w:val="24"/>
          <w:szCs w:val="24"/>
        </w:rPr>
        <w:t>млн пасс.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илометров. </w:t>
      </w:r>
    </w:p>
    <w:p w:rsidR="00223CDF" w:rsidRPr="00E12AAC" w:rsidRDefault="006C514C" w:rsidP="00817961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</w:p>
    <w:p w:rsidR="00817961" w:rsidRPr="005D51DB" w:rsidRDefault="006C514C" w:rsidP="00817961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5D51DB">
        <w:rPr>
          <w:rFonts w:ascii="Arial" w:hAnsi="Arial"/>
          <w:b/>
          <w:sz w:val="24"/>
          <w:szCs w:val="24"/>
        </w:rPr>
        <w:t xml:space="preserve">Динамика перевозки </w:t>
      </w:r>
      <w:r w:rsidRPr="005D51DB">
        <w:rPr>
          <w:rFonts w:ascii="Arial" w:hAnsi="Arial"/>
          <w:b/>
          <w:sz w:val="24"/>
          <w:szCs w:val="24"/>
        </w:rPr>
        <w:t>пассажиров и пассажирооборота автобусов</w:t>
      </w:r>
      <w:r w:rsidRPr="005D51DB">
        <w:rPr>
          <w:rFonts w:ascii="Arial" w:hAnsi="Arial"/>
          <w:b/>
          <w:sz w:val="24"/>
          <w:szCs w:val="24"/>
        </w:rPr>
        <w:br/>
        <w:t>по маршрутам регулярных перевозок</w:t>
      </w:r>
    </w:p>
    <w:p w:rsidR="00817961" w:rsidRPr="00E12AAC" w:rsidRDefault="006C514C" w:rsidP="00817961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</w:p>
    <w:tbl>
      <w:tblPr>
        <w:tblW w:w="10070" w:type="dxa"/>
        <w:tblInd w:w="103" w:type="dxa"/>
        <w:tblLayout w:type="fixed"/>
        <w:tblLook w:val="04A0"/>
      </w:tblPr>
      <w:tblGrid>
        <w:gridCol w:w="1990"/>
        <w:gridCol w:w="1134"/>
        <w:gridCol w:w="1843"/>
        <w:gridCol w:w="1134"/>
        <w:gridCol w:w="1275"/>
        <w:gridCol w:w="1701"/>
        <w:gridCol w:w="993"/>
      </w:tblGrid>
      <w:tr w:rsidR="001D63A2" w:rsidTr="00817961">
        <w:trPr>
          <w:trHeight w:val="20"/>
          <w:tblHeader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Перевезено пассажиров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Пассажирооборот</w:t>
            </w:r>
          </w:p>
        </w:tc>
      </w:tr>
      <w:tr w:rsidR="001D63A2" w:rsidTr="00817961">
        <w:trPr>
          <w:trHeight w:val="20"/>
          <w:tblHeader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61" w:rsidRPr="005D51DB" w:rsidRDefault="006C514C" w:rsidP="007E1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 человек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61" w:rsidRPr="005D51DB" w:rsidRDefault="006C514C" w:rsidP="007E1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61" w:rsidRPr="005D51DB" w:rsidRDefault="006C514C" w:rsidP="007E1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 </w:t>
            </w:r>
            <w:r w:rsidRPr="005D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пасс.-км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61" w:rsidRPr="005D51DB" w:rsidRDefault="006C514C" w:rsidP="007E1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</w:t>
            </w:r>
          </w:p>
        </w:tc>
      </w:tr>
      <w:tr w:rsidR="001D63A2" w:rsidTr="00817961">
        <w:trPr>
          <w:trHeight w:val="20"/>
          <w:tblHeader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5D51DB" w:rsidRDefault="006C514C" w:rsidP="007E1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61" w:rsidRPr="005D51DB" w:rsidRDefault="006C514C" w:rsidP="007E1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соответствую-щему периоду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61" w:rsidRPr="005D51DB" w:rsidRDefault="006C514C" w:rsidP="007E1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предыду-щему периоду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5D51DB" w:rsidRDefault="006C514C" w:rsidP="007E1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61" w:rsidRPr="005D51DB" w:rsidRDefault="006C514C" w:rsidP="007E1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соответствую-щему</w:t>
            </w:r>
            <w:r w:rsidRPr="005D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периоду предыдущего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61" w:rsidRPr="005D51DB" w:rsidRDefault="006C514C" w:rsidP="007E1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предыду-щему периоду</w:t>
            </w:r>
          </w:p>
        </w:tc>
      </w:tr>
      <w:tr w:rsidR="001D63A2" w:rsidTr="00817961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BC5200" w:rsidRDefault="006C514C" w:rsidP="007E166C">
            <w:pPr>
              <w:spacing w:after="0" w:line="240" w:lineRule="auto"/>
              <w:rPr>
                <w:rFonts w:ascii="Calibri" w:hAnsi="Calibri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BC5200" w:rsidRDefault="006C514C" w:rsidP="007E166C">
            <w:pPr>
              <w:spacing w:after="0" w:line="240" w:lineRule="auto"/>
              <w:rPr>
                <w:rFonts w:ascii="Calibri" w:hAnsi="Calibri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17961" w:rsidRPr="00BC5200" w:rsidRDefault="006C514C" w:rsidP="007E166C">
            <w:pPr>
              <w:spacing w:after="0" w:line="240" w:lineRule="auto"/>
              <w:rPr>
                <w:rFonts w:ascii="Calibri" w:hAnsi="Calibri" w:cs="Arial CYR"/>
              </w:rPr>
            </w:pPr>
            <w:r w:rsidRPr="00BC5200">
              <w:rPr>
                <w:rFonts w:ascii="Calibri" w:hAnsi="Calibri" w:cs="Arial CY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BC5200" w:rsidRDefault="006C514C" w:rsidP="007E166C">
            <w:pPr>
              <w:spacing w:after="0" w:line="240" w:lineRule="auto"/>
              <w:rPr>
                <w:rFonts w:ascii="Calibri" w:hAnsi="Calibri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BC5200" w:rsidRDefault="006C514C" w:rsidP="007E166C">
            <w:pPr>
              <w:spacing w:after="0" w:line="240" w:lineRule="auto"/>
              <w:rPr>
                <w:rFonts w:ascii="Calibri" w:hAnsi="Calibri" w:cs="Arial CY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BC5200" w:rsidRDefault="006C514C" w:rsidP="007E166C">
            <w:pPr>
              <w:spacing w:after="0" w:line="240" w:lineRule="auto"/>
              <w:rPr>
                <w:rFonts w:ascii="Calibri" w:hAnsi="Calibri" w:cs="Arial CYR"/>
              </w:rPr>
            </w:pPr>
            <w:r w:rsidRPr="00BC5200">
              <w:rPr>
                <w:rFonts w:ascii="Calibri" w:hAnsi="Calibri" w:cs="Arial CYR"/>
              </w:rPr>
              <w:t> </w:t>
            </w:r>
          </w:p>
        </w:tc>
      </w:tr>
      <w:tr w:rsidR="001D63A2" w:rsidTr="00817961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63A2" w:rsidTr="00817961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D63A2" w:rsidTr="00817961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63A2" w:rsidTr="00817961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кварта</w:t>
            </w:r>
            <w:r w:rsidRPr="005D5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7449,5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63318,1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91,9</w:t>
            </w:r>
          </w:p>
        </w:tc>
      </w:tr>
      <w:tr w:rsidR="001D63A2" w:rsidTr="00077DFD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63A2" w:rsidTr="005B2CB2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63A2" w:rsidTr="009D7E8E">
        <w:trPr>
          <w:trHeight w:val="20"/>
        </w:trPr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63A2" w:rsidTr="009D7E8E">
        <w:trPr>
          <w:trHeight w:val="20"/>
        </w:trPr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7798,4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68208,1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107,7</w:t>
            </w:r>
          </w:p>
        </w:tc>
      </w:tr>
      <w:tr w:rsidR="001D63A2" w:rsidTr="009D7E8E">
        <w:trPr>
          <w:trHeight w:val="20"/>
        </w:trPr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полугодие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15247,9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131526,2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х</w:t>
            </w:r>
          </w:p>
        </w:tc>
      </w:tr>
      <w:tr w:rsidR="001D63A2" w:rsidTr="007457C9">
        <w:trPr>
          <w:trHeight w:val="20"/>
        </w:trPr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63A2" w:rsidTr="00ED0B6C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63A2" w:rsidTr="00211981">
        <w:trPr>
          <w:trHeight w:val="20"/>
        </w:trPr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D63A2" w:rsidTr="00211981">
        <w:trPr>
          <w:trHeight w:val="20"/>
        </w:trPr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7989,9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69886,5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102,5</w:t>
            </w:r>
          </w:p>
        </w:tc>
      </w:tr>
      <w:tr w:rsidR="001D63A2" w:rsidTr="00211981">
        <w:trPr>
          <w:trHeight w:val="20"/>
        </w:trPr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23237,8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201412,7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</w:tr>
      <w:tr w:rsidR="001D63A2" w:rsidTr="00211981">
        <w:trPr>
          <w:trHeight w:val="20"/>
        </w:trPr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63A2" w:rsidTr="00223CDF">
        <w:trPr>
          <w:trHeight w:val="20"/>
        </w:trPr>
        <w:tc>
          <w:tcPr>
            <w:tcW w:w="1990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63A2" w:rsidTr="00D325D9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63A2" w:rsidTr="00D325D9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 кварт</w:t>
            </w:r>
            <w:r w:rsidRPr="005D5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8430,6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71541,5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102,4</w:t>
            </w:r>
          </w:p>
        </w:tc>
      </w:tr>
      <w:tr w:rsidR="001D63A2" w:rsidTr="00D325D9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31668,4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272954,2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</w:tr>
      <w:tr w:rsidR="001D63A2" w:rsidTr="00D325D9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817961" w:rsidRPr="00D16EBF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61" w:rsidRPr="00D16EBF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63A2" w:rsidTr="00D325D9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63A2" w:rsidTr="00D325D9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63A2" w:rsidTr="00D325D9">
        <w:trPr>
          <w:trHeight w:val="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D16EB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</w:tr>
      <w:tr w:rsidR="001D63A2" w:rsidTr="00D325D9">
        <w:trPr>
          <w:trHeight w:val="104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17961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7470,1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66030,4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68553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92,3</w:t>
            </w:r>
          </w:p>
        </w:tc>
      </w:tr>
      <w:tr w:rsidR="001D63A2" w:rsidTr="00D325D9">
        <w:trPr>
          <w:trHeight w:val="104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7961" w:rsidRPr="00C42615" w:rsidRDefault="006C514C" w:rsidP="007E166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42615">
              <w:rPr>
                <w:rFonts w:ascii="Times New Roman" w:hAnsi="Times New Roman" w:cs="Times New Roman"/>
                <w:bCs/>
              </w:rPr>
              <w:t>ап</w:t>
            </w:r>
            <w:r w:rsidRPr="00C42615">
              <w:rPr>
                <w:rFonts w:ascii="Times New Roman" w:hAnsi="Times New Roman" w:cs="Times New Roman"/>
                <w:bCs/>
              </w:rPr>
              <w:t>рель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C42615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C42615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17961" w:rsidRPr="00C42615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C42615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C42615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C42615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</w:tr>
      <w:tr w:rsidR="001D63A2" w:rsidTr="00D325D9">
        <w:trPr>
          <w:trHeight w:val="104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321E" w:rsidRPr="00C42615" w:rsidRDefault="006C514C" w:rsidP="007E166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5321E" w:rsidRPr="00C42615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21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321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5321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21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321E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</w:t>
            </w:r>
          </w:p>
        </w:tc>
      </w:tr>
      <w:tr w:rsidR="001D63A2" w:rsidTr="00744272">
        <w:trPr>
          <w:trHeight w:val="104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9228F" w:rsidRPr="0042340A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9228F" w:rsidRPr="0042340A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228F" w:rsidRPr="0042340A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228F" w:rsidRPr="0042340A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9228F" w:rsidRPr="0042340A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228F" w:rsidRPr="0042340A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228F" w:rsidRPr="0042340A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 w:rsidRPr="0042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D63A2" w:rsidTr="00744272">
        <w:trPr>
          <w:trHeight w:val="104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9228F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9228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4641,6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228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228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9228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39898,0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228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228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60,4</w:t>
            </w:r>
          </w:p>
        </w:tc>
      </w:tr>
      <w:tr w:rsidR="001D63A2" w:rsidTr="00093607">
        <w:trPr>
          <w:trHeight w:val="104"/>
        </w:trPr>
        <w:tc>
          <w:tcPr>
            <w:tcW w:w="199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09228F" w:rsidRPr="005D51DB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полугодие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09228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12111,7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9228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9228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09228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105928,4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9228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9228F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</w:tr>
      <w:tr w:rsidR="001D63A2" w:rsidTr="00093607">
        <w:trPr>
          <w:trHeight w:val="104"/>
        </w:trPr>
        <w:tc>
          <w:tcPr>
            <w:tcW w:w="199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951AA0" w:rsidRPr="00415122" w:rsidRDefault="006C514C" w:rsidP="00415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51AA0">
              <w:rPr>
                <w:rFonts w:ascii="Times New Roman" w:hAnsi="Times New Roman" w:cs="Times New Roman"/>
                <w:bCs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951AA0" w:rsidRPr="00951AA0" w:rsidRDefault="006C514C" w:rsidP="00415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51AA0" w:rsidRPr="00951AA0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951AA0" w:rsidRPr="00951AA0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951AA0" w:rsidRPr="00951AA0" w:rsidRDefault="006C514C" w:rsidP="00415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51AA0" w:rsidRPr="00951AA0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51AA0" w:rsidRPr="00951AA0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109,9</w:t>
            </w:r>
          </w:p>
        </w:tc>
      </w:tr>
      <w:tr w:rsidR="001D63A2" w:rsidTr="00093607">
        <w:trPr>
          <w:trHeight w:val="104"/>
        </w:trPr>
        <w:tc>
          <w:tcPr>
            <w:tcW w:w="1990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673AD3" w:rsidRPr="00951AA0" w:rsidRDefault="006C514C" w:rsidP="007E1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673AD3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1911,3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AD3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673AD3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673AD3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16568,1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AD3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3AD3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</w:t>
            </w:r>
          </w:p>
        </w:tc>
      </w:tr>
      <w:tr w:rsidR="001D63A2" w:rsidTr="00744272">
        <w:trPr>
          <w:trHeight w:val="104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AA0" w:rsidRDefault="006C514C" w:rsidP="00673A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1AA0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15812,1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1AA0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51AA0" w:rsidRPr="003360B4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1AA0" w:rsidRPr="00415122" w:rsidRDefault="006C514C" w:rsidP="00B409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137853,1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1AA0" w:rsidRPr="00415122" w:rsidRDefault="006C514C" w:rsidP="00B409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A0" w:rsidRPr="003360B4" w:rsidRDefault="006C514C" w:rsidP="007E1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</w:tr>
    </w:tbl>
    <w:p w:rsidR="00415122" w:rsidRPr="0069720B" w:rsidRDefault="006C514C" w:rsidP="007D1793">
      <w:pPr>
        <w:widowControl w:val="0"/>
        <w:spacing w:before="4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720B">
        <w:rPr>
          <w:rFonts w:ascii="Times New Roman" w:hAnsi="Times New Roman" w:cs="Times New Roman"/>
          <w:bCs/>
          <w:sz w:val="20"/>
          <w:szCs w:val="20"/>
          <w:vertAlign w:val="superscript"/>
        </w:rPr>
        <w:t>1)</w:t>
      </w:r>
      <w:r w:rsidRPr="0069720B">
        <w:rPr>
          <w:rFonts w:ascii="Times New Roman" w:hAnsi="Times New Roman" w:cs="Times New Roman"/>
          <w:bCs/>
          <w:sz w:val="20"/>
          <w:szCs w:val="20"/>
        </w:rPr>
        <w:t xml:space="preserve"> Данные уточнены за счет изменений, внесенных респондентами в ранее предоставленные данные.</w:t>
      </w:r>
    </w:p>
    <w:p w:rsidR="00BF1DFE" w:rsidRDefault="006C514C" w:rsidP="00BF1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607" w:rsidRDefault="006C514C" w:rsidP="00BF1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F1DFE" w:rsidRPr="00064B6B" w:rsidRDefault="006C514C" w:rsidP="00BF1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35CB">
        <w:rPr>
          <w:rFonts w:ascii="Times New Roman" w:eastAsia="Times New Roman" w:hAnsi="Times New Roman" w:cs="Times New Roman"/>
          <w:sz w:val="24"/>
          <w:szCs w:val="24"/>
        </w:rPr>
        <w:lastRenderedPageBreak/>
        <w:t>По предварительным данным,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автомобильным транспортом организаций, не относящихся к субъектам малого предпринимательства, средняя численность работников которых превышает 15 человек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E6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полугодии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 г. перевезено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млн тонн грузов, что на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больше уровня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E6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полугодия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грузооборот увеличился на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и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134,3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млн тонно-километров.</w:t>
      </w:r>
    </w:p>
    <w:p w:rsidR="00BF1DFE" w:rsidRPr="00415122" w:rsidRDefault="006C514C" w:rsidP="00BF1DFE">
      <w:pPr>
        <w:spacing w:after="0" w:line="240" w:lineRule="exact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BF1DFE" w:rsidRDefault="006C514C" w:rsidP="00BF1DFE">
      <w:pPr>
        <w:spacing w:after="0" w:line="240" w:lineRule="exact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64B6B">
        <w:rPr>
          <w:rFonts w:ascii="Arial" w:eastAsia="Times New Roman" w:hAnsi="Arial" w:cs="Times New Roman"/>
          <w:b/>
          <w:sz w:val="24"/>
          <w:szCs w:val="24"/>
        </w:rPr>
        <w:t>Динамика перевозки грузов и грузооборота</w:t>
      </w:r>
      <w:r>
        <w:rPr>
          <w:rFonts w:ascii="Arial" w:eastAsia="Times New Roman" w:hAnsi="Arial" w:cs="Times New Roman"/>
          <w:b/>
          <w:sz w:val="24"/>
          <w:szCs w:val="24"/>
        </w:rPr>
        <w:br/>
      </w:r>
      <w:r w:rsidRPr="00064B6B">
        <w:rPr>
          <w:rFonts w:ascii="Arial" w:eastAsia="Times New Roman" w:hAnsi="Arial" w:cs="Times New Roman"/>
          <w:b/>
          <w:sz w:val="24"/>
          <w:szCs w:val="24"/>
        </w:rPr>
        <w:t>автомобильного транспорта</w:t>
      </w:r>
      <w:r w:rsidRPr="00064B6B">
        <w:rPr>
          <w:rFonts w:ascii="Arial" w:eastAsia="Times New Roman" w:hAnsi="Arial" w:cs="Times New Roman"/>
          <w:b/>
          <w:sz w:val="24"/>
          <w:szCs w:val="24"/>
          <w:vertAlign w:val="superscript"/>
        </w:rPr>
        <w:t>1)</w:t>
      </w:r>
    </w:p>
    <w:p w:rsidR="00BF1DFE" w:rsidRPr="00415122" w:rsidRDefault="006C514C" w:rsidP="00BF1DFE">
      <w:pPr>
        <w:spacing w:after="0" w:line="240" w:lineRule="exact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709"/>
        <w:gridCol w:w="1842"/>
        <w:gridCol w:w="1843"/>
        <w:gridCol w:w="1843"/>
        <w:gridCol w:w="1843"/>
      </w:tblGrid>
      <w:tr w:rsidR="001D63A2" w:rsidTr="00BF1DFE">
        <w:trPr>
          <w:trHeight w:val="70"/>
          <w:tblHeader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FE" w:rsidRPr="00064B6B" w:rsidRDefault="006C514C" w:rsidP="00BF1DF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  <w:r w:rsidRPr="00064B6B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FE" w:rsidRPr="00064B6B" w:rsidRDefault="006C514C" w:rsidP="00B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Перевезено грузов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DFE" w:rsidRPr="00064B6B" w:rsidRDefault="006C514C" w:rsidP="00B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Грузооборот</w:t>
            </w:r>
          </w:p>
        </w:tc>
      </w:tr>
      <w:tr w:rsidR="001D63A2" w:rsidTr="00BF1DFE">
        <w:trPr>
          <w:trHeight w:val="371"/>
          <w:tblHeader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FE" w:rsidRPr="00064B6B" w:rsidRDefault="006C514C" w:rsidP="00BF1DF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FE" w:rsidRPr="00064B6B" w:rsidRDefault="006C514C" w:rsidP="00B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FE" w:rsidRPr="00064B6B" w:rsidRDefault="006C514C" w:rsidP="00BF1DFE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% к соответствую-</w:t>
            </w:r>
          </w:p>
          <w:p w:rsidR="00BF1DFE" w:rsidRPr="00064B6B" w:rsidRDefault="006C514C" w:rsidP="00BF1DFE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щему периоду предыдущего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FE" w:rsidRPr="00064B6B" w:rsidRDefault="006C514C" w:rsidP="00BF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т-км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FE" w:rsidRPr="00064B6B" w:rsidRDefault="006C514C" w:rsidP="00BF1DFE">
            <w:pPr>
              <w:spacing w:after="0" w:line="240" w:lineRule="auto"/>
              <w:ind w:left="-108" w:right="-143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6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 к соответствую-щему периоду предыдущего года</w:t>
            </w:r>
          </w:p>
        </w:tc>
      </w:tr>
      <w:tr w:rsidR="001D63A2" w:rsidTr="00BF1DF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DFE" w:rsidRPr="00150C40" w:rsidRDefault="006C514C" w:rsidP="007D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D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DFE" w:rsidRPr="00064B6B" w:rsidRDefault="006C514C" w:rsidP="00B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F1DFE" w:rsidRPr="00064B6B" w:rsidRDefault="006C514C" w:rsidP="00B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B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bottom w:val="nil"/>
            </w:tcBorders>
          </w:tcPr>
          <w:p w:rsidR="00BF1DFE" w:rsidRPr="00064B6B" w:rsidRDefault="006C514C" w:rsidP="00B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DFE" w:rsidRPr="00064B6B" w:rsidRDefault="006C514C" w:rsidP="00B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BF1DF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DFE" w:rsidRPr="007D1793" w:rsidRDefault="006C514C" w:rsidP="007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793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DFE" w:rsidRPr="0095321E" w:rsidRDefault="006C514C" w:rsidP="00150C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F1DFE" w:rsidRPr="0095321E" w:rsidRDefault="006C514C" w:rsidP="00BF1D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BF1DFE" w:rsidRPr="0095321E" w:rsidRDefault="006C514C" w:rsidP="00150C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1DFE" w:rsidRPr="0095321E" w:rsidRDefault="006C514C" w:rsidP="00150C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63A2" w:rsidTr="00BF1DF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DFE" w:rsidRPr="007D1793" w:rsidRDefault="006C514C" w:rsidP="007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793">
              <w:rPr>
                <w:rFonts w:ascii="Times New Roman" w:eastAsia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DFE" w:rsidRPr="0095321E" w:rsidRDefault="006C514C" w:rsidP="00150C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F1DFE" w:rsidRPr="0095321E" w:rsidRDefault="006C514C" w:rsidP="00BF1D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BF1DFE" w:rsidRPr="0095321E" w:rsidRDefault="006C514C" w:rsidP="00150C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1DFE" w:rsidRPr="0095321E" w:rsidRDefault="006C514C" w:rsidP="00BF1D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110,8</w:t>
            </w:r>
          </w:p>
        </w:tc>
      </w:tr>
      <w:tr w:rsidR="001D63A2" w:rsidTr="00BF1DF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DFE" w:rsidRPr="007D1793" w:rsidRDefault="006C514C" w:rsidP="007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79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DFE" w:rsidRPr="0095321E" w:rsidRDefault="006C514C" w:rsidP="00150C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F1DFE" w:rsidRPr="0095321E" w:rsidRDefault="006C514C" w:rsidP="00BF1D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BF1DFE" w:rsidRPr="0095321E" w:rsidRDefault="006C514C" w:rsidP="00150C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1DFE" w:rsidRPr="0095321E" w:rsidRDefault="006C514C" w:rsidP="00BF1D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  <w:tr w:rsidR="001D63A2" w:rsidTr="00BF1DF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DFE" w:rsidRPr="007D1793" w:rsidRDefault="006C514C" w:rsidP="007D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DFE" w:rsidRPr="0068553E" w:rsidRDefault="006C514C" w:rsidP="00BF1D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4072,7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F1DFE" w:rsidRPr="0068553E" w:rsidRDefault="006C514C" w:rsidP="00BF1D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BF1DFE" w:rsidRPr="0068553E" w:rsidRDefault="006C514C" w:rsidP="00BF1D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133727,1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1DFE" w:rsidRPr="0068553E" w:rsidRDefault="006C514C" w:rsidP="00150C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D63A2" w:rsidTr="00BF1DF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DFE" w:rsidRPr="007D1793" w:rsidRDefault="006C514C" w:rsidP="007D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DFE" w:rsidRPr="00D16EBF" w:rsidRDefault="006C514C" w:rsidP="00BF1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F1DFE" w:rsidRPr="00D16EBF" w:rsidRDefault="006C514C" w:rsidP="00BF1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BF1DFE" w:rsidRPr="00D16EBF" w:rsidRDefault="006C514C" w:rsidP="00BF1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1DFE" w:rsidRPr="00D16EBF" w:rsidRDefault="006C514C" w:rsidP="00BF1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3A2" w:rsidTr="00BF1DF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DFE" w:rsidRPr="007D1793" w:rsidRDefault="006C514C" w:rsidP="007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D1793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  <w:r w:rsidRPr="007D17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DFE" w:rsidRPr="00BF1DFE" w:rsidRDefault="006C514C" w:rsidP="00BF1D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F1DFE" w:rsidRPr="00BF1DFE" w:rsidRDefault="006C514C" w:rsidP="00BF1D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BF1DFE" w:rsidRPr="00BF1DFE" w:rsidRDefault="006C514C" w:rsidP="00BF1D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67533,5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1DFE" w:rsidRPr="00BF1DFE" w:rsidRDefault="006C514C" w:rsidP="008853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2,0 р.</w:t>
            </w:r>
          </w:p>
        </w:tc>
      </w:tr>
      <w:tr w:rsidR="001D63A2" w:rsidTr="00BF1DF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DFE" w:rsidRPr="007D1793" w:rsidRDefault="006C514C" w:rsidP="007D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1DFE" w:rsidRPr="00BF1DFE" w:rsidRDefault="006C514C" w:rsidP="00BF1D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F1DFE" w:rsidRPr="00BF1DFE" w:rsidRDefault="006C514C" w:rsidP="00BF1D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148,8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:rsidR="00BF1DFE" w:rsidRPr="00BF1DFE" w:rsidRDefault="006C514C" w:rsidP="00BF1D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134254,6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DFE" w:rsidRPr="00BF1DFE" w:rsidRDefault="006C514C" w:rsidP="007127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BF1DFE" w:rsidRPr="00064B6B" w:rsidRDefault="006C514C" w:rsidP="00885326">
      <w:pPr>
        <w:shd w:val="clear" w:color="auto" w:fill="FFFFFF"/>
        <w:spacing w:after="0" w:line="240" w:lineRule="exact"/>
        <w:jc w:val="both"/>
        <w:rPr>
          <w:rFonts w:ascii="Arial" w:eastAsia="Times New Roman" w:hAnsi="Arial" w:cs="Times New Roman"/>
          <w:b/>
          <w:szCs w:val="24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 w:rsidRPr="00064B6B">
        <w:rPr>
          <w:rFonts w:ascii="Times New Roman" w:eastAsia="Times New Roman" w:hAnsi="Times New Roman" w:cs="Times New Roman"/>
          <w:sz w:val="20"/>
        </w:rPr>
        <w:t>По организациям, не относящимся к субъектам малого предпринимательства, средняя численность работников которых превышает 15 человек.</w:t>
      </w:r>
    </w:p>
    <w:p w:rsidR="00211981" w:rsidRDefault="006C514C" w:rsidP="00885326">
      <w:pPr>
        <w:spacing w:after="0" w:line="240" w:lineRule="exact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2) </w:t>
      </w:r>
      <w:r w:rsidRPr="0069720B">
        <w:rPr>
          <w:rFonts w:ascii="Times New Roman" w:hAnsi="Times New Roman" w:cs="Times New Roman"/>
          <w:bCs/>
          <w:sz w:val="20"/>
          <w:szCs w:val="20"/>
        </w:rPr>
        <w:t xml:space="preserve">Данные уточнены за счет изменений, внесенных </w:t>
      </w:r>
      <w:r w:rsidRPr="00962A10">
        <w:rPr>
          <w:rFonts w:ascii="Times New Roman" w:hAnsi="Times New Roman" w:cs="Times New Roman"/>
          <w:bCs/>
          <w:sz w:val="20"/>
          <w:szCs w:val="20"/>
        </w:rPr>
        <w:t>респондентами</w:t>
      </w:r>
      <w:r w:rsidRPr="0069720B">
        <w:rPr>
          <w:rFonts w:ascii="Times New Roman" w:hAnsi="Times New Roman" w:cs="Times New Roman"/>
          <w:bCs/>
          <w:sz w:val="20"/>
          <w:szCs w:val="20"/>
        </w:rPr>
        <w:t xml:space="preserve"> в ранее предоставленные данные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885326" w:rsidRDefault="006C514C" w:rsidP="0081796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817961" w:rsidRPr="00620BC9" w:rsidRDefault="006C514C" w:rsidP="0081796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vertAlign w:val="superscript"/>
        </w:rPr>
      </w:pPr>
      <w:r w:rsidRPr="00620BC9">
        <w:rPr>
          <w:rFonts w:ascii="Arial" w:eastAsia="Times New Roman" w:hAnsi="Arial" w:cs="Times New Roman"/>
          <w:b/>
          <w:sz w:val="24"/>
          <w:szCs w:val="24"/>
        </w:rPr>
        <w:t xml:space="preserve">Сведения о дорожно-транспортных происшествиях </w:t>
      </w:r>
      <w:r w:rsidRPr="00620BC9">
        <w:rPr>
          <w:rFonts w:ascii="Arial" w:eastAsia="Times New Roman" w:hAnsi="Arial" w:cs="Times New Roman"/>
          <w:b/>
          <w:sz w:val="24"/>
          <w:szCs w:val="24"/>
        </w:rPr>
        <w:br/>
        <w:t>на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автомобильных дорогах и улицах в январе-</w:t>
      </w:r>
      <w:r>
        <w:rPr>
          <w:rFonts w:ascii="Arial" w:eastAsia="Times New Roman" w:hAnsi="Arial" w:cs="Times New Roman"/>
          <w:b/>
          <w:sz w:val="24"/>
          <w:szCs w:val="24"/>
        </w:rPr>
        <w:t>августе</w:t>
      </w:r>
      <w:r w:rsidRPr="00620BC9">
        <w:rPr>
          <w:rFonts w:ascii="Arial" w:eastAsia="Times New Roman" w:hAnsi="Arial" w:cs="Times New Roman"/>
          <w:b/>
          <w:sz w:val="24"/>
          <w:szCs w:val="24"/>
          <w:vertAlign w:val="superscript"/>
        </w:rPr>
        <w:t>1)</w:t>
      </w:r>
    </w:p>
    <w:p w:rsidR="00817961" w:rsidRPr="00415122" w:rsidRDefault="006C514C" w:rsidP="0081796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6"/>
        <w:gridCol w:w="1352"/>
        <w:gridCol w:w="1353"/>
        <w:gridCol w:w="1353"/>
        <w:gridCol w:w="1353"/>
        <w:gridCol w:w="1353"/>
        <w:gridCol w:w="1355"/>
      </w:tblGrid>
      <w:tr w:rsidR="001D63A2" w:rsidTr="00F502EF">
        <w:trPr>
          <w:cantSplit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61" w:rsidRPr="00620BC9" w:rsidRDefault="006C514C" w:rsidP="008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620BC9" w:rsidRDefault="006C514C" w:rsidP="008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ДТП, </w:t>
            </w:r>
          </w:p>
          <w:p w:rsidR="00817961" w:rsidRPr="00620BC9" w:rsidRDefault="006C514C" w:rsidP="008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620BC9" w:rsidRDefault="006C514C" w:rsidP="008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погибших, </w:t>
            </w:r>
          </w:p>
          <w:p w:rsidR="00817961" w:rsidRPr="00620BC9" w:rsidRDefault="006C514C" w:rsidP="008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620BC9" w:rsidRDefault="006C514C" w:rsidP="008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раненых, </w:t>
            </w:r>
          </w:p>
          <w:p w:rsidR="00817961" w:rsidRPr="00620BC9" w:rsidRDefault="006C514C" w:rsidP="008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D63A2" w:rsidTr="00F502EF">
        <w:trPr>
          <w:cantSplit/>
          <w:trHeight w:val="487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620BC9" w:rsidRDefault="006C514C" w:rsidP="008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620BC9" w:rsidRDefault="006C514C" w:rsidP="008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620BC9" w:rsidRDefault="006C514C" w:rsidP="008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MO"/>
              </w:rPr>
            </w:pPr>
            <w:r w:rsidRPr="00620B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справочно</w:t>
            </w: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620BC9" w:rsidRDefault="006C514C" w:rsidP="008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620BC9" w:rsidRDefault="006C514C" w:rsidP="008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MO"/>
              </w:rPr>
            </w:pPr>
            <w:r w:rsidRPr="00620B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справочно</w:t>
            </w: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620BC9" w:rsidRDefault="006C514C" w:rsidP="008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620BC9" w:rsidRDefault="006C514C" w:rsidP="008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MO"/>
              </w:rPr>
            </w:pPr>
            <w:r w:rsidRPr="00620B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справочно</w:t>
            </w:r>
          </w:p>
          <w:p w:rsidR="00817961" w:rsidRPr="00620BC9" w:rsidRDefault="006C514C" w:rsidP="008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63A2" w:rsidTr="00F502EF">
        <w:trPr>
          <w:cantSplit/>
          <w:trHeight w:val="37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17961" w:rsidRPr="00620BC9" w:rsidRDefault="006C514C" w:rsidP="009D7E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Pr="00620BC9" w:rsidRDefault="006C514C" w:rsidP="009D7E8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Pr="00620BC9" w:rsidRDefault="006C514C" w:rsidP="009D7E8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Pr="00620BC9" w:rsidRDefault="006C514C" w:rsidP="009D7E8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Pr="00620BC9" w:rsidRDefault="006C514C" w:rsidP="009D7E8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Pr="00620BC9" w:rsidRDefault="006C514C" w:rsidP="009D7E8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961" w:rsidRPr="00620BC9" w:rsidRDefault="006C514C" w:rsidP="009D7E8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</w:tr>
    </w:tbl>
    <w:p w:rsidR="00817961" w:rsidRDefault="006C514C" w:rsidP="00817961">
      <w:pPr>
        <w:widowControl w:val="0"/>
        <w:spacing w:before="4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54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 w:rsidRPr="00500545">
        <w:rPr>
          <w:rFonts w:ascii="Times New Roman" w:eastAsia="Times New Roman" w:hAnsi="Times New Roman" w:cs="Times New Roman"/>
          <w:sz w:val="20"/>
          <w:szCs w:val="20"/>
        </w:rPr>
        <w:t xml:space="preserve"> По данным МВД России.</w:t>
      </w:r>
    </w:p>
    <w:p w:rsidR="00BB256D" w:rsidRPr="009D7E8E" w:rsidRDefault="006C514C" w:rsidP="00BB25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88" w:name="_Toc479949011"/>
      <w:bookmarkStart w:id="189" w:name="_Toc498431362"/>
      <w:bookmarkStart w:id="190" w:name="_Toc495674055"/>
      <w:bookmarkStart w:id="191" w:name="_Toc493157182"/>
      <w:bookmarkStart w:id="192" w:name="_Toc490490945"/>
      <w:bookmarkStart w:id="193" w:name="_Toc488042554"/>
      <w:bookmarkStart w:id="194" w:name="_Toc485362821"/>
      <w:bookmarkStart w:id="195" w:name="_Toc482799300"/>
      <w:bookmarkStart w:id="196" w:name="_Toc479946582"/>
      <w:bookmarkStart w:id="197" w:name="_Toc477441009"/>
      <w:bookmarkStart w:id="198" w:name="_Toc469388161"/>
      <w:bookmarkStart w:id="199" w:name="_Toc466978462"/>
      <w:bookmarkStart w:id="200" w:name="_Toc464221870"/>
      <w:bookmarkStart w:id="201" w:name="_Toc461775773"/>
      <w:bookmarkStart w:id="202" w:name="_Toc459044053"/>
      <w:bookmarkStart w:id="203" w:name="_Toc493230200"/>
      <w:bookmarkStart w:id="204" w:name="_Toc490661561"/>
      <w:bookmarkStart w:id="205" w:name="_Toc441234664"/>
      <w:bookmarkStart w:id="206" w:name="_Toc448391270"/>
      <w:bookmarkStart w:id="207" w:name="_Toc476219122"/>
      <w:bookmarkStart w:id="208" w:name="_Toc448391272"/>
      <w:bookmarkStart w:id="209" w:name="_Toc104796808"/>
      <w:bookmarkStart w:id="210" w:name="_Toc141235397"/>
      <w:bookmarkStart w:id="211" w:name="_Toc141235541"/>
      <w:bookmarkStart w:id="212" w:name="_Toc141246095"/>
      <w:bookmarkStart w:id="213" w:name="_Toc240363741"/>
      <w:bookmarkStart w:id="214" w:name="_Toc475026761"/>
      <w:bookmarkStart w:id="215" w:name="_Toc424575614"/>
      <w:bookmarkStart w:id="216" w:name="_Toc422148926"/>
      <w:bookmarkStart w:id="217" w:name="_Toc414344522"/>
      <w:bookmarkStart w:id="218" w:name="_Toc411604155"/>
      <w:bookmarkStart w:id="219" w:name="_Toc409765242"/>
      <w:bookmarkStart w:id="220" w:name="_Toc400993645"/>
      <w:bookmarkStart w:id="221" w:name="_Toc393087759"/>
      <w:bookmarkStart w:id="222" w:name="_Toc385003583"/>
      <w:bookmarkStart w:id="223" w:name="_Toc141235398"/>
      <w:bookmarkStart w:id="224" w:name="_Toc141235542"/>
      <w:bookmarkStart w:id="225" w:name="_Toc141246096"/>
      <w:bookmarkStart w:id="226" w:name="_Toc195858633"/>
      <w:bookmarkStart w:id="227" w:name="_Toc456264637"/>
      <w:bookmarkStart w:id="228" w:name="_Toc453834366"/>
      <w:bookmarkStart w:id="229" w:name="_Toc451341191"/>
      <w:bookmarkStart w:id="230" w:name="_Toc448391273"/>
      <w:bookmarkStart w:id="231" w:name="_Toc445898630"/>
      <w:bookmarkStart w:id="232" w:name="_Toc443049417"/>
      <w:bookmarkStart w:id="233" w:name="_Toc437851434"/>
      <w:bookmarkStart w:id="234" w:name="_Toc435429426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7E166C" w:rsidRDefault="006C514C" w:rsidP="00BB2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BF1DFE" w:rsidRDefault="006C514C" w:rsidP="00817961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sz w:val="32"/>
          <w:szCs w:val="32"/>
        </w:rPr>
        <w:br w:type="page"/>
      </w:r>
    </w:p>
    <w:p w:rsidR="00817961" w:rsidRPr="002B00EE" w:rsidRDefault="006C514C" w:rsidP="00817961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32"/>
        </w:rPr>
      </w:pPr>
      <w:bookmarkStart w:id="235" w:name="_Toc51586975"/>
      <w:r w:rsidRPr="002B00EE">
        <w:rPr>
          <w:rFonts w:ascii="Arial" w:eastAsia="Times New Roman" w:hAnsi="Arial" w:cs="Times New Roman"/>
          <w:b/>
          <w:bCs/>
          <w:sz w:val="32"/>
          <w:szCs w:val="32"/>
        </w:rPr>
        <w:lastRenderedPageBreak/>
        <w:t>2. РЫНКИ ТОВАРОВ И УСЛУГ</w:t>
      </w:r>
      <w:bookmarkEnd w:id="235"/>
    </w:p>
    <w:p w:rsidR="00817961" w:rsidRPr="007457C9" w:rsidRDefault="006C514C" w:rsidP="008179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7961" w:rsidRPr="00620BC9" w:rsidRDefault="006C514C" w:rsidP="00817961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center"/>
        <w:outlineLvl w:val="1"/>
        <w:rPr>
          <w:rFonts w:ascii="Arial" w:eastAsia="Times New Roman" w:hAnsi="Arial" w:cs="Times New Roman"/>
          <w:b/>
          <w:bCs/>
          <w:i/>
          <w:sz w:val="28"/>
          <w:szCs w:val="24"/>
        </w:rPr>
      </w:pPr>
      <w:bookmarkStart w:id="236" w:name="_Toc19602517"/>
      <w:bookmarkStart w:id="237" w:name="_Toc51586976"/>
      <w:r w:rsidRPr="00620BC9">
        <w:rPr>
          <w:rFonts w:ascii="Arial" w:eastAsia="Times New Roman" w:hAnsi="Arial" w:cs="Times New Roman"/>
          <w:b/>
          <w:bCs/>
          <w:i/>
          <w:sz w:val="28"/>
          <w:szCs w:val="24"/>
        </w:rPr>
        <w:t>Розничная торговля</w:t>
      </w:r>
      <w:bookmarkEnd w:id="236"/>
      <w:bookmarkEnd w:id="237"/>
    </w:p>
    <w:p w:rsidR="009F4DAC" w:rsidRPr="00083163" w:rsidRDefault="006C514C" w:rsidP="007457C9">
      <w:pPr>
        <w:spacing w:after="0" w:line="240" w:lineRule="auto"/>
        <w:ind w:firstLine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DAC" w:rsidRPr="009F4DAC" w:rsidRDefault="006C514C" w:rsidP="007457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AC">
        <w:rPr>
          <w:rFonts w:ascii="Times New Roman" w:hAnsi="Times New Roman" w:cs="Times New Roman"/>
          <w:b/>
          <w:sz w:val="24"/>
          <w:szCs w:val="24"/>
        </w:rPr>
        <w:t>Оборот розничной торговли</w:t>
      </w:r>
      <w:r w:rsidRPr="009F4DA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9F4DAC">
        <w:rPr>
          <w:rFonts w:ascii="Times New Roman" w:hAnsi="Times New Roman" w:cs="Times New Roman"/>
          <w:sz w:val="24"/>
          <w:szCs w:val="24"/>
        </w:rPr>
        <w:t xml:space="preserve"> 2020 г. составил </w:t>
      </w:r>
      <w:r>
        <w:rPr>
          <w:rFonts w:ascii="Times New Roman" w:hAnsi="Times New Roman" w:cs="Times New Roman"/>
          <w:sz w:val="24"/>
          <w:szCs w:val="24"/>
        </w:rPr>
        <w:t>8,0</w:t>
      </w:r>
      <w:r w:rsidRPr="009F4DAC">
        <w:rPr>
          <w:rFonts w:ascii="Times New Roman" w:hAnsi="Times New Roman" w:cs="Times New Roman"/>
          <w:sz w:val="24"/>
          <w:szCs w:val="24"/>
        </w:rPr>
        <w:t xml:space="preserve"> млрд рублей, в сопоставимых ценах – </w:t>
      </w:r>
      <w:r>
        <w:rPr>
          <w:rFonts w:ascii="Times New Roman" w:hAnsi="Times New Roman" w:cs="Times New Roman"/>
          <w:sz w:val="24"/>
          <w:szCs w:val="24"/>
        </w:rPr>
        <w:t>97,7</w:t>
      </w:r>
      <w:r w:rsidRPr="009F4DAC">
        <w:rPr>
          <w:rFonts w:ascii="Times New Roman" w:hAnsi="Times New Roman" w:cs="Times New Roman"/>
          <w:sz w:val="24"/>
          <w:szCs w:val="24"/>
        </w:rPr>
        <w:t xml:space="preserve">% к соответствующему </w:t>
      </w:r>
      <w:r w:rsidRPr="009F4DAC">
        <w:rPr>
          <w:rFonts w:ascii="Times New Roman" w:hAnsi="Times New Roman" w:cs="Times New Roman"/>
          <w:sz w:val="24"/>
          <w:szCs w:val="24"/>
        </w:rPr>
        <w:t>периоду предыдущего года, в январе-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9F4DAC">
        <w:rPr>
          <w:rFonts w:ascii="Times New Roman" w:hAnsi="Times New Roman" w:cs="Times New Roman"/>
          <w:sz w:val="24"/>
          <w:szCs w:val="24"/>
        </w:rPr>
        <w:t xml:space="preserve"> 2020 г. – </w:t>
      </w:r>
      <w:r w:rsidRPr="009F4D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60,0</w:t>
      </w:r>
      <w:r w:rsidRPr="009F4DAC">
        <w:rPr>
          <w:rFonts w:ascii="Times New Roman" w:hAnsi="Times New Roman" w:cs="Times New Roman"/>
          <w:sz w:val="24"/>
          <w:szCs w:val="24"/>
        </w:rPr>
        <w:t xml:space="preserve"> млрд рублей и </w:t>
      </w:r>
      <w:r>
        <w:rPr>
          <w:rFonts w:ascii="Times New Roman" w:hAnsi="Times New Roman" w:cs="Times New Roman"/>
          <w:sz w:val="24"/>
          <w:szCs w:val="24"/>
        </w:rPr>
        <w:t>97,8</w:t>
      </w:r>
      <w:r w:rsidRPr="009F4DAC">
        <w:rPr>
          <w:rFonts w:ascii="Times New Roman" w:hAnsi="Times New Roman" w:cs="Times New Roman"/>
          <w:sz w:val="24"/>
          <w:szCs w:val="24"/>
        </w:rPr>
        <w:t>%.</w:t>
      </w:r>
    </w:p>
    <w:p w:rsidR="007457C9" w:rsidRPr="00083163" w:rsidRDefault="006C514C" w:rsidP="0081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61" w:rsidRPr="00620BC9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620BC9">
        <w:rPr>
          <w:rFonts w:ascii="Arial" w:eastAsia="Times New Roman" w:hAnsi="Arial" w:cs="Arial"/>
          <w:b/>
          <w:bCs/>
          <w:sz w:val="24"/>
          <w:szCs w:val="20"/>
        </w:rPr>
        <w:t>Динамика оборота розничной торговли</w:t>
      </w:r>
    </w:p>
    <w:p w:rsidR="00817961" w:rsidRPr="00083163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985"/>
        <w:gridCol w:w="3260"/>
        <w:gridCol w:w="2410"/>
      </w:tblGrid>
      <w:tr w:rsidR="001D63A2" w:rsidTr="00817961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 </w:t>
            </w: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В % к</w:t>
            </w:r>
          </w:p>
        </w:tc>
      </w:tr>
      <w:tr w:rsidR="001D63A2" w:rsidTr="00817961">
        <w:trPr>
          <w:cantSplit/>
          <w:trHeight w:val="431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соответствующему периоду</w:t>
            </w: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предыдущему</w:t>
            </w: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периоду</w:t>
            </w:r>
          </w:p>
        </w:tc>
      </w:tr>
      <w:tr w:rsidR="001D63A2" w:rsidTr="00817961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7151D1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6867E2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1D63A2" w:rsidTr="007151D1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6867E2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1D63A2" w:rsidTr="007151D1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6867E2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1D63A2" w:rsidTr="00E8711F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070383" w:rsidRDefault="006C514C" w:rsidP="00817961">
            <w:pPr>
              <w:widowControl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70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070383" w:rsidRDefault="006C514C" w:rsidP="00EF24C9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070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070383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337974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63A2" w:rsidTr="00E8711F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6867E2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337974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3A2" w:rsidTr="00817961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6867E2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1D63A2" w:rsidTr="00817961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7613,7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1D63A2" w:rsidTr="00817961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EF24C9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105,4</w:t>
            </w:r>
          </w:p>
        </w:tc>
      </w:tr>
      <w:tr w:rsidR="001D63A2" w:rsidTr="005B2CB2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EF24C9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5B2CB2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F5434B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1D63A2" w:rsidTr="009D7E8E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F5434B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1D63A2" w:rsidTr="009D7E8E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F5434B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1D63A2" w:rsidTr="009D7E8E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u-MO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EF24C9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102,7</w:t>
            </w:r>
          </w:p>
        </w:tc>
      </w:tr>
      <w:tr w:rsidR="001D63A2" w:rsidTr="00817961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январь-сентябрь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B06399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6698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817961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11FF4" w:rsidRDefault="006C514C" w:rsidP="00F5434B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11FF4" w:rsidRDefault="006C514C" w:rsidP="009F520E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11FF4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1D63A2" w:rsidTr="00817961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F5434B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1D63A2" w:rsidTr="00817961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EF24C9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D63A2" w:rsidTr="00817961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556EC" w:rsidRDefault="006C514C" w:rsidP="00B06399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556EC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5556EC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103,6</w:t>
            </w:r>
          </w:p>
        </w:tc>
      </w:tr>
      <w:tr w:rsidR="001D63A2" w:rsidTr="00817961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91091,9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211981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211981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1462D8" w:rsidRDefault="006C514C" w:rsidP="00A21FC9">
            <w:pPr>
              <w:widowControl w:val="0"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A4437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A4437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7279,1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A4437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EA4437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1D63A2" w:rsidTr="00211981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8688C" w:rsidRDefault="006C514C" w:rsidP="00A21FC9">
            <w:pPr>
              <w:widowControl w:val="0"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EA4437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A4437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7289,0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A4437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EA4437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63A2" w:rsidTr="00211981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EA4437" w:rsidRDefault="006C514C" w:rsidP="00A21FC9">
            <w:pPr>
              <w:widowControl w:val="0"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7643,5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1D63A2" w:rsidTr="00817961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A21FC9">
            <w:pPr>
              <w:widowControl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22211,6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91,2</w:t>
            </w:r>
          </w:p>
        </w:tc>
      </w:tr>
      <w:tr w:rsidR="001D63A2" w:rsidTr="00EE6AE9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E12AAC" w:rsidRDefault="006C514C" w:rsidP="00E12AAC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5D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21F13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21F13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F21F13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1D63A2" w:rsidTr="00EE6AE9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1D1" w:rsidRPr="002565DB" w:rsidRDefault="006C514C" w:rsidP="00817961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1D1" w:rsidRPr="00F21F13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7247,3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1D1" w:rsidRPr="00F21F13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51D1" w:rsidRPr="00F21F13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1D63A2" w:rsidTr="00EE6AE9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253" w:rsidRPr="00620BC9" w:rsidRDefault="006C514C" w:rsidP="00744272">
            <w:pPr>
              <w:widowControl w:val="0"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253" w:rsidRPr="00280591" w:rsidRDefault="006C514C" w:rsidP="0007010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7527,1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253" w:rsidRPr="00280591" w:rsidRDefault="006C514C" w:rsidP="0007010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7253" w:rsidRPr="00280591" w:rsidRDefault="006C514C" w:rsidP="0007010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1D63A2" w:rsidTr="00EF2091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253" w:rsidRPr="00620BC9" w:rsidRDefault="006C514C" w:rsidP="0074427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253" w:rsidRPr="00B33806" w:rsidRDefault="006C514C" w:rsidP="0007010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21944,4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253" w:rsidRPr="00B33806" w:rsidRDefault="006C514C" w:rsidP="0007010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7253" w:rsidRPr="00B33806" w:rsidRDefault="006C514C" w:rsidP="0007010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96,7</w:t>
            </w:r>
          </w:p>
        </w:tc>
      </w:tr>
      <w:tr w:rsidR="001D63A2" w:rsidTr="00C62E47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253" w:rsidRPr="00620BC9" w:rsidRDefault="006C514C" w:rsidP="0074427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253" w:rsidRDefault="006C514C" w:rsidP="0007010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44156,0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253" w:rsidRDefault="006C514C" w:rsidP="0007010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7253" w:rsidRDefault="006C514C" w:rsidP="0007010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C62E47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E47" w:rsidRPr="00C055E3" w:rsidRDefault="006C514C" w:rsidP="00C62E47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5E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E47" w:rsidRPr="00C055E3" w:rsidRDefault="006C514C" w:rsidP="0007010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7879,7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E47" w:rsidRPr="00C055E3" w:rsidRDefault="006C514C" w:rsidP="0007010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2E47" w:rsidRPr="00C055E3" w:rsidRDefault="006C514C" w:rsidP="0007010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1D63A2" w:rsidTr="00C62E47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3AD3" w:rsidRPr="00C055E3" w:rsidRDefault="006C514C" w:rsidP="00C62E47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AD3" w:rsidRDefault="006C514C" w:rsidP="0007010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7988,7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AD3" w:rsidRDefault="006C514C" w:rsidP="0007010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AD3" w:rsidRDefault="006C514C" w:rsidP="0007010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1D63A2" w:rsidTr="00223C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2E47" w:rsidRPr="00C055E3" w:rsidRDefault="006C514C" w:rsidP="00673AD3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E47" w:rsidRPr="00C055E3" w:rsidRDefault="006C514C" w:rsidP="0007010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60024,4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E47" w:rsidRPr="00C055E3" w:rsidRDefault="006C514C" w:rsidP="0007010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47" w:rsidRPr="00C055E3" w:rsidRDefault="006C514C" w:rsidP="0007010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E12AAC" w:rsidRPr="00C75511" w:rsidRDefault="006C514C" w:rsidP="007D1793">
      <w:pPr>
        <w:spacing w:before="40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2AA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C75511">
        <w:rPr>
          <w:sz w:val="20"/>
          <w:szCs w:val="20"/>
        </w:rPr>
        <w:t xml:space="preserve"> </w:t>
      </w:r>
      <w:r w:rsidRPr="00C75511">
        <w:rPr>
          <w:rFonts w:ascii="Times New Roman" w:hAnsi="Times New Roman" w:cs="Times New Roman"/>
          <w:sz w:val="20"/>
          <w:szCs w:val="20"/>
        </w:rPr>
        <w:t xml:space="preserve">Данные уточнены по итогам ежеквартальных обследований малых предприятий и организаций, средняя численность работников которых не превышает 15 человек, не относящихся к субъектам малого </w:t>
      </w:r>
      <w:r w:rsidRPr="00C75511">
        <w:rPr>
          <w:rFonts w:ascii="Times New Roman" w:hAnsi="Times New Roman" w:cs="Times New Roman"/>
          <w:sz w:val="20"/>
          <w:szCs w:val="20"/>
        </w:rPr>
        <w:t>предпринимательства и изменений, внесенных респондентами в ранее предоставленные данные</w:t>
      </w:r>
      <w:r w:rsidRPr="00C75511">
        <w:rPr>
          <w:rFonts w:ascii="Times New Roman" w:hAnsi="Times New Roman" w:cs="Times New Roman"/>
          <w:sz w:val="20"/>
          <w:szCs w:val="20"/>
        </w:rPr>
        <w:t>.</w:t>
      </w:r>
    </w:p>
    <w:p w:rsidR="00817961" w:rsidRPr="009D7E8E" w:rsidRDefault="006C514C" w:rsidP="00012F52">
      <w:pPr>
        <w:spacing w:after="0" w:line="240" w:lineRule="auto"/>
        <w:jc w:val="center"/>
        <w:outlineLvl w:val="8"/>
        <w:rPr>
          <w:rFonts w:ascii="Arial" w:eastAsia="Times New Roman" w:hAnsi="Arial" w:cs="Times New Roman"/>
          <w:b/>
          <w:bCs/>
          <w:sz w:val="28"/>
          <w:szCs w:val="28"/>
        </w:rPr>
      </w:pPr>
    </w:p>
    <w:p w:rsidR="00817961" w:rsidRPr="00620BC9" w:rsidRDefault="006C514C" w:rsidP="00817961">
      <w:pPr>
        <w:spacing w:after="0" w:line="240" w:lineRule="auto"/>
        <w:jc w:val="center"/>
        <w:outlineLvl w:val="8"/>
        <w:rPr>
          <w:rFonts w:ascii="Arial" w:eastAsia="Times New Roman" w:hAnsi="Arial" w:cs="Times New Roman"/>
          <w:b/>
          <w:bCs/>
          <w:sz w:val="24"/>
          <w:szCs w:val="24"/>
        </w:rPr>
      </w:pPr>
      <w:r w:rsidRPr="00620BC9">
        <w:rPr>
          <w:rFonts w:ascii="Arial" w:eastAsia="Times New Roman" w:hAnsi="Arial" w:cs="Times New Roman"/>
          <w:b/>
          <w:bCs/>
          <w:sz w:val="24"/>
          <w:szCs w:val="24"/>
        </w:rPr>
        <w:lastRenderedPageBreak/>
        <w:t>Динамика оборота розничной торговли</w:t>
      </w:r>
    </w:p>
    <w:p w:rsidR="00817961" w:rsidRDefault="006C514C" w:rsidP="0081796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620BC9">
        <w:rPr>
          <w:rFonts w:ascii="Arial" w:eastAsia="Times New Roman" w:hAnsi="Arial" w:cs="Times New Roman"/>
          <w:sz w:val="24"/>
          <w:szCs w:val="24"/>
        </w:rPr>
        <w:t>(в процентах к среднемесячному значению 201</w:t>
      </w:r>
      <w:r>
        <w:rPr>
          <w:rFonts w:ascii="Arial" w:eastAsia="Times New Roman" w:hAnsi="Arial" w:cs="Times New Roman"/>
          <w:sz w:val="24"/>
          <w:szCs w:val="24"/>
        </w:rPr>
        <w:t>7</w:t>
      </w:r>
      <w:r w:rsidRPr="00620BC9">
        <w:rPr>
          <w:rFonts w:ascii="Arial" w:eastAsia="Times New Roman" w:hAnsi="Arial" w:cs="Times New Roman"/>
          <w:sz w:val="24"/>
          <w:szCs w:val="24"/>
        </w:rPr>
        <w:t xml:space="preserve"> года)</w:t>
      </w:r>
    </w:p>
    <w:p w:rsidR="009D7E8E" w:rsidRPr="00620BC9" w:rsidRDefault="006C514C" w:rsidP="0081796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817961" w:rsidRDefault="006C514C" w:rsidP="0081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>
            <wp:extent cx="6423660" cy="265938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83163" w:rsidRDefault="006C514C" w:rsidP="002123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6A5" w:rsidRDefault="006C514C" w:rsidP="002123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A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2746A5">
        <w:rPr>
          <w:rFonts w:ascii="Times New Roman" w:hAnsi="Times New Roman" w:cs="Times New Roman"/>
          <w:sz w:val="24"/>
          <w:szCs w:val="24"/>
        </w:rPr>
        <w:t xml:space="preserve"> 2020 г. оборот розничной торговли на </w:t>
      </w:r>
      <w:r>
        <w:rPr>
          <w:rFonts w:ascii="Times New Roman" w:hAnsi="Times New Roman" w:cs="Times New Roman"/>
          <w:sz w:val="24"/>
          <w:szCs w:val="24"/>
        </w:rPr>
        <w:t>96,1</w:t>
      </w:r>
      <w:r w:rsidRPr="002746A5">
        <w:rPr>
          <w:rFonts w:ascii="Times New Roman" w:hAnsi="Times New Roman" w:cs="Times New Roman"/>
          <w:sz w:val="24"/>
          <w:szCs w:val="24"/>
        </w:rPr>
        <w:t xml:space="preserve">% формировался </w:t>
      </w:r>
      <w:r w:rsidRPr="002746A5">
        <w:rPr>
          <w:rFonts w:ascii="Times New Roman" w:hAnsi="Times New Roman" w:cs="Times New Roman"/>
          <w:b/>
          <w:sz w:val="24"/>
          <w:szCs w:val="24"/>
        </w:rPr>
        <w:t>торгующими организациями и индивидуальными предпринимателями</w:t>
      </w:r>
      <w:r w:rsidRPr="002746A5">
        <w:rPr>
          <w:rFonts w:ascii="Times New Roman" w:hAnsi="Times New Roman" w:cs="Times New Roman"/>
          <w:sz w:val="24"/>
          <w:szCs w:val="24"/>
        </w:rPr>
        <w:t xml:space="preserve">, осуществляющими деятельность вне рынка, </w:t>
      </w:r>
      <w:r w:rsidRPr="002746A5">
        <w:rPr>
          <w:rFonts w:ascii="Times New Roman" w:hAnsi="Times New Roman" w:cs="Times New Roman"/>
          <w:b/>
          <w:sz w:val="24"/>
          <w:szCs w:val="24"/>
        </w:rPr>
        <w:t>доля розничных рынков и ярмарок</w:t>
      </w:r>
      <w:r w:rsidRPr="002746A5">
        <w:rPr>
          <w:rFonts w:ascii="Times New Roman" w:hAnsi="Times New Roman" w:cs="Times New Roman"/>
          <w:sz w:val="24"/>
          <w:szCs w:val="24"/>
        </w:rPr>
        <w:t xml:space="preserve"> составила </w:t>
      </w:r>
      <w:r>
        <w:rPr>
          <w:rFonts w:ascii="Times New Roman" w:hAnsi="Times New Roman" w:cs="Times New Roman"/>
          <w:sz w:val="24"/>
          <w:szCs w:val="24"/>
        </w:rPr>
        <w:t>3,9</w:t>
      </w:r>
      <w:r w:rsidRPr="002746A5">
        <w:rPr>
          <w:rFonts w:ascii="Times New Roman" w:hAnsi="Times New Roman" w:cs="Times New Roman"/>
          <w:sz w:val="24"/>
          <w:szCs w:val="24"/>
        </w:rPr>
        <w:t xml:space="preserve">% (в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2746A5">
        <w:rPr>
          <w:rFonts w:ascii="Times New Roman" w:hAnsi="Times New Roman" w:cs="Times New Roman"/>
          <w:sz w:val="24"/>
          <w:szCs w:val="24"/>
        </w:rPr>
        <w:t xml:space="preserve"> 2019 г. </w:t>
      </w:r>
      <w:r w:rsidRPr="002746A5">
        <w:rPr>
          <w:rFonts w:ascii="Times New Roman" w:hAnsi="Times New Roman" w:cs="Times New Roman"/>
          <w:spacing w:val="2"/>
          <w:sz w:val="24"/>
          <w:szCs w:val="24"/>
        </w:rPr>
        <w:t xml:space="preserve">– </w:t>
      </w:r>
      <w:r w:rsidRPr="002746A5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 w:cs="Times New Roman"/>
          <w:sz w:val="24"/>
          <w:szCs w:val="24"/>
        </w:rPr>
        <w:t>95,6</w:t>
      </w:r>
      <w:r w:rsidRPr="002746A5">
        <w:rPr>
          <w:rFonts w:ascii="Times New Roman" w:hAnsi="Times New Roman" w:cs="Times New Roman"/>
          <w:sz w:val="24"/>
          <w:szCs w:val="24"/>
        </w:rPr>
        <w:t xml:space="preserve">% и </w:t>
      </w:r>
      <w:r>
        <w:rPr>
          <w:rFonts w:ascii="Times New Roman" w:hAnsi="Times New Roman" w:cs="Times New Roman"/>
          <w:sz w:val="24"/>
          <w:szCs w:val="24"/>
        </w:rPr>
        <w:t>4,4</w:t>
      </w:r>
      <w:r w:rsidRPr="002746A5">
        <w:rPr>
          <w:rFonts w:ascii="Times New Roman" w:hAnsi="Times New Roman" w:cs="Times New Roman"/>
          <w:sz w:val="24"/>
          <w:szCs w:val="24"/>
        </w:rPr>
        <w:t>%).</w:t>
      </w:r>
    </w:p>
    <w:p w:rsidR="00212311" w:rsidRPr="002746A5" w:rsidRDefault="006C514C" w:rsidP="002123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6A5" w:rsidRDefault="006C514C" w:rsidP="002612D0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2612D0">
        <w:rPr>
          <w:rFonts w:ascii="Arial" w:hAnsi="Arial"/>
          <w:b/>
          <w:bCs/>
          <w:sz w:val="24"/>
          <w:szCs w:val="24"/>
        </w:rPr>
        <w:t xml:space="preserve">Оборот розничной торговли торгующих организаций </w:t>
      </w:r>
      <w:r w:rsidRPr="002612D0">
        <w:rPr>
          <w:rFonts w:ascii="Arial" w:hAnsi="Arial"/>
          <w:b/>
          <w:bCs/>
          <w:sz w:val="24"/>
          <w:szCs w:val="24"/>
        </w:rPr>
        <w:br/>
        <w:t xml:space="preserve">и </w:t>
      </w:r>
      <w:r w:rsidRPr="002612D0">
        <w:rPr>
          <w:rFonts w:ascii="Arial" w:hAnsi="Arial"/>
          <w:b/>
          <w:bCs/>
          <w:sz w:val="24"/>
          <w:szCs w:val="24"/>
        </w:rPr>
        <w:t>продажа товаров на розничных рынках и ярмарках</w:t>
      </w:r>
    </w:p>
    <w:p w:rsidR="002612D0" w:rsidRPr="00083163" w:rsidRDefault="006C514C" w:rsidP="002612D0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134"/>
        <w:gridCol w:w="1276"/>
        <w:gridCol w:w="1134"/>
        <w:gridCol w:w="1134"/>
        <w:gridCol w:w="1417"/>
        <w:gridCol w:w="1419"/>
      </w:tblGrid>
      <w:tr w:rsidR="001D63A2" w:rsidTr="009F65DC">
        <w:trPr>
          <w:cantSplit/>
          <w:trHeight w:val="326"/>
          <w:tblHeader/>
        </w:trPr>
        <w:tc>
          <w:tcPr>
            <w:tcW w:w="2552" w:type="dxa"/>
            <w:vMerge w:val="restart"/>
            <w:vAlign w:val="center"/>
          </w:tcPr>
          <w:p w:rsidR="002746A5" w:rsidRPr="002746A5" w:rsidRDefault="006C514C" w:rsidP="00274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2746A5" w:rsidRPr="002746A5" w:rsidRDefault="006C514C" w:rsidP="002746A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2746A5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2746A5" w:rsidRPr="002746A5" w:rsidRDefault="006C514C" w:rsidP="00673A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A5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27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6A5"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1419" w:type="dxa"/>
            <w:vMerge w:val="restart"/>
            <w:vAlign w:val="center"/>
          </w:tcPr>
          <w:p w:rsidR="002746A5" w:rsidRPr="002746A5" w:rsidRDefault="006C514C" w:rsidP="00673A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Справочно </w:t>
            </w:r>
            <w:r w:rsidRPr="002746A5">
              <w:rPr>
                <w:rFonts w:ascii="Times New Roman" w:hAnsi="Times New Roman" w:cs="Times New Roman"/>
                <w:sz w:val="24"/>
                <w:szCs w:val="24"/>
              </w:rPr>
              <w:br/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27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6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2019 г. </w:t>
            </w:r>
            <w:r w:rsidRPr="002746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% к </w:t>
            </w:r>
            <w:r w:rsidRPr="002746A5">
              <w:rPr>
                <w:rFonts w:ascii="Times New Roman" w:hAnsi="Times New Roman" w:cs="Times New Roman"/>
                <w:sz w:val="24"/>
                <w:szCs w:val="24"/>
              </w:rPr>
              <w:br/>
              <w:t>январю-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августу</w:t>
            </w:r>
            <w:r w:rsidRPr="0027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6A5">
              <w:rPr>
                <w:rFonts w:ascii="Times New Roman" w:hAnsi="Times New Roman" w:cs="Times New Roman"/>
                <w:sz w:val="24"/>
                <w:szCs w:val="24"/>
              </w:rPr>
              <w:br/>
              <w:t>2018 г.</w:t>
            </w:r>
          </w:p>
        </w:tc>
      </w:tr>
      <w:tr w:rsidR="001D63A2" w:rsidTr="009F65DC">
        <w:trPr>
          <w:cantSplit/>
          <w:trHeight w:val="178"/>
          <w:tblHeader/>
        </w:trPr>
        <w:tc>
          <w:tcPr>
            <w:tcW w:w="2552" w:type="dxa"/>
            <w:vMerge/>
            <w:vAlign w:val="center"/>
          </w:tcPr>
          <w:p w:rsidR="002746A5" w:rsidRPr="002746A5" w:rsidRDefault="006C514C" w:rsidP="00274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746A5" w:rsidRPr="002746A5" w:rsidRDefault="006C514C" w:rsidP="002746A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A5"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2746A5" w:rsidRPr="002746A5" w:rsidRDefault="006C514C" w:rsidP="002746A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A5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</w:tc>
        <w:tc>
          <w:tcPr>
            <w:tcW w:w="1134" w:type="dxa"/>
            <w:vMerge w:val="restart"/>
            <w:vAlign w:val="center"/>
          </w:tcPr>
          <w:p w:rsidR="002746A5" w:rsidRPr="002746A5" w:rsidRDefault="006C514C" w:rsidP="00274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A5"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417" w:type="dxa"/>
            <w:vMerge w:val="restart"/>
            <w:vAlign w:val="center"/>
          </w:tcPr>
          <w:p w:rsidR="002746A5" w:rsidRPr="002746A5" w:rsidRDefault="006C514C" w:rsidP="00274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A5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Pr="002746A5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соответст-вующему периоду предыду-щего года</w:t>
            </w:r>
          </w:p>
        </w:tc>
        <w:tc>
          <w:tcPr>
            <w:tcW w:w="1419" w:type="dxa"/>
            <w:vMerge/>
            <w:vAlign w:val="center"/>
          </w:tcPr>
          <w:p w:rsidR="002746A5" w:rsidRPr="002746A5" w:rsidRDefault="006C514C" w:rsidP="00274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9F65DC">
        <w:trPr>
          <w:cantSplit/>
          <w:trHeight w:val="419"/>
          <w:tblHeader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746A5" w:rsidRPr="002746A5" w:rsidRDefault="006C514C" w:rsidP="00274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746A5" w:rsidRPr="002746A5" w:rsidRDefault="006C514C" w:rsidP="00274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46A5" w:rsidRPr="002746A5" w:rsidRDefault="006C514C" w:rsidP="002746A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A5">
              <w:rPr>
                <w:rFonts w:ascii="Times New Roman" w:hAnsi="Times New Roman" w:cs="Times New Roman"/>
                <w:sz w:val="24"/>
                <w:szCs w:val="24"/>
              </w:rPr>
              <w:t>соответст-вующему</w:t>
            </w:r>
            <w:r w:rsidRPr="002746A5">
              <w:rPr>
                <w:rFonts w:ascii="Times New Roman" w:hAnsi="Times New Roman" w:cs="Times New Roman"/>
                <w:sz w:val="24"/>
                <w:szCs w:val="24"/>
              </w:rPr>
              <w:t xml:space="preserve"> периоду предыду-щего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46A5" w:rsidRPr="002746A5" w:rsidRDefault="006C514C" w:rsidP="002746A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A5">
              <w:rPr>
                <w:rFonts w:ascii="Times New Roman" w:hAnsi="Times New Roman" w:cs="Times New Roman"/>
                <w:sz w:val="24"/>
                <w:szCs w:val="24"/>
              </w:rPr>
              <w:t>преды-дущему периоду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746A5" w:rsidRPr="002746A5" w:rsidRDefault="006C514C" w:rsidP="00274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746A5" w:rsidRPr="002746A5" w:rsidRDefault="006C514C" w:rsidP="00274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746A5" w:rsidRPr="002746A5" w:rsidRDefault="006C514C" w:rsidP="00274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9F65DC">
        <w:trPr>
          <w:cantSplit/>
          <w:trHeight w:val="157"/>
          <w:tblHeader/>
        </w:trPr>
        <w:tc>
          <w:tcPr>
            <w:tcW w:w="2552" w:type="dxa"/>
            <w:tcBorders>
              <w:bottom w:val="nil"/>
              <w:right w:val="nil"/>
            </w:tcBorders>
          </w:tcPr>
          <w:p w:rsidR="00C055E3" w:rsidRPr="002746A5" w:rsidRDefault="006C514C" w:rsidP="00274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C055E3" w:rsidRPr="002746A5" w:rsidRDefault="006C514C" w:rsidP="002746A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7988,7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C055E3" w:rsidRPr="002746A5" w:rsidRDefault="006C514C" w:rsidP="002746A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C055E3" w:rsidRPr="002746A5" w:rsidRDefault="006C514C" w:rsidP="002746A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C055E3" w:rsidRPr="002746A5" w:rsidRDefault="006C514C" w:rsidP="002746A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60024,4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C055E3" w:rsidRPr="002746A5" w:rsidRDefault="006C514C" w:rsidP="002746A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97,8</w:t>
            </w:r>
          </w:p>
        </w:tc>
        <w:tc>
          <w:tcPr>
            <w:tcW w:w="1419" w:type="dxa"/>
            <w:tcBorders>
              <w:left w:val="nil"/>
              <w:bottom w:val="nil"/>
            </w:tcBorders>
            <w:vAlign w:val="bottom"/>
          </w:tcPr>
          <w:p w:rsidR="00C055E3" w:rsidRPr="00C055E3" w:rsidRDefault="006C514C" w:rsidP="009533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D63A2" w:rsidTr="009F65DC">
        <w:trPr>
          <w:cantSplit/>
          <w:trHeight w:val="157"/>
          <w:tblHeader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C055E3" w:rsidRPr="002746A5" w:rsidRDefault="006C514C" w:rsidP="007D1793">
            <w:pPr>
              <w:widowControl w:val="0"/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46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E3" w:rsidRPr="002746A5" w:rsidRDefault="006C514C" w:rsidP="002746A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E3" w:rsidRPr="002746A5" w:rsidRDefault="006C514C" w:rsidP="002746A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E3" w:rsidRPr="002746A5" w:rsidRDefault="006C514C" w:rsidP="002746A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E3" w:rsidRPr="002746A5" w:rsidRDefault="006C514C" w:rsidP="002746A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E3" w:rsidRPr="002746A5" w:rsidRDefault="006C514C" w:rsidP="002746A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  <w:vAlign w:val="bottom"/>
          </w:tcPr>
          <w:p w:rsidR="00C055E3" w:rsidRPr="00C055E3" w:rsidRDefault="006C514C" w:rsidP="00C055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9F65DC">
        <w:trPr>
          <w:cantSplit/>
          <w:trHeight w:val="157"/>
          <w:tblHeader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C055E3" w:rsidRPr="002746A5" w:rsidRDefault="006C514C" w:rsidP="007D1793">
            <w:pPr>
              <w:widowControl w:val="0"/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46A5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торгующих организаций </w:t>
            </w:r>
            <w:r w:rsidRPr="002746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индивидуальных предпринимателей, осуществляющих </w:t>
            </w:r>
            <w:r w:rsidRPr="002746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</w:t>
            </w:r>
            <w:r w:rsidRPr="002746A5">
              <w:rPr>
                <w:rFonts w:ascii="Times New Roman" w:hAnsi="Times New Roman" w:cs="Times New Roman"/>
                <w:sz w:val="24"/>
                <w:szCs w:val="24"/>
              </w:rPr>
              <w:br/>
              <w:t>вне рынка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E3" w:rsidRPr="002746A5" w:rsidRDefault="006C514C" w:rsidP="002746A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E3" w:rsidRPr="002746A5" w:rsidRDefault="006C514C" w:rsidP="002746A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E3" w:rsidRPr="002746A5" w:rsidRDefault="006C514C" w:rsidP="002746A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E3" w:rsidRPr="002746A5" w:rsidRDefault="006C514C" w:rsidP="002746A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E3" w:rsidRPr="002746A5" w:rsidRDefault="006C514C" w:rsidP="0071275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  <w:vAlign w:val="bottom"/>
          </w:tcPr>
          <w:p w:rsidR="00C055E3" w:rsidRPr="00C055E3" w:rsidRDefault="006C514C" w:rsidP="009533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E3"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63A2" w:rsidTr="009F65DC">
        <w:trPr>
          <w:cantSplit/>
          <w:trHeight w:val="157"/>
          <w:tblHeader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C055E3" w:rsidRPr="002746A5" w:rsidRDefault="006C514C" w:rsidP="007D1793">
            <w:pPr>
              <w:widowControl w:val="0"/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46A5">
              <w:rPr>
                <w:rFonts w:ascii="Times New Roman" w:hAnsi="Times New Roman" w:cs="Times New Roman"/>
                <w:sz w:val="24"/>
                <w:szCs w:val="24"/>
              </w:rPr>
              <w:t xml:space="preserve">продажа товаров </w:t>
            </w:r>
            <w:r w:rsidRPr="002746A5">
              <w:rPr>
                <w:rFonts w:ascii="Times New Roman" w:hAnsi="Times New Roman" w:cs="Times New Roman"/>
                <w:sz w:val="24"/>
                <w:szCs w:val="24"/>
              </w:rPr>
              <w:br/>
              <w:t>на розничных рынках и ярмарках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5E3" w:rsidRPr="002746A5" w:rsidRDefault="006C514C" w:rsidP="002746A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5E3" w:rsidRPr="002746A5" w:rsidRDefault="006C514C" w:rsidP="002746A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5E3" w:rsidRPr="002746A5" w:rsidRDefault="006C514C" w:rsidP="002746A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5E3" w:rsidRPr="002746A5" w:rsidRDefault="006C514C" w:rsidP="002746A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5E3" w:rsidRPr="002746A5" w:rsidRDefault="006C514C" w:rsidP="005B7F7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055E3" w:rsidRPr="00C055E3" w:rsidRDefault="006C514C" w:rsidP="009533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E3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21FC9" w:rsidRPr="00083163" w:rsidRDefault="006C514C" w:rsidP="0081796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E6AE9" w:rsidRDefault="006C514C" w:rsidP="008103D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br w:type="page"/>
      </w:r>
    </w:p>
    <w:p w:rsidR="008103D0" w:rsidRPr="008103D0" w:rsidRDefault="006C514C" w:rsidP="008103D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8103D0">
        <w:rPr>
          <w:rFonts w:ascii="Arial" w:eastAsia="Times New Roman" w:hAnsi="Arial" w:cs="Times New Roman"/>
          <w:b/>
          <w:sz w:val="24"/>
          <w:szCs w:val="24"/>
        </w:rPr>
        <w:lastRenderedPageBreak/>
        <w:t xml:space="preserve">Структура оборота розничной торговли </w:t>
      </w:r>
    </w:p>
    <w:p w:rsidR="008103D0" w:rsidRDefault="006C514C" w:rsidP="008103D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8103D0">
        <w:rPr>
          <w:rFonts w:ascii="Arial" w:eastAsia="Times New Roman" w:hAnsi="Arial" w:cs="Times New Roman"/>
          <w:b/>
          <w:sz w:val="24"/>
          <w:szCs w:val="24"/>
        </w:rPr>
        <w:t>по хозяйствующим субъектам в январе-</w:t>
      </w:r>
      <w:r>
        <w:rPr>
          <w:rFonts w:ascii="Arial" w:eastAsia="Times New Roman" w:hAnsi="Arial" w:cs="Times New Roman"/>
          <w:b/>
          <w:sz w:val="24"/>
          <w:szCs w:val="24"/>
        </w:rPr>
        <w:t>августе</w:t>
      </w:r>
      <w:r w:rsidRPr="008103D0">
        <w:rPr>
          <w:rFonts w:ascii="Arial" w:eastAsia="Times New Roman" w:hAnsi="Arial" w:cs="Times New Roman"/>
          <w:b/>
          <w:sz w:val="24"/>
          <w:szCs w:val="24"/>
        </w:rPr>
        <w:t xml:space="preserve"> 2020 года</w:t>
      </w:r>
    </w:p>
    <w:p w:rsidR="009D7E8E" w:rsidRPr="00083163" w:rsidRDefault="006C514C" w:rsidP="008103D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:rsidR="008103D0" w:rsidRDefault="006C514C" w:rsidP="007457C9">
      <w:pPr>
        <w:widowControl w:val="0"/>
        <w:spacing w:after="0" w:line="240" w:lineRule="auto"/>
        <w:jc w:val="center"/>
        <w:rPr>
          <w:sz w:val="28"/>
        </w:rPr>
      </w:pPr>
      <w:r w:rsidRPr="00C46587">
        <w:rPr>
          <w:noProof/>
          <w:sz w:val="28"/>
        </w:rPr>
        <w:drawing>
          <wp:inline distT="0" distB="0" distL="0" distR="0">
            <wp:extent cx="5438775" cy="1895475"/>
            <wp:effectExtent l="0" t="0" r="0" b="0"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457C9" w:rsidRPr="00083163" w:rsidRDefault="006C514C" w:rsidP="007457C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68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9640"/>
      </w:tblGrid>
      <w:tr w:rsidR="001D63A2" w:rsidTr="007457C9">
        <w:trPr>
          <w:trHeight w:val="94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3D0" w:rsidRPr="00C46587" w:rsidRDefault="006C514C" w:rsidP="007457C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470" w:hanging="357"/>
              <w:jc w:val="both"/>
              <w:rPr>
                <w:rFonts w:ascii="Arial" w:hAnsi="Arial" w:cs="Arial"/>
                <w:sz w:val="20"/>
              </w:rPr>
            </w:pPr>
            <w:r w:rsidRPr="00C46587">
              <w:rPr>
                <w:rFonts w:ascii="Arial" w:hAnsi="Arial" w:cs="Arial"/>
                <w:sz w:val="20"/>
              </w:rPr>
              <w:t xml:space="preserve">Организации, не относящиеся к субъектам малого </w:t>
            </w:r>
            <w:r w:rsidRPr="00C46587">
              <w:rPr>
                <w:rFonts w:ascii="Arial" w:hAnsi="Arial" w:cs="Arial"/>
                <w:sz w:val="20"/>
              </w:rPr>
              <w:t>и среднего предпринимательства</w:t>
            </w:r>
          </w:p>
          <w:p w:rsidR="008103D0" w:rsidRPr="00C46587" w:rsidRDefault="006C514C" w:rsidP="007457C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</w:rPr>
            </w:pPr>
            <w:r w:rsidRPr="00C46587">
              <w:rPr>
                <w:rFonts w:ascii="Arial" w:hAnsi="Arial" w:cs="Arial"/>
                <w:sz w:val="20"/>
              </w:rPr>
              <w:t>Субъекты среднего предпринимательства</w:t>
            </w:r>
          </w:p>
          <w:p w:rsidR="008103D0" w:rsidRPr="00C46587" w:rsidRDefault="006C514C" w:rsidP="007457C9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C46587">
              <w:rPr>
                <w:rFonts w:ascii="Arial" w:hAnsi="Arial" w:cs="Arial"/>
                <w:sz w:val="20"/>
              </w:rPr>
              <w:t>Малые предприятия (включая микропредприятия)</w:t>
            </w:r>
          </w:p>
          <w:p w:rsidR="008103D0" w:rsidRPr="00C46587" w:rsidRDefault="006C514C" w:rsidP="007457C9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C46587">
              <w:rPr>
                <w:rFonts w:ascii="Arial" w:hAnsi="Arial" w:cs="Arial"/>
                <w:sz w:val="20"/>
              </w:rPr>
              <w:t xml:space="preserve">Индивидуальные предприниматели, осуществляющие деятельность вне рынка </w:t>
            </w:r>
          </w:p>
          <w:p w:rsidR="008103D0" w:rsidRPr="00C46587" w:rsidRDefault="006C514C" w:rsidP="007457C9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</w:rPr>
            </w:pPr>
            <w:r w:rsidRPr="00C46587">
              <w:rPr>
                <w:rFonts w:ascii="Arial" w:hAnsi="Arial" w:cs="Arial"/>
                <w:sz w:val="20"/>
              </w:rPr>
              <w:t>Продажа товаров на розничных рынках и ярмарках</w:t>
            </w:r>
          </w:p>
        </w:tc>
      </w:tr>
    </w:tbl>
    <w:p w:rsidR="00C864F0" w:rsidRPr="007457C9" w:rsidRDefault="006C514C" w:rsidP="002612D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</w:rPr>
      </w:pPr>
      <w:bookmarkStart w:id="238" w:name="_Toc395774912"/>
      <w:bookmarkStart w:id="239" w:name="_Toc395717917"/>
      <w:bookmarkStart w:id="240" w:name="_Toc388258082"/>
      <w:bookmarkStart w:id="241" w:name="_Toc364251641"/>
      <w:bookmarkStart w:id="242" w:name="_Toc458761231"/>
      <w:bookmarkStart w:id="243" w:name="_Toc459044055"/>
      <w:bookmarkStart w:id="244" w:name="_Toc506469095"/>
      <w:bookmarkStart w:id="245" w:name="_Toc16690994"/>
      <w:bookmarkStart w:id="246" w:name="_Toc16692250"/>
      <w:bookmarkStart w:id="247" w:name="_Toc17191995"/>
      <w:bookmarkStart w:id="248" w:name="_Toc41285136"/>
      <w:bookmarkStart w:id="249" w:name="_Toc41375909"/>
      <w:bookmarkStart w:id="250" w:name="_Toc356899145"/>
      <w:bookmarkStart w:id="251" w:name="_Toc356898189"/>
      <w:bookmarkStart w:id="252" w:name="_Toc317005757"/>
    </w:p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p w:rsidR="000B3916" w:rsidRPr="00115650" w:rsidRDefault="006C514C" w:rsidP="002A76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50">
        <w:rPr>
          <w:rFonts w:ascii="Times New Roman" w:hAnsi="Times New Roman" w:cs="Times New Roman"/>
          <w:sz w:val="24"/>
          <w:szCs w:val="24"/>
        </w:rPr>
        <w:t>В январе-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115650">
        <w:rPr>
          <w:rFonts w:ascii="Times New Roman" w:hAnsi="Times New Roman" w:cs="Times New Roman"/>
          <w:sz w:val="24"/>
          <w:szCs w:val="24"/>
        </w:rPr>
        <w:t xml:space="preserve"> 2020 г. в структуре оборота розничной торговли удельный вес пищевых продуктов, включая напитки, и табачных изделий составил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1156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5650">
        <w:rPr>
          <w:rFonts w:ascii="Times New Roman" w:hAnsi="Times New Roman" w:cs="Times New Roman"/>
          <w:sz w:val="24"/>
          <w:szCs w:val="24"/>
        </w:rPr>
        <w:t xml:space="preserve">%, </w:t>
      </w:r>
      <w:r w:rsidRPr="00115650">
        <w:rPr>
          <w:rFonts w:ascii="Times New Roman" w:hAnsi="Times New Roman" w:cs="Times New Roman"/>
          <w:bCs/>
          <w:sz w:val="24"/>
          <w:szCs w:val="24"/>
        </w:rPr>
        <w:t>не</w:t>
      </w:r>
      <w:r w:rsidRPr="00115650">
        <w:rPr>
          <w:rFonts w:ascii="Times New Roman" w:hAnsi="Times New Roman" w:cs="Times New Roman"/>
          <w:sz w:val="24"/>
          <w:szCs w:val="24"/>
        </w:rPr>
        <w:t xml:space="preserve">продовольственных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115650">
        <w:rPr>
          <w:rFonts w:ascii="Times New Roman" w:hAnsi="Times New Roman" w:cs="Times New Roman"/>
          <w:sz w:val="24"/>
          <w:szCs w:val="24"/>
        </w:rPr>
        <w:t xml:space="preserve">товаров –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1156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5650">
        <w:rPr>
          <w:rFonts w:ascii="Times New Roman" w:hAnsi="Times New Roman" w:cs="Times New Roman"/>
          <w:sz w:val="24"/>
          <w:szCs w:val="24"/>
        </w:rPr>
        <w:t>% (в январе-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115650">
        <w:rPr>
          <w:rFonts w:ascii="Times New Roman" w:hAnsi="Times New Roman" w:cs="Times New Roman"/>
          <w:sz w:val="24"/>
          <w:szCs w:val="24"/>
        </w:rPr>
        <w:t xml:space="preserve"> 2019 г. –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1156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15650">
        <w:rPr>
          <w:rFonts w:ascii="Times New Roman" w:hAnsi="Times New Roman" w:cs="Times New Roman"/>
          <w:sz w:val="24"/>
          <w:szCs w:val="24"/>
        </w:rPr>
        <w:t xml:space="preserve">% и </w:t>
      </w:r>
      <w:r>
        <w:rPr>
          <w:rFonts w:ascii="Times New Roman" w:hAnsi="Times New Roman" w:cs="Times New Roman"/>
          <w:sz w:val="24"/>
          <w:szCs w:val="24"/>
        </w:rPr>
        <w:t>48,0</w:t>
      </w:r>
      <w:r w:rsidRPr="00115650">
        <w:rPr>
          <w:rFonts w:ascii="Times New Roman" w:hAnsi="Times New Roman" w:cs="Times New Roman"/>
          <w:sz w:val="24"/>
          <w:szCs w:val="24"/>
        </w:rPr>
        <w:t>% соответственно).</w:t>
      </w:r>
    </w:p>
    <w:p w:rsidR="00EE6AE9" w:rsidRDefault="006C514C" w:rsidP="0081796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817961" w:rsidRPr="00620BC9" w:rsidRDefault="006C514C" w:rsidP="0081796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620BC9">
        <w:rPr>
          <w:rFonts w:ascii="Arial" w:eastAsia="Times New Roman" w:hAnsi="Arial" w:cs="Times New Roman"/>
          <w:b/>
          <w:sz w:val="24"/>
          <w:szCs w:val="24"/>
        </w:rPr>
        <w:t xml:space="preserve">Динамика оборота розничной </w:t>
      </w:r>
      <w:r w:rsidRPr="00620BC9">
        <w:rPr>
          <w:rFonts w:ascii="Arial" w:eastAsia="Times New Roman" w:hAnsi="Arial" w:cs="Times New Roman"/>
          <w:b/>
          <w:sz w:val="24"/>
          <w:szCs w:val="24"/>
        </w:rPr>
        <w:t>торговли пищевыми продуктами, включая напитки, и табачными изделиями, непродовольственными товарами</w:t>
      </w:r>
    </w:p>
    <w:p w:rsidR="00817961" w:rsidRPr="00011EB6" w:rsidRDefault="006C514C" w:rsidP="0081796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42"/>
        <w:gridCol w:w="1134"/>
        <w:gridCol w:w="1417"/>
        <w:gridCol w:w="1418"/>
        <w:gridCol w:w="1275"/>
        <w:gridCol w:w="1276"/>
        <w:gridCol w:w="1418"/>
      </w:tblGrid>
      <w:tr w:rsidR="001D63A2" w:rsidTr="00817961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продукты, включая напитки, и табачные изделия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</w:tr>
      <w:tr w:rsidR="001D63A2" w:rsidTr="00817961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 </w:t>
            </w: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в % 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 </w:t>
            </w: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в % к</w:t>
            </w:r>
          </w:p>
        </w:tc>
      </w:tr>
      <w:tr w:rsidR="001D63A2" w:rsidTr="00817961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соответст-вующему периоду </w:t>
            </w: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предыду-щего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преды-</w:t>
            </w: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дущему </w:t>
            </w: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периоду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соответст-вующему периоду предыду-щего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преды-дущему </w:t>
            </w: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периоду</w:t>
            </w:r>
          </w:p>
        </w:tc>
      </w:tr>
      <w:tr w:rsidR="001D63A2" w:rsidTr="00817961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8688C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817961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78373E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1D63A2" w:rsidTr="007151D1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78373E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AB7A8D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1D63A2" w:rsidTr="007151D1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78373E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78373E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1D63A2" w:rsidTr="00211981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E31779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31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3177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3177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3177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31779" w:rsidRDefault="006C514C" w:rsidP="0078373E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31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3177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90,9</w:t>
            </w:r>
          </w:p>
        </w:tc>
      </w:tr>
      <w:tr w:rsidR="001D63A2" w:rsidTr="00211981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78373E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1D63A2" w:rsidTr="00211981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78373E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1D63A2" w:rsidTr="00817961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1D63A2" w:rsidTr="00817961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78373E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104,8</w:t>
            </w:r>
          </w:p>
        </w:tc>
      </w:tr>
      <w:tr w:rsidR="001D63A2" w:rsidTr="00817961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AB7A8D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22861,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78373E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817961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78373E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78373E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1D63A2" w:rsidTr="00AA2DE9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78373E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1D63A2" w:rsidTr="0093535D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78373E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78373E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78373E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3A2" w:rsidTr="0050699B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u-MO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11903,4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78373E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104,1</w:t>
            </w:r>
          </w:p>
        </w:tc>
      </w:tr>
      <w:tr w:rsidR="001D63A2" w:rsidTr="0050699B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январь-сентябрь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34764,9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B47A00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0B3916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C50D3A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C50D3A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C50D3A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C50D3A" w:rsidRDefault="006C514C" w:rsidP="00B47A00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C50D3A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C50D3A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1D63A2" w:rsidTr="00EE6AE9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AB7A8D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B47A00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1D63A2" w:rsidTr="00EE6AE9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Default="006C514C" w:rsidP="00B47A00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Default="006C514C" w:rsidP="00B47A00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961" w:rsidRDefault="006C514C" w:rsidP="00B47A00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3A2" w:rsidTr="00EE6AE9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7961" w:rsidRPr="002647D6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12329,6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7961" w:rsidRPr="002647D6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7961" w:rsidRPr="002647D6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7961" w:rsidRPr="002647D6" w:rsidRDefault="006C514C" w:rsidP="00B47A00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7961" w:rsidRPr="002647D6" w:rsidRDefault="006C514C" w:rsidP="00B47A00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647D6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104,3</w:t>
            </w:r>
          </w:p>
        </w:tc>
      </w:tr>
      <w:tr w:rsidR="001D63A2" w:rsidTr="00817961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47094,5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43997,4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1262DF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817961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E567F5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817961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1462D8" w:rsidRDefault="006C514C" w:rsidP="00A21FC9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567F5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D022E6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>3761,8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D022E6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D022E6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7669F" w:rsidRDefault="006C514C" w:rsidP="00D022E6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>3517,3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7669F" w:rsidRDefault="006C514C" w:rsidP="00D022E6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F7669F" w:rsidRDefault="006C514C" w:rsidP="00D022E6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1D63A2" w:rsidTr="00817961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E567F5" w:rsidRDefault="006C514C" w:rsidP="00A21FC9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F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D022E6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>3796,3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D022E6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D022E6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7669F" w:rsidRDefault="006C514C" w:rsidP="00D022E6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>3492,7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7669F" w:rsidRDefault="006C514C" w:rsidP="00D022E6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F7669F" w:rsidRDefault="006C514C" w:rsidP="00D022E6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D63A2" w:rsidTr="00817961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E567F5" w:rsidRDefault="006C514C" w:rsidP="00A21FC9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D022E6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>3999,6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DC4B50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>101,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DC4B50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7669F" w:rsidRDefault="006C514C" w:rsidP="00D022E6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>3643,9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7669F" w:rsidRDefault="006C514C" w:rsidP="00D022E6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F7669F" w:rsidRDefault="006C514C" w:rsidP="00D022E6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E6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1D63A2" w:rsidTr="00817961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A21FC9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7669F" w:rsidRDefault="006C514C" w:rsidP="00373C37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11557,7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7669F" w:rsidRDefault="006C514C" w:rsidP="00373C37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7669F" w:rsidRDefault="006C514C" w:rsidP="00373C37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7669F" w:rsidRDefault="006C514C" w:rsidP="00373C37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10653,9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7669F" w:rsidRDefault="006C514C" w:rsidP="00373C37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F7669F" w:rsidRDefault="006C514C" w:rsidP="00373C37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1D63A2" w:rsidTr="00817961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2565DB" w:rsidRDefault="006C514C" w:rsidP="00A21FC9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5D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565DB" w:rsidRDefault="006C514C" w:rsidP="00373C37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565DB" w:rsidRDefault="006C514C" w:rsidP="00373C37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565DB" w:rsidRDefault="006C514C" w:rsidP="00373C37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565DB" w:rsidRDefault="006C514C" w:rsidP="00373C37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565DB" w:rsidRDefault="006C514C" w:rsidP="00373C37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565DB" w:rsidRDefault="006C514C" w:rsidP="00373C37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1D63A2" w:rsidTr="00817961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51D1" w:rsidRPr="002565DB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1D1" w:rsidRPr="00622E59" w:rsidRDefault="006C514C" w:rsidP="00373C37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1D1" w:rsidRPr="00622E59" w:rsidRDefault="006C514C" w:rsidP="00373C37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1D1" w:rsidRPr="00622E59" w:rsidRDefault="006C514C" w:rsidP="00373C37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1D1" w:rsidRPr="00911682" w:rsidRDefault="006C514C" w:rsidP="00373C37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1D1" w:rsidRPr="00911682" w:rsidRDefault="006C514C" w:rsidP="00373C37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51D1" w:rsidRPr="00911682" w:rsidRDefault="006C514C" w:rsidP="00373C37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1D63A2" w:rsidTr="004E365C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65C" w:rsidRPr="00620BC9" w:rsidRDefault="006C514C" w:rsidP="00744272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65C" w:rsidRPr="005F2698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65C" w:rsidRPr="005F2698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65C" w:rsidRPr="005F2698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65C" w:rsidRPr="005F2698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65C" w:rsidRPr="005F2698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365C" w:rsidRPr="005F2698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1D63A2" w:rsidTr="004E365C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65C" w:rsidRPr="00620BC9" w:rsidRDefault="006C514C" w:rsidP="00744272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65C" w:rsidRPr="00B33806" w:rsidRDefault="006C514C" w:rsidP="00B33806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B33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610</w:t>
            </w:r>
            <w:r w:rsidRPr="00B33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65C" w:rsidRPr="00B33806" w:rsidRDefault="006C514C" w:rsidP="007137DF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65C" w:rsidRPr="00B33806" w:rsidRDefault="006C514C" w:rsidP="007137DF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65C" w:rsidRPr="00B33806" w:rsidRDefault="006C514C" w:rsidP="007137DF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10333,7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65C" w:rsidRPr="00B33806" w:rsidRDefault="006C514C" w:rsidP="007137DF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365C" w:rsidRPr="00B33806" w:rsidRDefault="006C514C" w:rsidP="007137DF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95,9</w:t>
            </w:r>
          </w:p>
        </w:tc>
      </w:tr>
      <w:tr w:rsidR="001D63A2" w:rsidTr="00F71665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65C" w:rsidRPr="00620BC9" w:rsidRDefault="006C514C" w:rsidP="00744272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65C" w:rsidRPr="007137DF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23168,3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65C" w:rsidRPr="007137DF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65C" w:rsidRPr="007137DF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7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65C" w:rsidRPr="007137DF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20987,6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65C" w:rsidRPr="007137DF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365C" w:rsidRPr="007137DF" w:rsidRDefault="006C514C" w:rsidP="00373C37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7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F71665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65" w:rsidRPr="009C3F68" w:rsidRDefault="006C514C" w:rsidP="00F71665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6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665" w:rsidRPr="00F71665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665" w:rsidRPr="00F71665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665" w:rsidRPr="00F71665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665" w:rsidRPr="00F71665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665" w:rsidRPr="00F71665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1665" w:rsidRPr="00F71665" w:rsidRDefault="006C514C" w:rsidP="00373C37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1D63A2" w:rsidTr="00F71665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3AD3" w:rsidRPr="009C3F68" w:rsidRDefault="006C514C" w:rsidP="00F71665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AD3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AD3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AD3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AD3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AD3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AD3" w:rsidRDefault="006C514C" w:rsidP="00373C37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1D63A2" w:rsidTr="00817961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65" w:rsidRPr="009C3F68" w:rsidRDefault="006C514C" w:rsidP="00673AD3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665" w:rsidRPr="007137DF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665" w:rsidRPr="007137DF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665" w:rsidRPr="007137DF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665" w:rsidRPr="007137DF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665" w:rsidRPr="007137DF" w:rsidRDefault="006C514C" w:rsidP="005F2698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665" w:rsidRPr="007137DF" w:rsidRDefault="006C514C" w:rsidP="00373C37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E12AAC" w:rsidRPr="00833DC3" w:rsidRDefault="006C514C" w:rsidP="007D1793">
      <w:pPr>
        <w:spacing w:before="40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33DC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833DC3">
        <w:rPr>
          <w:rFonts w:ascii="Times New Roman" w:hAnsi="Times New Roman" w:cs="Times New Roman"/>
          <w:sz w:val="20"/>
          <w:szCs w:val="20"/>
        </w:rPr>
        <w:t xml:space="preserve"> Данные уточнены по итогам ежеквартальных обследований малых предприятий и организаций, средняя численность работников которых не превышает 15 человек, не относящихся к субъектам малого предпринимательства и изменений, внесенных респондентами в ранее предо</w:t>
      </w:r>
      <w:r w:rsidRPr="00833DC3">
        <w:rPr>
          <w:rFonts w:ascii="Times New Roman" w:hAnsi="Times New Roman" w:cs="Times New Roman"/>
          <w:sz w:val="20"/>
          <w:szCs w:val="20"/>
        </w:rPr>
        <w:t>ставленные данные</w:t>
      </w:r>
      <w:r w:rsidRPr="00833DC3">
        <w:rPr>
          <w:rFonts w:ascii="Times New Roman" w:hAnsi="Times New Roman" w:cs="Times New Roman"/>
          <w:sz w:val="20"/>
          <w:szCs w:val="20"/>
        </w:rPr>
        <w:t>.</w:t>
      </w:r>
    </w:p>
    <w:p w:rsidR="007457C9" w:rsidRDefault="006C514C" w:rsidP="0081796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817961" w:rsidRPr="00620BC9" w:rsidRDefault="006C514C" w:rsidP="0081796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620BC9">
        <w:rPr>
          <w:rFonts w:ascii="Arial" w:eastAsia="Times New Roman" w:hAnsi="Arial" w:cs="Times New Roman"/>
          <w:b/>
          <w:sz w:val="24"/>
          <w:szCs w:val="24"/>
        </w:rPr>
        <w:t xml:space="preserve">Динамика оборота розничной торговли пищевыми продуктами, </w:t>
      </w:r>
      <w:r w:rsidRPr="0075217E">
        <w:rPr>
          <w:rFonts w:ascii="Arial" w:eastAsia="Times New Roman" w:hAnsi="Arial" w:cs="Times New Roman"/>
          <w:b/>
          <w:sz w:val="24"/>
          <w:szCs w:val="24"/>
        </w:rPr>
        <w:t>включая</w:t>
      </w:r>
      <w:r w:rsidRPr="00620BC9">
        <w:rPr>
          <w:rFonts w:ascii="Arial" w:eastAsia="Times New Roman" w:hAnsi="Arial" w:cs="Times New Roman"/>
          <w:b/>
          <w:sz w:val="24"/>
          <w:szCs w:val="24"/>
        </w:rPr>
        <w:t xml:space="preserve"> напитки,</w:t>
      </w:r>
      <w:r>
        <w:rPr>
          <w:rFonts w:ascii="Arial" w:eastAsia="Times New Roman" w:hAnsi="Arial" w:cs="Times New Roman"/>
          <w:b/>
          <w:sz w:val="24"/>
          <w:szCs w:val="24"/>
        </w:rPr>
        <w:br/>
      </w:r>
      <w:r w:rsidRPr="00620BC9">
        <w:rPr>
          <w:rFonts w:ascii="Arial" w:eastAsia="Times New Roman" w:hAnsi="Arial" w:cs="Times New Roman"/>
          <w:b/>
          <w:sz w:val="24"/>
          <w:szCs w:val="24"/>
        </w:rPr>
        <w:t>и табачными изделиями, непродовольственными товарами</w:t>
      </w:r>
    </w:p>
    <w:p w:rsidR="00817961" w:rsidRPr="00620BC9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</w:rPr>
      </w:pPr>
      <w:r w:rsidRPr="00620BC9">
        <w:rPr>
          <w:rFonts w:ascii="Arial" w:eastAsia="Times New Roman" w:hAnsi="Arial" w:cs="Arial"/>
          <w:bCs/>
          <w:sz w:val="24"/>
          <w:szCs w:val="20"/>
        </w:rPr>
        <w:t>(в процентах к среднемесячному значению 201</w:t>
      </w:r>
      <w:r>
        <w:rPr>
          <w:rFonts w:ascii="Arial" w:eastAsia="Times New Roman" w:hAnsi="Arial" w:cs="Arial"/>
          <w:bCs/>
          <w:sz w:val="24"/>
          <w:szCs w:val="20"/>
        </w:rPr>
        <w:t>7</w:t>
      </w:r>
      <w:r w:rsidRPr="00620BC9">
        <w:rPr>
          <w:rFonts w:ascii="Arial" w:eastAsia="Times New Roman" w:hAnsi="Arial" w:cs="Arial"/>
          <w:bCs/>
          <w:sz w:val="24"/>
          <w:szCs w:val="20"/>
        </w:rPr>
        <w:t xml:space="preserve"> года)</w:t>
      </w:r>
    </w:p>
    <w:p w:rsidR="008167CD" w:rsidRPr="00C46587" w:rsidRDefault="006C514C" w:rsidP="008167CD">
      <w:pPr>
        <w:rPr>
          <w:b/>
          <w:bCs/>
        </w:rPr>
      </w:pPr>
      <w:bookmarkStart w:id="253" w:name="_Toc27125147"/>
      <w:r w:rsidRPr="00C46587">
        <w:rPr>
          <w:b/>
          <w:bCs/>
          <w:noProof/>
        </w:rPr>
        <w:drawing>
          <wp:inline distT="0" distB="0" distL="0" distR="0">
            <wp:extent cx="6390167" cy="2296632"/>
            <wp:effectExtent l="0" t="0" r="0" b="0"/>
            <wp:docPr id="1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F6562" w:rsidRDefault="006C514C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817961" w:rsidRPr="00620BC9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0BC9">
        <w:rPr>
          <w:rFonts w:ascii="Arial" w:eastAsia="Times New Roman" w:hAnsi="Arial" w:cs="Arial"/>
          <w:b/>
          <w:sz w:val="24"/>
          <w:szCs w:val="24"/>
        </w:rPr>
        <w:lastRenderedPageBreak/>
        <w:t>Товарные запасы в организациях розничной торговли</w:t>
      </w:r>
    </w:p>
    <w:p w:rsidR="00817961" w:rsidRPr="00620BC9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620BC9">
        <w:rPr>
          <w:rFonts w:ascii="Arial" w:eastAsia="Times New Roman" w:hAnsi="Arial" w:cs="Arial"/>
          <w:sz w:val="24"/>
          <w:szCs w:val="20"/>
        </w:rPr>
        <w:t xml:space="preserve">(на </w:t>
      </w:r>
      <w:r w:rsidRPr="00620BC9">
        <w:rPr>
          <w:rFonts w:ascii="Arial" w:eastAsia="Times New Roman" w:hAnsi="Arial" w:cs="Arial"/>
          <w:sz w:val="24"/>
          <w:szCs w:val="20"/>
        </w:rPr>
        <w:t>конец месяца)</w:t>
      </w:r>
    </w:p>
    <w:p w:rsidR="00817961" w:rsidRPr="00EE6AE9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3614"/>
        <w:gridCol w:w="3899"/>
      </w:tblGrid>
      <w:tr w:rsidR="001D63A2" w:rsidTr="00817961">
        <w:trPr>
          <w:trHeight w:val="59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Товарные запасы, </w:t>
            </w: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млн рублей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запасов,</w:t>
            </w: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днях торговли</w:t>
            </w:r>
          </w:p>
        </w:tc>
      </w:tr>
      <w:tr w:rsidR="001D63A2" w:rsidTr="00817961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/>
              </w:rPr>
            </w:pPr>
          </w:p>
        </w:tc>
      </w:tr>
      <w:tr w:rsidR="001D63A2" w:rsidTr="00817961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2056,0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35</w:t>
            </w:r>
          </w:p>
        </w:tc>
      </w:tr>
      <w:tr w:rsidR="001D63A2" w:rsidTr="006F6562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2184,4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34</w:t>
            </w:r>
          </w:p>
        </w:tc>
      </w:tr>
      <w:tr w:rsidR="001D63A2" w:rsidTr="006F6562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2218,3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34</w:t>
            </w:r>
          </w:p>
        </w:tc>
      </w:tr>
      <w:tr w:rsidR="001D63A2" w:rsidTr="006F6562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2485,8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38</w:t>
            </w:r>
          </w:p>
        </w:tc>
      </w:tr>
      <w:tr w:rsidR="001D63A2" w:rsidTr="00E12AAC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2577,2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39</w:t>
            </w:r>
          </w:p>
        </w:tc>
      </w:tr>
      <w:tr w:rsidR="001D63A2" w:rsidTr="00E12AAC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2323,1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34</w:t>
            </w:r>
          </w:p>
        </w:tc>
      </w:tr>
      <w:tr w:rsidR="001D63A2" w:rsidTr="00BE31BE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2351,3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34</w:t>
            </w:r>
          </w:p>
        </w:tc>
      </w:tr>
      <w:tr w:rsidR="001D63A2" w:rsidTr="00BE31BE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2342,3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33</w:t>
            </w:r>
          </w:p>
        </w:tc>
      </w:tr>
      <w:tr w:rsidR="001D63A2" w:rsidTr="002A76AD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C139E8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C139E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2574,8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C139E8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C139E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39</w:t>
            </w:r>
          </w:p>
        </w:tc>
      </w:tr>
      <w:tr w:rsidR="001D63A2" w:rsidTr="002A76AD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8F5820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8F5820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2782,8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8F5820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8F5820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0</w:t>
            </w:r>
          </w:p>
        </w:tc>
      </w:tr>
      <w:tr w:rsidR="001D63A2" w:rsidTr="002A76AD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647D6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2647D6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3074,5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647D6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2647D6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42</w:t>
            </w:r>
          </w:p>
        </w:tc>
      </w:tr>
      <w:tr w:rsidR="001D63A2" w:rsidTr="00817961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4371D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371D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4371D9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2856,7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371D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4371D9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33</w:t>
            </w:r>
          </w:p>
        </w:tc>
      </w:tr>
      <w:tr w:rsidR="001D63A2" w:rsidTr="00817961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/>
              </w:rPr>
            </w:pPr>
          </w:p>
        </w:tc>
      </w:tr>
      <w:tr w:rsidR="001D63A2" w:rsidTr="00817961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E567F5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F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E567F5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2992,0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E567F5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E567F5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42</w:t>
            </w:r>
          </w:p>
        </w:tc>
      </w:tr>
      <w:tr w:rsidR="001D63A2" w:rsidTr="00817961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66C99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9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66C9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66C99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3012,4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66C99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66C99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9</w:t>
            </w:r>
          </w:p>
        </w:tc>
      </w:tr>
      <w:tr w:rsidR="001D63A2" w:rsidTr="00817961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9720B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3072,6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9720B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9720B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38</w:t>
            </w:r>
          </w:p>
        </w:tc>
      </w:tr>
      <w:tr w:rsidR="001D63A2" w:rsidTr="007151D1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7151D1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D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7151D1" w:rsidRDefault="006C514C" w:rsidP="00513AA5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513AA5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3003,7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7151D1" w:rsidRDefault="006C514C" w:rsidP="00513AA5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7151D1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</w:tr>
      <w:tr w:rsidR="001D63A2" w:rsidTr="00744272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1D1" w:rsidRPr="00744272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27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1D1" w:rsidRPr="00744272" w:rsidRDefault="006C514C" w:rsidP="0003688E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744272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2900,4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51D1" w:rsidRPr="00744272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744272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39</w:t>
            </w:r>
          </w:p>
        </w:tc>
      </w:tr>
      <w:tr w:rsidR="001D63A2" w:rsidTr="00C62E47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272" w:rsidRPr="00C62E47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E4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272" w:rsidRPr="00C62E47" w:rsidRDefault="006C514C" w:rsidP="00743BF6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C62E47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2958,1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4272" w:rsidRPr="00C62E47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C62E47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35</w:t>
            </w:r>
          </w:p>
        </w:tc>
      </w:tr>
      <w:tr w:rsidR="001D63A2" w:rsidTr="00673AD3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E47" w:rsidRPr="00673AD3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D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E47" w:rsidRPr="00673AD3" w:rsidRDefault="006C514C" w:rsidP="00743BF6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73AD3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3048,7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2E47" w:rsidRPr="00673AD3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673AD3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34</w:t>
            </w:r>
          </w:p>
        </w:tc>
      </w:tr>
      <w:tr w:rsidR="001D63A2" w:rsidTr="008179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3AD3" w:rsidRPr="009C3F68" w:rsidRDefault="006C514C" w:rsidP="00817961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AD3" w:rsidRDefault="006C514C" w:rsidP="00743BF6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/>
              </w:rPr>
              <w:t>2980,4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AD3" w:rsidRDefault="006C514C" w:rsidP="00817961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MO"/>
              </w:rPr>
              <w:t>33</w:t>
            </w:r>
          </w:p>
        </w:tc>
      </w:tr>
    </w:tbl>
    <w:p w:rsidR="004231AA" w:rsidRPr="006F6562" w:rsidRDefault="006C514C" w:rsidP="007151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254" w:name="_Toc32849351"/>
      <w:bookmarkEnd w:id="253"/>
    </w:p>
    <w:p w:rsidR="006F6562" w:rsidRPr="006F6562" w:rsidRDefault="006C514C" w:rsidP="006F656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1F3">
        <w:rPr>
          <w:rFonts w:ascii="Times New Roman" w:hAnsi="Times New Roman" w:cs="Times New Roman"/>
          <w:sz w:val="24"/>
          <w:szCs w:val="24"/>
        </w:rPr>
        <w:t xml:space="preserve">В </w:t>
      </w:r>
      <w:r w:rsidRPr="00C77E79">
        <w:rPr>
          <w:rFonts w:ascii="Times New Roman" w:eastAsia="Times New Roman" w:hAnsi="Times New Roman" w:cs="Times New Roman"/>
          <w:iCs/>
          <w:sz w:val="24"/>
          <w:szCs w:val="24"/>
        </w:rPr>
        <w:t>II</w:t>
      </w:r>
      <w:r w:rsidRPr="00C77E79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Pr="00C77E79">
        <w:rPr>
          <w:rFonts w:ascii="Times New Roman" w:eastAsia="Times New Roman" w:hAnsi="Times New Roman" w:cs="Times New Roman"/>
          <w:iCs/>
          <w:sz w:val="24"/>
          <w:szCs w:val="24"/>
        </w:rPr>
        <w:t xml:space="preserve"> квартал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9661F3">
        <w:rPr>
          <w:rFonts w:ascii="Times New Roman" w:hAnsi="Times New Roman" w:cs="Times New Roman"/>
          <w:sz w:val="24"/>
          <w:szCs w:val="24"/>
        </w:rPr>
        <w:t xml:space="preserve"> 2020 г. в </w:t>
      </w:r>
      <w:r w:rsidRPr="009661F3">
        <w:rPr>
          <w:rFonts w:ascii="Times New Roman" w:hAnsi="Times New Roman" w:cs="Times New Roman"/>
          <w:b/>
          <w:sz w:val="24"/>
          <w:szCs w:val="24"/>
        </w:rPr>
        <w:t xml:space="preserve">обследовании конъюнктуры и деловой активности </w:t>
      </w:r>
      <w:r w:rsidRPr="009661F3">
        <w:rPr>
          <w:rFonts w:ascii="Times New Roman" w:hAnsi="Times New Roman" w:cs="Times New Roman"/>
          <w:b/>
          <w:sz w:val="24"/>
          <w:szCs w:val="24"/>
        </w:rPr>
        <w:br/>
        <w:t xml:space="preserve">в розничной торговле </w:t>
      </w:r>
      <w:r w:rsidRPr="009661F3">
        <w:rPr>
          <w:rFonts w:ascii="Times New Roman" w:hAnsi="Times New Roman" w:cs="Times New Roman"/>
          <w:sz w:val="24"/>
          <w:szCs w:val="24"/>
        </w:rPr>
        <w:t>приняли участие руководители 18 организаций</w:t>
      </w:r>
      <w:r w:rsidRPr="00966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1F3">
        <w:rPr>
          <w:rFonts w:ascii="Times New Roman" w:hAnsi="Times New Roman" w:cs="Times New Roman"/>
          <w:sz w:val="24"/>
          <w:szCs w:val="24"/>
        </w:rPr>
        <w:t>розничной торговли, включая малые предприятия (без микропредприятий). Большинство ответивших на вопросы анкеты (</w:t>
      </w:r>
      <w:r>
        <w:rPr>
          <w:rFonts w:ascii="Times New Roman" w:hAnsi="Times New Roman" w:cs="Times New Roman"/>
          <w:sz w:val="24"/>
          <w:szCs w:val="24"/>
        </w:rPr>
        <w:t>61,1</w:t>
      </w:r>
      <w:r w:rsidRPr="009661F3">
        <w:rPr>
          <w:rFonts w:ascii="Times New Roman" w:hAnsi="Times New Roman" w:cs="Times New Roman"/>
          <w:sz w:val="24"/>
          <w:szCs w:val="24"/>
        </w:rPr>
        <w:t>%) считают, что экономическа</w:t>
      </w:r>
      <w:r w:rsidRPr="009661F3">
        <w:rPr>
          <w:rFonts w:ascii="Times New Roman" w:hAnsi="Times New Roman" w:cs="Times New Roman"/>
          <w:sz w:val="24"/>
          <w:szCs w:val="24"/>
        </w:rPr>
        <w:t xml:space="preserve">я ситуация в розничной торговле по сравнению </w:t>
      </w:r>
      <w:r w:rsidRPr="009661F3">
        <w:rPr>
          <w:rFonts w:ascii="Times New Roman" w:hAnsi="Times New Roman" w:cs="Times New Roman"/>
          <w:sz w:val="24"/>
          <w:szCs w:val="24"/>
        </w:rPr>
        <w:br/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61F3">
        <w:rPr>
          <w:rFonts w:ascii="Times New Roman" w:hAnsi="Times New Roman" w:cs="Times New Roman"/>
          <w:sz w:val="24"/>
          <w:szCs w:val="24"/>
        </w:rPr>
        <w:t xml:space="preserve"> </w:t>
      </w:r>
      <w:r w:rsidRPr="009661F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61F3">
        <w:rPr>
          <w:rFonts w:ascii="Times New Roman" w:hAnsi="Times New Roman" w:cs="Times New Roman"/>
          <w:sz w:val="24"/>
          <w:szCs w:val="24"/>
        </w:rPr>
        <w:t xml:space="preserve"> кварталом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61F3">
        <w:rPr>
          <w:rFonts w:ascii="Times New Roman" w:hAnsi="Times New Roman" w:cs="Times New Roman"/>
          <w:sz w:val="24"/>
          <w:szCs w:val="24"/>
        </w:rPr>
        <w:t xml:space="preserve"> г. осталась без изменения</w:t>
      </w:r>
      <w:r w:rsidRPr="00FC03ED">
        <w:rPr>
          <w:rFonts w:ascii="Times New Roman" w:hAnsi="Times New Roman" w:cs="Times New Roman"/>
          <w:sz w:val="24"/>
          <w:szCs w:val="24"/>
        </w:rPr>
        <w:t>.</w:t>
      </w:r>
      <w:r w:rsidRPr="00FC0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3ED">
        <w:rPr>
          <w:rFonts w:ascii="Times New Roman" w:hAnsi="Times New Roman" w:cs="Times New Roman"/>
          <w:sz w:val="24"/>
          <w:szCs w:val="24"/>
        </w:rPr>
        <w:t xml:space="preserve">Доля респондентов, отметивших улучшение ситуации, увеличилась с </w:t>
      </w:r>
      <w:r w:rsidRPr="00FC03ED">
        <w:rPr>
          <w:rFonts w:ascii="Times New Roman" w:hAnsi="Times New Roman" w:cs="Times New Roman"/>
          <w:sz w:val="24"/>
          <w:szCs w:val="24"/>
        </w:rPr>
        <w:t>5,6</w:t>
      </w:r>
      <w:r w:rsidRPr="00FC03ED">
        <w:rPr>
          <w:rFonts w:ascii="Times New Roman" w:hAnsi="Times New Roman" w:cs="Times New Roman"/>
          <w:sz w:val="24"/>
          <w:szCs w:val="24"/>
        </w:rPr>
        <w:t>% до 1</w:t>
      </w:r>
      <w:r w:rsidRPr="00FC03ED">
        <w:rPr>
          <w:rFonts w:ascii="Times New Roman" w:hAnsi="Times New Roman" w:cs="Times New Roman"/>
          <w:sz w:val="24"/>
          <w:szCs w:val="24"/>
        </w:rPr>
        <w:t>6</w:t>
      </w:r>
      <w:r w:rsidRPr="00FC03ED">
        <w:rPr>
          <w:rFonts w:ascii="Times New Roman" w:hAnsi="Times New Roman" w:cs="Times New Roman"/>
          <w:sz w:val="24"/>
          <w:szCs w:val="24"/>
        </w:rPr>
        <w:t>,7%.</w:t>
      </w:r>
    </w:p>
    <w:p w:rsidR="00211981" w:rsidRPr="006F6562" w:rsidRDefault="006C514C" w:rsidP="002119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1981" w:rsidRPr="00C77E79" w:rsidRDefault="006C514C" w:rsidP="002119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77E79">
        <w:rPr>
          <w:rFonts w:ascii="Arial" w:eastAsia="Times New Roman" w:hAnsi="Arial" w:cs="Arial"/>
          <w:b/>
          <w:sz w:val="24"/>
          <w:szCs w:val="24"/>
        </w:rPr>
        <w:t>Изменение экономической ситуации в розничной торговле</w:t>
      </w:r>
    </w:p>
    <w:p w:rsidR="00211981" w:rsidRPr="00C77E79" w:rsidRDefault="006C514C" w:rsidP="002119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7E79">
        <w:rPr>
          <w:rFonts w:ascii="Arial" w:eastAsia="Times New Roman" w:hAnsi="Arial" w:cs="Arial"/>
          <w:sz w:val="24"/>
          <w:szCs w:val="24"/>
        </w:rPr>
        <w:t xml:space="preserve">(в </w:t>
      </w:r>
      <w:r>
        <w:rPr>
          <w:rFonts w:ascii="Arial" w:eastAsia="Times New Roman" w:hAnsi="Arial" w:cs="Arial"/>
          <w:sz w:val="24"/>
          <w:szCs w:val="24"/>
        </w:rPr>
        <w:t>процентах</w:t>
      </w:r>
      <w:r w:rsidRPr="00C77E79">
        <w:rPr>
          <w:rFonts w:ascii="Arial" w:eastAsia="Times New Roman" w:hAnsi="Arial" w:cs="Arial"/>
          <w:sz w:val="24"/>
          <w:szCs w:val="24"/>
        </w:rPr>
        <w:t xml:space="preserve"> от числа опрошенных руководителей организаций)</w:t>
      </w:r>
    </w:p>
    <w:p w:rsidR="00211981" w:rsidRPr="006F6562" w:rsidRDefault="006C514C" w:rsidP="0021198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494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1190"/>
        <w:gridCol w:w="1190"/>
        <w:gridCol w:w="1190"/>
        <w:gridCol w:w="1251"/>
        <w:gridCol w:w="1129"/>
        <w:gridCol w:w="1190"/>
        <w:gridCol w:w="1188"/>
      </w:tblGrid>
      <w:tr w:rsidR="001D63A2" w:rsidTr="00B4080C"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AD3" w:rsidRPr="00C77E79" w:rsidRDefault="006C514C" w:rsidP="006E4D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отношению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к предыдущему кварталу</w:t>
            </w:r>
          </w:p>
        </w:tc>
        <w:tc>
          <w:tcPr>
            <w:tcW w:w="23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AD3" w:rsidRPr="00C77E79" w:rsidRDefault="006C514C" w:rsidP="003A0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Pr="00C77E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1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D3" w:rsidRPr="00C77E79" w:rsidRDefault="006C514C" w:rsidP="003A0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Pr="00C77E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1D63A2" w:rsidTr="00B4080C"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AD3" w:rsidRPr="00C77E79" w:rsidRDefault="006C514C" w:rsidP="003A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AD3" w:rsidRPr="00C77E79" w:rsidRDefault="006C514C" w:rsidP="003A0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C77E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AD3" w:rsidRPr="00C77E79" w:rsidRDefault="006C514C" w:rsidP="003A0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II квартал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AD3" w:rsidRPr="00C77E79" w:rsidRDefault="006C514C" w:rsidP="003A0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III квартал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AD3" w:rsidRPr="00C77E79" w:rsidRDefault="006C514C" w:rsidP="003A0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C77E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3AD3" w:rsidRPr="00C77E79" w:rsidRDefault="006C514C" w:rsidP="003A0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C77E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3AD3" w:rsidRPr="00C77E79" w:rsidRDefault="006C514C" w:rsidP="003A0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II квартал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3AD3" w:rsidRPr="00C77E79" w:rsidRDefault="006C514C" w:rsidP="003A0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III квартал</w:t>
            </w:r>
          </w:p>
        </w:tc>
      </w:tr>
      <w:tr w:rsidR="001D63A2" w:rsidTr="00B4080C"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673AD3" w:rsidRPr="00C77E79" w:rsidRDefault="006C514C" w:rsidP="003A0621">
            <w:pPr>
              <w:tabs>
                <w:tab w:val="center" w:pos="4153"/>
                <w:tab w:val="right" w:pos="8306"/>
              </w:tabs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673AD3" w:rsidRPr="00C77E79" w:rsidRDefault="006C514C" w:rsidP="003A0621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673AD3" w:rsidRPr="00C77E79" w:rsidRDefault="006C514C" w:rsidP="003A0621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673AD3" w:rsidRPr="00C77E79" w:rsidRDefault="006C514C" w:rsidP="003A0621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73AD3" w:rsidRPr="009661F3" w:rsidRDefault="006C514C" w:rsidP="003A0621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AD3" w:rsidRPr="009661F3" w:rsidRDefault="006C514C" w:rsidP="003A0621">
            <w:pPr>
              <w:spacing w:after="0"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73AD3" w:rsidRPr="009661F3" w:rsidRDefault="006C514C" w:rsidP="003A0621">
            <w:pPr>
              <w:spacing w:after="0"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:rsidR="00673AD3" w:rsidRDefault="006C514C" w:rsidP="00831B98">
            <w:pPr>
              <w:spacing w:after="0"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1D63A2" w:rsidTr="00B4080C">
        <w:tc>
          <w:tcPr>
            <w:tcW w:w="906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673AD3" w:rsidRPr="00C77E79" w:rsidRDefault="006C514C" w:rsidP="003A062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3AD3" w:rsidRPr="00C77E79" w:rsidRDefault="006C514C" w:rsidP="003A0621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3AD3" w:rsidRPr="00C77E79" w:rsidRDefault="006C514C" w:rsidP="003A0621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3AD3" w:rsidRPr="00C77E79" w:rsidRDefault="006C514C" w:rsidP="003A0621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AD3" w:rsidRPr="009661F3" w:rsidRDefault="006C514C" w:rsidP="003A0621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AD3" w:rsidRPr="009661F3" w:rsidRDefault="006C514C" w:rsidP="003A0621">
            <w:pPr>
              <w:spacing w:after="0"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AD3" w:rsidRPr="009661F3" w:rsidRDefault="006C514C" w:rsidP="003A0621">
            <w:pPr>
              <w:spacing w:after="0"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AD3" w:rsidRDefault="006C514C" w:rsidP="00831B98">
            <w:pPr>
              <w:spacing w:after="0"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1D63A2" w:rsidTr="00B4080C">
        <w:tc>
          <w:tcPr>
            <w:tcW w:w="906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673AD3" w:rsidRPr="00C77E79" w:rsidRDefault="006C514C" w:rsidP="003A062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Ухудшение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3AD3" w:rsidRPr="00C77E79" w:rsidRDefault="006C514C" w:rsidP="003A0621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3AD3" w:rsidRPr="00C77E79" w:rsidRDefault="006C514C" w:rsidP="003A0621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3AD3" w:rsidRPr="00C77E79" w:rsidRDefault="006C514C" w:rsidP="003A0621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AD3" w:rsidRPr="009661F3" w:rsidRDefault="006C514C" w:rsidP="003A0621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AD3" w:rsidRPr="009661F3" w:rsidRDefault="006C514C" w:rsidP="003A0621">
            <w:pPr>
              <w:spacing w:after="0"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AD3" w:rsidRPr="009661F3" w:rsidRDefault="006C514C" w:rsidP="003A0621">
            <w:pPr>
              <w:spacing w:after="0"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AD3" w:rsidRDefault="006C514C" w:rsidP="00831B98">
            <w:pPr>
              <w:spacing w:after="0"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1D63A2" w:rsidTr="00B4080C"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73AD3" w:rsidRPr="00C77E79" w:rsidRDefault="006C514C" w:rsidP="003A0621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</w:t>
            </w: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AD3" w:rsidRPr="00C77E79" w:rsidRDefault="006C514C" w:rsidP="003A0621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AD3" w:rsidRPr="00C77E79" w:rsidRDefault="006C514C" w:rsidP="003A0621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-5,0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AD3" w:rsidRPr="00C77E79" w:rsidRDefault="006C514C" w:rsidP="003A0621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-10,0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AD3" w:rsidRPr="009661F3" w:rsidRDefault="006C514C" w:rsidP="003A0621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+4,7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AD3" w:rsidRPr="009661F3" w:rsidRDefault="006C514C" w:rsidP="003A0621">
            <w:pPr>
              <w:spacing w:after="0"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-16,7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AD3" w:rsidRPr="009661F3" w:rsidRDefault="006C514C" w:rsidP="003A0621">
            <w:pPr>
              <w:spacing w:after="0"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AD3" w:rsidRDefault="006C514C" w:rsidP="00831B98">
            <w:pPr>
              <w:spacing w:after="0"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-5,5</w:t>
            </w:r>
          </w:p>
        </w:tc>
      </w:tr>
    </w:tbl>
    <w:p w:rsidR="00211981" w:rsidRPr="00C77E79" w:rsidRDefault="006C514C" w:rsidP="00211981">
      <w:pPr>
        <w:spacing w:before="40" w:after="0" w:line="220" w:lineRule="exact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C77E7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 w:rsidRPr="00C77E79">
        <w:rPr>
          <w:rFonts w:ascii="Times New Roman" w:eastAsia="Times New Roman" w:hAnsi="Times New Roman" w:cs="Times New Roman"/>
          <w:sz w:val="20"/>
          <w:szCs w:val="20"/>
        </w:rPr>
        <w:t xml:space="preserve"> Разность оценок «улучшение» и «ухудшение», в процентных пунктах.</w:t>
      </w:r>
    </w:p>
    <w:p w:rsidR="00B4080C" w:rsidRDefault="006C514C" w:rsidP="0021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81" w:rsidRDefault="006C514C" w:rsidP="00211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E79">
        <w:rPr>
          <w:rFonts w:ascii="Times New Roman" w:eastAsia="Times New Roman" w:hAnsi="Times New Roman" w:cs="Times New Roman"/>
          <w:b/>
          <w:sz w:val="24"/>
          <w:szCs w:val="24"/>
        </w:rPr>
        <w:t>Индекс предпринимательской уверенности</w:t>
      </w:r>
      <w:r w:rsidRPr="00C77E79">
        <w:rPr>
          <w:rFonts w:ascii="Times New Roman" w:eastAsia="Times New Roman" w:hAnsi="Times New Roman" w:cs="Times New Roman"/>
          <w:sz w:val="24"/>
          <w:szCs w:val="24"/>
        </w:rPr>
        <w:t>, характеризующий деловой климат</w:t>
      </w:r>
      <w:r w:rsidRPr="00C77E79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 w:rsidRPr="00C77E79">
        <w:rPr>
          <w:rFonts w:ascii="Times New Roman" w:eastAsia="Times New Roman" w:hAnsi="Times New Roman" w:cs="Times New Roman"/>
          <w:sz w:val="24"/>
          <w:szCs w:val="24"/>
        </w:rPr>
        <w:t>розничной торговле</w:t>
      </w:r>
      <w:r w:rsidRPr="009661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61F3">
        <w:rPr>
          <w:rFonts w:ascii="Times New Roman" w:hAnsi="Times New Roman" w:cs="Times New Roman"/>
          <w:sz w:val="24"/>
          <w:szCs w:val="24"/>
        </w:rPr>
        <w:t xml:space="preserve">в </w:t>
      </w:r>
      <w:r w:rsidRPr="00C77E79">
        <w:rPr>
          <w:rFonts w:ascii="Times New Roman" w:eastAsia="Times New Roman" w:hAnsi="Times New Roman" w:cs="Times New Roman"/>
          <w:iCs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квартале 2020 г. составил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3,7</w:t>
      </w:r>
      <w:r w:rsidRPr="009661F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61F3">
        <w:rPr>
          <w:rFonts w:ascii="Times New Roman" w:hAnsi="Times New Roman" w:cs="Times New Roman"/>
          <w:sz w:val="24"/>
          <w:szCs w:val="24"/>
        </w:rPr>
        <w:t xml:space="preserve"> (в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61F3">
        <w:rPr>
          <w:rFonts w:ascii="Times New Roman" w:hAnsi="Times New Roman" w:cs="Times New Roman"/>
          <w:sz w:val="24"/>
          <w:szCs w:val="24"/>
        </w:rPr>
        <w:t xml:space="preserve"> </w:t>
      </w:r>
      <w:r w:rsidRPr="009661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61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61F3">
        <w:rPr>
          <w:rFonts w:ascii="Times New Roman" w:hAnsi="Times New Roman" w:cs="Times New Roman"/>
          <w:sz w:val="24"/>
          <w:szCs w:val="24"/>
        </w:rPr>
        <w:t xml:space="preserve"> квартале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61F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9661F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61F3">
        <w:rPr>
          <w:rFonts w:ascii="Times New Roman" w:hAnsi="Times New Roman" w:cs="Times New Roman"/>
          <w:sz w:val="24"/>
          <w:szCs w:val="24"/>
        </w:rPr>
        <w:t>).</w:t>
      </w:r>
    </w:p>
    <w:p w:rsidR="006A5EF8" w:rsidRDefault="006C514C" w:rsidP="006F6562">
      <w:pPr>
        <w:pStyle w:val="9"/>
        <w:keepNext w:val="0"/>
        <w:keepLines/>
        <w:widowControl w:val="0"/>
        <w:rPr>
          <w:rFonts w:ascii="Arial" w:hAnsi="Arial"/>
        </w:rPr>
      </w:pPr>
    </w:p>
    <w:p w:rsidR="00B4080C" w:rsidRDefault="006C514C" w:rsidP="006F6562">
      <w:pPr>
        <w:pStyle w:val="9"/>
        <w:keepNext w:val="0"/>
        <w:keepLines/>
        <w:widowControl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F6562" w:rsidRDefault="006C514C" w:rsidP="006F6562">
      <w:pPr>
        <w:pStyle w:val="9"/>
        <w:keepNext w:val="0"/>
        <w:keepLines/>
        <w:widowControl w:val="0"/>
        <w:rPr>
          <w:rFonts w:ascii="Arial" w:hAnsi="Arial"/>
        </w:rPr>
      </w:pPr>
      <w:r>
        <w:rPr>
          <w:rFonts w:ascii="Arial" w:hAnsi="Arial"/>
        </w:rPr>
        <w:lastRenderedPageBreak/>
        <w:t>Динамика предпринимательской уверенности в розничной торговле</w:t>
      </w:r>
    </w:p>
    <w:p w:rsidR="006F6562" w:rsidRPr="00A93117" w:rsidRDefault="006C514C" w:rsidP="00A93117">
      <w:pPr>
        <w:keepLines/>
        <w:widowControl w:val="0"/>
        <w:spacing w:after="0" w:line="240" w:lineRule="auto"/>
        <w:jc w:val="center"/>
        <w:rPr>
          <w:sz w:val="24"/>
          <w:szCs w:val="24"/>
        </w:rPr>
      </w:pPr>
      <w:r w:rsidRPr="00A93117">
        <w:rPr>
          <w:rFonts w:ascii="Arial" w:hAnsi="Arial"/>
          <w:sz w:val="24"/>
          <w:szCs w:val="24"/>
        </w:rPr>
        <w:t>(в процентах)</w:t>
      </w:r>
      <w:r w:rsidRPr="00A93117">
        <w:rPr>
          <w:sz w:val="24"/>
          <w:szCs w:val="24"/>
        </w:rPr>
        <w:t xml:space="preserve"> </w:t>
      </w:r>
    </w:p>
    <w:p w:rsidR="006F6562" w:rsidRDefault="006C514C" w:rsidP="006F6562">
      <w:pPr>
        <w:keepLines/>
        <w:widowControl w:val="0"/>
        <w:jc w:val="center"/>
      </w:pPr>
      <w:r>
        <w:rPr>
          <w:noProof/>
        </w:rPr>
        <w:drawing>
          <wp:inline distT="0" distB="0" distL="0" distR="0">
            <wp:extent cx="6419850" cy="3190875"/>
            <wp:effectExtent l="19050" t="0" r="19050" b="0"/>
            <wp:docPr id="6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11981" w:rsidRDefault="006C514C" w:rsidP="002119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79">
        <w:rPr>
          <w:rFonts w:ascii="Times New Roman" w:eastAsia="Times New Roman" w:hAnsi="Times New Roman" w:cs="Times New Roman"/>
          <w:sz w:val="24"/>
          <w:szCs w:val="24"/>
        </w:rPr>
        <w:t xml:space="preserve">Основными факторами,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ограничивающими</w:t>
      </w:r>
      <w:r w:rsidRPr="00C77E79">
        <w:rPr>
          <w:rFonts w:ascii="Times New Roman" w:eastAsia="Times New Roman" w:hAnsi="Times New Roman" w:cs="Times New Roman"/>
          <w:sz w:val="24"/>
          <w:szCs w:val="24"/>
        </w:rPr>
        <w:t xml:space="preserve"> деловую активность организаций розничной торговли </w:t>
      </w:r>
      <w:r w:rsidRPr="009661F3">
        <w:rPr>
          <w:rFonts w:ascii="Times New Roman" w:hAnsi="Times New Roman" w:cs="Times New Roman"/>
          <w:sz w:val="24"/>
          <w:szCs w:val="24"/>
        </w:rPr>
        <w:t xml:space="preserve">в </w:t>
      </w:r>
      <w:r w:rsidRPr="00C77E79">
        <w:rPr>
          <w:rFonts w:ascii="Times New Roman" w:eastAsia="Times New Roman" w:hAnsi="Times New Roman" w:cs="Times New Roman"/>
          <w:iCs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E79">
        <w:rPr>
          <w:rFonts w:ascii="Times New Roman" w:eastAsia="Times New Roman" w:hAnsi="Times New Roman" w:cs="Times New Roman"/>
          <w:sz w:val="24"/>
          <w:szCs w:val="24"/>
        </w:rPr>
        <w:t>квартале 20</w:t>
      </w:r>
      <w:r w:rsidRPr="00F4699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77E79">
        <w:rPr>
          <w:rFonts w:ascii="Times New Roman" w:eastAsia="Times New Roman" w:hAnsi="Times New Roman" w:cs="Times New Roman"/>
          <w:sz w:val="24"/>
          <w:szCs w:val="24"/>
        </w:rPr>
        <w:t xml:space="preserve"> г., опрошенные предприниматели назвали недостаточный платежеспособный спрос населения 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47F08">
        <w:rPr>
          <w:rFonts w:ascii="Times New Roman" w:eastAsia="Times New Roman" w:hAnsi="Times New Roman" w:cs="Times New Roman"/>
          <w:sz w:val="24"/>
          <w:szCs w:val="24"/>
        </w:rPr>
        <w:t>2,2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Pr="00C77E79">
        <w:rPr>
          <w:rFonts w:ascii="Times New Roman" w:eastAsia="Times New Roman" w:hAnsi="Times New Roman" w:cs="Times New Roman"/>
          <w:sz w:val="24"/>
          <w:szCs w:val="24"/>
        </w:rPr>
        <w:t xml:space="preserve"> общего числа респондентов), высокую конкуренцию со стороны других организаций розничной торговли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47F08">
        <w:rPr>
          <w:rFonts w:ascii="Times New Roman" w:eastAsia="Times New Roman" w:hAnsi="Times New Roman" w:cs="Times New Roman"/>
          <w:sz w:val="24"/>
          <w:szCs w:val="24"/>
        </w:rPr>
        <w:t>66,7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 и</w:t>
      </w:r>
      <w:r w:rsidRPr="00C77E79">
        <w:rPr>
          <w:rFonts w:ascii="Times New Roman" w:eastAsia="Times New Roman" w:hAnsi="Times New Roman" w:cs="Times New Roman"/>
          <w:sz w:val="24"/>
          <w:szCs w:val="24"/>
        </w:rPr>
        <w:t xml:space="preserve"> высокий уровень налогов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47F0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C77E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1981" w:rsidRPr="00B01EE1" w:rsidRDefault="006C514C" w:rsidP="00023D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22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05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</w:t>
      </w:r>
      <w:r w:rsidRPr="00C77E7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</w:t>
      </w:r>
      <w:r w:rsidRPr="00F22052">
        <w:rPr>
          <w:rFonts w:ascii="Times New Roman" w:eastAsia="Times New Roman" w:hAnsi="Times New Roman" w:cs="Times New Roman"/>
          <w:sz w:val="24"/>
          <w:szCs w:val="24"/>
        </w:rPr>
        <w:t xml:space="preserve"> квартале 2020 г</w:t>
      </w:r>
      <w:r w:rsidRPr="00D326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7F08">
        <w:rPr>
          <w:rFonts w:ascii="Times New Roman" w:eastAsia="Times New Roman" w:hAnsi="Times New Roman" w:cs="Times New Roman"/>
          <w:sz w:val="24"/>
          <w:szCs w:val="24"/>
        </w:rPr>
        <w:t>61,1</w:t>
      </w:r>
      <w:r w:rsidRPr="00D326B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052">
        <w:rPr>
          <w:rFonts w:ascii="Times New Roman" w:eastAsia="Times New Roman" w:hAnsi="Times New Roman" w:cs="Times New Roman"/>
          <w:sz w:val="24"/>
          <w:szCs w:val="24"/>
        </w:rPr>
        <w:t>опрошенных предпринимателей считают, что экономическая ситуация в розничной торговле не</w:t>
      </w:r>
      <w:r w:rsidRPr="00F22052">
        <w:rPr>
          <w:rFonts w:ascii="Times New Roman" w:eastAsia="Times New Roman" w:hAnsi="Times New Roman" w:cs="Times New Roman"/>
          <w:sz w:val="24"/>
          <w:szCs w:val="24"/>
        </w:rPr>
        <w:t xml:space="preserve"> изменится</w:t>
      </w:r>
      <w:r w:rsidRPr="00A76C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7F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01EE1">
        <w:rPr>
          <w:rFonts w:ascii="Times New Roman" w:eastAsia="Times New Roman" w:hAnsi="Times New Roman" w:cs="Times New Roman"/>
          <w:spacing w:val="2"/>
          <w:sz w:val="24"/>
          <w:szCs w:val="24"/>
        </w:rPr>
        <w:t>Одновременно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44,5% предпринимателей ожидают дальнейшего роста цен на товары,</w:t>
      </w:r>
      <w:r w:rsidRPr="00B01E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22,2</w:t>
      </w:r>
      <w:r w:rsidRPr="00B01EE1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916">
        <w:rPr>
          <w:rFonts w:ascii="Times New Roman" w:hAnsi="Times New Roman" w:cs="Times New Roman"/>
          <w:spacing w:val="2"/>
          <w:sz w:val="24"/>
          <w:szCs w:val="24"/>
        </w:rPr>
        <w:t>–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1EE1">
        <w:rPr>
          <w:rFonts w:ascii="Times New Roman" w:eastAsia="Times New Roman" w:hAnsi="Times New Roman" w:cs="Times New Roman"/>
          <w:sz w:val="24"/>
          <w:szCs w:val="24"/>
        </w:rPr>
        <w:t xml:space="preserve">увеличения расширения ассортимента товаров,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r w:rsidRPr="00B01EE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16,7</w:t>
      </w:r>
      <w:r w:rsidRPr="00B01EE1">
        <w:rPr>
          <w:rFonts w:ascii="Times New Roman" w:eastAsia="Times New Roman" w:hAnsi="Times New Roman" w:cs="Times New Roman"/>
          <w:sz w:val="24"/>
          <w:szCs w:val="24"/>
        </w:rPr>
        <w:t>% – оборота розничной торговли, заказы на поставку товаров.</w:t>
      </w:r>
    </w:p>
    <w:p w:rsidR="00EE6AE9" w:rsidRPr="00A93117" w:rsidRDefault="006C514C" w:rsidP="002119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11981" w:rsidRPr="009B3638" w:rsidRDefault="006C514C" w:rsidP="002119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B3638">
        <w:rPr>
          <w:rFonts w:ascii="Arial" w:eastAsia="Times New Roman" w:hAnsi="Arial" w:cs="Arial"/>
          <w:b/>
          <w:bCs/>
          <w:sz w:val="24"/>
          <w:szCs w:val="24"/>
        </w:rPr>
        <w:t xml:space="preserve">Прогнозные оценки </w:t>
      </w:r>
      <w:r w:rsidRPr="009B3638">
        <w:rPr>
          <w:rFonts w:ascii="Arial" w:eastAsia="Times New Roman" w:hAnsi="Arial" w:cs="Arial"/>
          <w:b/>
          <w:bCs/>
          <w:sz w:val="24"/>
          <w:szCs w:val="24"/>
        </w:rPr>
        <w:t xml:space="preserve">изменения показателей деятельности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9B3638">
        <w:rPr>
          <w:rFonts w:ascii="Arial" w:eastAsia="Times New Roman" w:hAnsi="Arial" w:cs="Arial"/>
          <w:b/>
          <w:bCs/>
          <w:sz w:val="24"/>
          <w:szCs w:val="24"/>
        </w:rPr>
        <w:t xml:space="preserve">организаций розничной торговли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9B3638">
        <w:rPr>
          <w:rFonts w:ascii="Arial" w:eastAsia="Times New Roman" w:hAnsi="Arial" w:cs="Arial"/>
          <w:b/>
          <w:bCs/>
          <w:sz w:val="24"/>
          <w:szCs w:val="24"/>
        </w:rPr>
        <w:t xml:space="preserve">в </w:t>
      </w:r>
      <w:r w:rsidRPr="00673AD3">
        <w:rPr>
          <w:rFonts w:ascii="Arial" w:eastAsia="Times New Roman" w:hAnsi="Arial" w:cs="Arial"/>
          <w:b/>
          <w:iCs/>
          <w:sz w:val="24"/>
          <w:szCs w:val="24"/>
          <w:lang w:val="en-US"/>
        </w:rPr>
        <w:t>IV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Pr="009B3638">
        <w:rPr>
          <w:rFonts w:ascii="Arial" w:eastAsia="Times New Roman" w:hAnsi="Arial" w:cs="Arial"/>
          <w:b/>
          <w:bCs/>
          <w:sz w:val="24"/>
          <w:szCs w:val="24"/>
        </w:rPr>
        <w:t>квартале 20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9B3638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211981" w:rsidRPr="00A93117" w:rsidRDefault="006C514C" w:rsidP="00EE6A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1417"/>
        <w:gridCol w:w="1418"/>
        <w:gridCol w:w="1417"/>
        <w:gridCol w:w="1418"/>
      </w:tblGrid>
      <w:tr w:rsidR="001D63A2" w:rsidTr="003A0621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1" w:rsidRPr="00C77E79" w:rsidRDefault="006C514C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81" w:rsidRPr="00C77E79" w:rsidRDefault="006C514C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% от числа обследованных предпринимателей</w:t>
            </w:r>
          </w:p>
        </w:tc>
      </w:tr>
      <w:tr w:rsidR="001D63A2" w:rsidTr="003A0621">
        <w:trPr>
          <w:cantSplit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81" w:rsidRPr="00C77E79" w:rsidRDefault="006C514C" w:rsidP="003A06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81" w:rsidRPr="00C77E79" w:rsidRDefault="006C514C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увеличение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81" w:rsidRPr="00C77E79" w:rsidRDefault="006C514C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81" w:rsidRPr="00C77E79" w:rsidRDefault="006C514C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умень</w:t>
            </w:r>
            <w:r w:rsidRPr="00C77E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  <w:r w:rsidRPr="00C77E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81" w:rsidRPr="00C77E79" w:rsidRDefault="006C514C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баланс</w:t>
            </w:r>
            <w:r w:rsidRPr="00C77E79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1)</w:t>
            </w:r>
          </w:p>
        </w:tc>
      </w:tr>
      <w:tr w:rsidR="001D63A2" w:rsidTr="003A062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11981" w:rsidRPr="00C77E79" w:rsidRDefault="006C514C" w:rsidP="003A0621">
            <w:pPr>
              <w:tabs>
                <w:tab w:val="center" w:pos="4153"/>
                <w:tab w:val="right" w:pos="8306"/>
              </w:tabs>
              <w:spacing w:after="0" w:line="30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численность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</w:p>
        </w:tc>
      </w:tr>
      <w:tr w:rsidR="001D63A2" w:rsidTr="003A0621">
        <w:trPr>
          <w:trHeight w:val="3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11981" w:rsidRPr="00C77E79" w:rsidRDefault="006C514C" w:rsidP="003A0621">
            <w:pPr>
              <w:tabs>
                <w:tab w:val="center" w:pos="4153"/>
                <w:tab w:val="right" w:pos="8306"/>
              </w:tabs>
              <w:spacing w:after="0" w:line="30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702734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1D63A2" w:rsidTr="003A0621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11981" w:rsidRPr="00C77E79" w:rsidRDefault="006C514C" w:rsidP="003A0621">
            <w:pPr>
              <w:tabs>
                <w:tab w:val="center" w:pos="4153"/>
                <w:tab w:val="right" w:pos="8306"/>
              </w:tabs>
              <w:spacing w:after="0" w:line="30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продаж в натуральном выражении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1D63A2" w:rsidTr="003A0621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11981" w:rsidRPr="00C77E79" w:rsidRDefault="006C514C" w:rsidP="003A0621">
            <w:pPr>
              <w:tabs>
                <w:tab w:val="center" w:pos="4153"/>
                <w:tab w:val="right" w:pos="8306"/>
              </w:tabs>
              <w:spacing w:after="0" w:line="30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Заказы на поставку товаров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1D63A2" w:rsidTr="003A0621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11981" w:rsidRPr="00C77E79" w:rsidRDefault="006C514C" w:rsidP="003A0621">
            <w:pPr>
              <w:tabs>
                <w:tab w:val="center" w:pos="4153"/>
                <w:tab w:val="right" w:pos="8306"/>
              </w:tabs>
              <w:spacing w:after="0" w:line="30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товаров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+11</w:t>
            </w:r>
          </w:p>
        </w:tc>
      </w:tr>
      <w:tr w:rsidR="001D63A2" w:rsidTr="003A0621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11981" w:rsidRPr="00C77E79" w:rsidRDefault="006C514C" w:rsidP="003A0621">
            <w:pPr>
              <w:tabs>
                <w:tab w:val="center" w:pos="4153"/>
                <w:tab w:val="right" w:pos="8306"/>
              </w:tabs>
              <w:spacing w:after="0" w:line="30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складских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1D63A2" w:rsidTr="003A0621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11981" w:rsidRPr="00C77E79" w:rsidRDefault="006C514C" w:rsidP="003A0621">
            <w:pPr>
              <w:tabs>
                <w:tab w:val="center" w:pos="4153"/>
                <w:tab w:val="right" w:pos="8306"/>
              </w:tabs>
              <w:spacing w:after="0" w:line="30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Цены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1981" w:rsidRPr="005E2EF6" w:rsidRDefault="006C514C" w:rsidP="00684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63A2" w:rsidTr="003A0621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11981" w:rsidRPr="00C77E79" w:rsidRDefault="006C514C" w:rsidP="003A0621">
            <w:pPr>
              <w:tabs>
                <w:tab w:val="center" w:pos="4153"/>
                <w:tab w:val="right" w:pos="8306"/>
              </w:tabs>
              <w:spacing w:after="0" w:line="30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торговой наценки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1D63A2" w:rsidTr="003A0621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11981" w:rsidRPr="00C77E79" w:rsidRDefault="006C514C" w:rsidP="003A0621">
            <w:pPr>
              <w:tabs>
                <w:tab w:val="center" w:pos="4153"/>
                <w:tab w:val="right" w:pos="8306"/>
              </w:tabs>
              <w:spacing w:after="0" w:line="300" w:lineRule="exact"/>
              <w:ind w:left="113" w:right="-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собственными </w:t>
            </w: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финансовыми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D63A2" w:rsidTr="003A0621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11981" w:rsidRPr="00C77E79" w:rsidRDefault="006C514C" w:rsidP="003A0621">
            <w:pPr>
              <w:tabs>
                <w:tab w:val="center" w:pos="4153"/>
                <w:tab w:val="right" w:pos="8306"/>
              </w:tabs>
              <w:spacing w:after="0" w:line="30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Прибыль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1D63A2" w:rsidTr="003A0621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11981" w:rsidRPr="00C77E79" w:rsidRDefault="006C514C" w:rsidP="003A0621">
            <w:pPr>
              <w:tabs>
                <w:tab w:val="center" w:pos="4153"/>
                <w:tab w:val="right" w:pos="8306"/>
              </w:tabs>
              <w:spacing w:after="0" w:line="300" w:lineRule="exact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79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на расширение деятельности, ремонт и модернизацию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981" w:rsidRPr="005E2EF6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-22</w:t>
            </w:r>
          </w:p>
        </w:tc>
      </w:tr>
    </w:tbl>
    <w:p w:rsidR="00211981" w:rsidRPr="004371D9" w:rsidRDefault="006C514C" w:rsidP="00211981">
      <w:pPr>
        <w:spacing w:before="40" w:after="0" w:line="220" w:lineRule="exact"/>
        <w:rPr>
          <w:rFonts w:ascii="Times New Roman" w:hAnsi="Times New Roman" w:cs="Times New Roman"/>
          <w:sz w:val="20"/>
          <w:szCs w:val="20"/>
        </w:rPr>
      </w:pPr>
      <w:r w:rsidRPr="004371D9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4371D9">
        <w:rPr>
          <w:rFonts w:ascii="Times New Roman" w:hAnsi="Times New Roman" w:cs="Times New Roman"/>
          <w:sz w:val="20"/>
          <w:szCs w:val="20"/>
        </w:rPr>
        <w:t xml:space="preserve"> Разность оценок «увеличение» и «уменьшение».</w:t>
      </w:r>
    </w:p>
    <w:p w:rsidR="00817961" w:rsidRPr="002565DB" w:rsidRDefault="006C514C" w:rsidP="00817961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i/>
          <w:sz w:val="28"/>
          <w:szCs w:val="28"/>
        </w:rPr>
      </w:pPr>
      <w:bookmarkStart w:id="255" w:name="_Toc51586977"/>
      <w:r w:rsidRPr="002565DB">
        <w:rPr>
          <w:rFonts w:ascii="Arial" w:hAnsi="Arial" w:cs="Arial"/>
          <w:b/>
          <w:bCs/>
          <w:i/>
          <w:sz w:val="28"/>
          <w:szCs w:val="28"/>
        </w:rPr>
        <w:lastRenderedPageBreak/>
        <w:t>2.2. Рестораны, кафе и бары</w:t>
      </w:r>
      <w:bookmarkEnd w:id="254"/>
      <w:bookmarkEnd w:id="255"/>
    </w:p>
    <w:p w:rsidR="00817961" w:rsidRPr="002565DB" w:rsidRDefault="006C514C" w:rsidP="00817961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i/>
          <w:sz w:val="24"/>
          <w:szCs w:val="24"/>
        </w:rPr>
      </w:pPr>
    </w:p>
    <w:p w:rsidR="000B3916" w:rsidRDefault="006C514C" w:rsidP="0021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916">
        <w:rPr>
          <w:rFonts w:ascii="Times New Roman" w:hAnsi="Times New Roman" w:cs="Times New Roman"/>
          <w:b/>
          <w:bCs/>
          <w:sz w:val="24"/>
          <w:szCs w:val="24"/>
        </w:rPr>
        <w:t>Оборот общественного</w:t>
      </w:r>
      <w:r w:rsidRPr="000B3916">
        <w:rPr>
          <w:rFonts w:ascii="Times New Roman" w:hAnsi="Times New Roman" w:cs="Times New Roman"/>
          <w:b/>
          <w:bCs/>
          <w:sz w:val="24"/>
          <w:szCs w:val="24"/>
        </w:rPr>
        <w:t xml:space="preserve"> питания</w:t>
      </w:r>
      <w:r w:rsidRPr="000B3916">
        <w:rPr>
          <w:rFonts w:ascii="Times New Roman" w:hAnsi="Times New Roman" w:cs="Times New Roman"/>
          <w:sz w:val="24"/>
          <w:szCs w:val="24"/>
        </w:rPr>
        <w:t xml:space="preserve"> (оборот ресторанов, кафе, баров, столовых </w:t>
      </w:r>
      <w:r w:rsidRPr="000B3916">
        <w:rPr>
          <w:rFonts w:ascii="Times New Roman" w:hAnsi="Times New Roman" w:cs="Times New Roman"/>
          <w:sz w:val="24"/>
          <w:szCs w:val="24"/>
        </w:rPr>
        <w:br/>
        <w:t xml:space="preserve">при предприятиях и учреждениях, а также организаций, осуществляющих поставку продукции общественного питания) в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0B3916">
        <w:rPr>
          <w:rFonts w:ascii="Times New Roman" w:hAnsi="Times New Roman" w:cs="Times New Roman"/>
          <w:sz w:val="24"/>
          <w:szCs w:val="24"/>
        </w:rPr>
        <w:t xml:space="preserve"> 2020 г. составил </w:t>
      </w:r>
      <w:r>
        <w:rPr>
          <w:rFonts w:ascii="Times New Roman" w:hAnsi="Times New Roman" w:cs="Times New Roman"/>
          <w:sz w:val="24"/>
          <w:szCs w:val="24"/>
        </w:rPr>
        <w:t>409,8</w:t>
      </w:r>
      <w:r w:rsidRPr="000B3916">
        <w:rPr>
          <w:rFonts w:ascii="Times New Roman" w:hAnsi="Times New Roman" w:cs="Times New Roman"/>
          <w:sz w:val="24"/>
          <w:szCs w:val="24"/>
        </w:rPr>
        <w:t xml:space="preserve"> млн рублей, или </w:t>
      </w:r>
      <w:r>
        <w:rPr>
          <w:rFonts w:ascii="Times New Roman" w:hAnsi="Times New Roman" w:cs="Times New Roman"/>
          <w:sz w:val="24"/>
          <w:szCs w:val="24"/>
        </w:rPr>
        <w:t>82,7</w:t>
      </w:r>
      <w:r w:rsidRPr="000B3916">
        <w:rPr>
          <w:rFonts w:ascii="Times New Roman" w:hAnsi="Times New Roman" w:cs="Times New Roman"/>
          <w:sz w:val="24"/>
          <w:szCs w:val="24"/>
        </w:rPr>
        <w:t xml:space="preserve">% </w:t>
      </w:r>
      <w:r w:rsidRPr="000B3916">
        <w:rPr>
          <w:rFonts w:ascii="Times New Roman" w:hAnsi="Times New Roman" w:cs="Times New Roman"/>
          <w:sz w:val="24"/>
          <w:szCs w:val="24"/>
        </w:rPr>
        <w:br/>
        <w:t xml:space="preserve">(в сопоставимых ценах) к </w:t>
      </w:r>
      <w:r>
        <w:rPr>
          <w:rFonts w:ascii="Times New Roman" w:hAnsi="Times New Roman" w:cs="Times New Roman"/>
          <w:sz w:val="24"/>
          <w:szCs w:val="24"/>
        </w:rPr>
        <w:t>августу</w:t>
      </w:r>
      <w:r w:rsidRPr="000B3916">
        <w:rPr>
          <w:rFonts w:ascii="Times New Roman" w:hAnsi="Times New Roman" w:cs="Times New Roman"/>
          <w:sz w:val="24"/>
          <w:szCs w:val="24"/>
        </w:rPr>
        <w:t xml:space="preserve"> 2019 </w:t>
      </w:r>
      <w:r w:rsidRPr="000B3916">
        <w:rPr>
          <w:rFonts w:ascii="Times New Roman" w:hAnsi="Times New Roman" w:cs="Times New Roman"/>
          <w:sz w:val="24"/>
          <w:szCs w:val="24"/>
        </w:rPr>
        <w:t>г., в январе-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0B3916">
        <w:rPr>
          <w:rFonts w:ascii="Times New Roman" w:hAnsi="Times New Roman" w:cs="Times New Roman"/>
          <w:sz w:val="24"/>
          <w:szCs w:val="24"/>
        </w:rPr>
        <w:t xml:space="preserve"> 2020 г. </w:t>
      </w:r>
      <w:r w:rsidRPr="000B3916">
        <w:rPr>
          <w:rFonts w:ascii="Times New Roman" w:hAnsi="Times New Roman" w:cs="Times New Roman"/>
          <w:spacing w:val="2"/>
          <w:sz w:val="24"/>
          <w:szCs w:val="24"/>
        </w:rPr>
        <w:t xml:space="preserve">– </w:t>
      </w:r>
      <w:r>
        <w:rPr>
          <w:rFonts w:ascii="Times New Roman" w:hAnsi="Times New Roman" w:cs="Times New Roman"/>
          <w:spacing w:val="2"/>
          <w:sz w:val="24"/>
          <w:szCs w:val="24"/>
        </w:rPr>
        <w:t>3464,4</w:t>
      </w:r>
      <w:r w:rsidRPr="000B3916">
        <w:rPr>
          <w:rFonts w:ascii="Times New Roman" w:hAnsi="Times New Roman" w:cs="Times New Roman"/>
          <w:sz w:val="24"/>
          <w:szCs w:val="24"/>
        </w:rPr>
        <w:t xml:space="preserve"> млн рублей, </w:t>
      </w:r>
      <w:r>
        <w:rPr>
          <w:rFonts w:ascii="Times New Roman" w:hAnsi="Times New Roman" w:cs="Times New Roman"/>
          <w:sz w:val="24"/>
          <w:szCs w:val="24"/>
        </w:rPr>
        <w:br/>
      </w:r>
      <w:r w:rsidRPr="000B3916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91,3</w:t>
      </w:r>
      <w:r w:rsidRPr="000B3916">
        <w:rPr>
          <w:rFonts w:ascii="Times New Roman" w:hAnsi="Times New Roman" w:cs="Times New Roman"/>
          <w:sz w:val="24"/>
          <w:szCs w:val="24"/>
        </w:rPr>
        <w:t>% к соответствующему периоду предыдущего года.</w:t>
      </w:r>
    </w:p>
    <w:p w:rsidR="00212311" w:rsidRPr="000B3916" w:rsidRDefault="006C514C" w:rsidP="0021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961" w:rsidRPr="00620BC9" w:rsidRDefault="006C514C" w:rsidP="00817961">
      <w:pPr>
        <w:spacing w:after="0" w:line="240" w:lineRule="auto"/>
        <w:jc w:val="center"/>
        <w:outlineLvl w:val="8"/>
        <w:rPr>
          <w:rFonts w:ascii="Arial" w:eastAsia="Times New Roman" w:hAnsi="Arial" w:cs="Times New Roman"/>
          <w:b/>
          <w:bCs/>
          <w:sz w:val="24"/>
          <w:szCs w:val="24"/>
          <w:vertAlign w:val="superscript"/>
        </w:rPr>
      </w:pPr>
      <w:r w:rsidRPr="00620BC9">
        <w:rPr>
          <w:rFonts w:ascii="Arial" w:eastAsia="Times New Roman" w:hAnsi="Arial" w:cs="Times New Roman"/>
          <w:b/>
          <w:bCs/>
          <w:sz w:val="24"/>
          <w:szCs w:val="24"/>
        </w:rPr>
        <w:t>Динамика оборота общественного питания</w:t>
      </w:r>
    </w:p>
    <w:p w:rsidR="00817961" w:rsidRPr="00072701" w:rsidRDefault="006C514C" w:rsidP="00817961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0"/>
          <w:szCs w:val="20"/>
          <w:lang w:val="ru-M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268"/>
        <w:gridCol w:w="3402"/>
        <w:gridCol w:w="2127"/>
      </w:tblGrid>
      <w:tr w:rsidR="001D63A2" w:rsidTr="00817961">
        <w:trPr>
          <w:cantSplit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 </w:t>
            </w: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В % к</w:t>
            </w:r>
          </w:p>
        </w:tc>
      </w:tr>
      <w:tr w:rsidR="001D63A2" w:rsidTr="00817961">
        <w:trPr>
          <w:cantSplit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соответствующему периоду </w:t>
            </w: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предыдущего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20BC9" w:rsidRDefault="006C514C" w:rsidP="0081796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предыдущему</w:t>
            </w: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периоду</w:t>
            </w:r>
          </w:p>
        </w:tc>
      </w:tr>
      <w:tr w:rsidR="001D63A2" w:rsidTr="00817961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58688C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widowControl w:val="0"/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817961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widowControl w:val="0"/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1D63A2" w:rsidTr="00817961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widowControl w:val="0"/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1D63A2" w:rsidTr="00817961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widowControl w:val="0"/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1D63A2" w:rsidTr="00817961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4A5785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A5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A5785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1321,5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4A5785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4A5785" w:rsidRDefault="006C514C" w:rsidP="00817961">
            <w:pPr>
              <w:widowControl w:val="0"/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94,9</w:t>
            </w:r>
          </w:p>
        </w:tc>
      </w:tr>
      <w:tr w:rsidR="001D63A2" w:rsidTr="00817961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widowControl w:val="0"/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1D63A2" w:rsidTr="00817961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widowControl w:val="0"/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1D63A2" w:rsidTr="00817961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widowControl w:val="0"/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1D63A2" w:rsidTr="00817961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1391,1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104,2</w:t>
            </w:r>
          </w:p>
        </w:tc>
      </w:tr>
      <w:tr w:rsidR="001D63A2" w:rsidTr="000B3916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2712,7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0B3916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3A2" w:rsidTr="000B3916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63A2" w:rsidTr="000B3916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102,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63A2" w:rsidTr="00EE6AE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u-MO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1446,9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102,4</w:t>
            </w:r>
          </w:p>
        </w:tc>
      </w:tr>
      <w:tr w:rsidR="001D63A2" w:rsidTr="00EE6AE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январь-сентябрь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4159,6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EE6AE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7961" w:rsidRPr="00C50D3A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7961" w:rsidRPr="00C50D3A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61" w:rsidRPr="00C50D3A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1D63A2" w:rsidTr="002A76AD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7961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7961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61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63A2" w:rsidTr="002A76AD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7961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7961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61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1D63A2" w:rsidTr="002A76AD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7961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1474,7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7961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61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101,2</w:t>
            </w:r>
          </w:p>
        </w:tc>
      </w:tr>
      <w:tr w:rsidR="001D63A2" w:rsidTr="00817961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7961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5634,3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7961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61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817961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20BC9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20BC9" w:rsidRDefault="006C514C" w:rsidP="00817961">
            <w:pPr>
              <w:widowControl w:val="0"/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817961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1462D8" w:rsidRDefault="006C514C" w:rsidP="0007270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567F5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2">
              <w:rPr>
                <w:rFonts w:ascii="Times New Roman" w:eastAsia="Times New Roman" w:hAnsi="Times New Roman" w:cs="Times New Roman"/>
                <w:sz w:val="24"/>
                <w:szCs w:val="24"/>
              </w:rPr>
              <w:t>465,4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2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E567F5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2"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1D63A2" w:rsidTr="00817961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E567F5" w:rsidRDefault="006C514C" w:rsidP="0007270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2">
              <w:rPr>
                <w:rFonts w:ascii="Times New Roman" w:eastAsia="Times New Roman" w:hAnsi="Times New Roman" w:cs="Times New Roman"/>
                <w:sz w:val="24"/>
                <w:szCs w:val="24"/>
              </w:rPr>
              <w:t>470,6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2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E567F5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2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1D63A2" w:rsidTr="00817961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Default="006C514C" w:rsidP="0007270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2"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2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2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1D63A2" w:rsidTr="00817961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20BC9" w:rsidRDefault="006C514C" w:rsidP="0007270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743E22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1411,9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743E22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Default="006C514C" w:rsidP="00817961">
            <w:pPr>
              <w:widowControl w:val="0"/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95,3</w:t>
            </w:r>
          </w:p>
        </w:tc>
      </w:tr>
      <w:tr w:rsidR="001D63A2" w:rsidTr="00817961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07270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9720B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1D63A2" w:rsidTr="00817961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1D1" w:rsidRDefault="006C514C" w:rsidP="00817961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1D1" w:rsidRPr="00E25496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1D1" w:rsidRPr="00E25496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51D1" w:rsidRPr="00E25496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1D63A2" w:rsidTr="003707F6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7F6" w:rsidRPr="00620BC9" w:rsidRDefault="006C514C" w:rsidP="00E547AE">
            <w:pPr>
              <w:widowControl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F6" w:rsidRPr="00A53A43" w:rsidRDefault="006C514C" w:rsidP="00A53A43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F6" w:rsidRPr="00A53A43" w:rsidRDefault="006C514C" w:rsidP="00A53A43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7F6" w:rsidRPr="00A53A43" w:rsidRDefault="006C514C" w:rsidP="00A53A43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1D63A2" w:rsidTr="003707F6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7F6" w:rsidRPr="00620BC9" w:rsidRDefault="006C514C" w:rsidP="00E547AE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20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F6" w:rsidRPr="00B33806" w:rsidRDefault="006C514C" w:rsidP="00817961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1240,5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F6" w:rsidRPr="00B33806" w:rsidRDefault="006C514C" w:rsidP="00B33806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</w:t>
            </w:r>
            <w:r w:rsidRPr="00B33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7F6" w:rsidRPr="00B33806" w:rsidRDefault="006C514C" w:rsidP="00B33806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87,</w:t>
            </w:r>
            <w:r w:rsidRPr="00B33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63A2" w:rsidTr="00C62E4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7F6" w:rsidRPr="00B17BD1" w:rsidRDefault="006C514C" w:rsidP="00B17BD1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полугодие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F6" w:rsidRPr="00B17BD1" w:rsidRDefault="006C514C" w:rsidP="00A53A43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2652,5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F6" w:rsidRPr="00B17BD1" w:rsidRDefault="006C514C" w:rsidP="00A53A43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7F6" w:rsidRPr="00632797" w:rsidRDefault="006C514C" w:rsidP="00A53A43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C62E4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E47" w:rsidRPr="00212311" w:rsidRDefault="006C514C" w:rsidP="00B17BD1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E47" w:rsidRPr="00212311" w:rsidRDefault="006C514C" w:rsidP="00A53A43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E47" w:rsidRPr="00212311" w:rsidRDefault="006C514C" w:rsidP="00A53A43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2E47" w:rsidRPr="00D749E5" w:rsidRDefault="006C514C" w:rsidP="00A53A43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1D63A2" w:rsidTr="00C62E4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3AD3" w:rsidRPr="00212311" w:rsidRDefault="006C514C" w:rsidP="00B17BD1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AD3" w:rsidRDefault="006C514C" w:rsidP="00A53A43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AD3" w:rsidRDefault="006C514C" w:rsidP="00A53A43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AD3" w:rsidRPr="00D749E5" w:rsidRDefault="006C514C" w:rsidP="00A53A43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1D63A2" w:rsidTr="00817961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2E47" w:rsidRPr="00212311" w:rsidRDefault="006C514C" w:rsidP="00673AD3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E47" w:rsidRPr="00212311" w:rsidRDefault="006C514C" w:rsidP="00A53A43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3464,4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E47" w:rsidRPr="00212311" w:rsidRDefault="006C514C" w:rsidP="00A53A43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47" w:rsidRPr="00212311" w:rsidRDefault="006C514C" w:rsidP="00A53A43">
            <w:pPr>
              <w:spacing w:after="0" w:line="29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E12AAC" w:rsidRPr="00833DC3" w:rsidRDefault="006C514C" w:rsidP="005B04F0">
      <w:pPr>
        <w:spacing w:before="40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33DC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833DC3">
        <w:rPr>
          <w:rFonts w:ascii="Times New Roman" w:hAnsi="Times New Roman" w:cs="Times New Roman"/>
          <w:sz w:val="20"/>
          <w:szCs w:val="20"/>
        </w:rPr>
        <w:t xml:space="preserve"> Данные уточнены по итогам ежеквартальных обследований малых предприятий и организаций, средняя численность работников которых не превышает 15 человек, не относящихся к субъектам малого предпринимательства и изменений, внесенных респондентами в ранее предо</w:t>
      </w:r>
      <w:r w:rsidRPr="00833DC3">
        <w:rPr>
          <w:rFonts w:ascii="Times New Roman" w:hAnsi="Times New Roman" w:cs="Times New Roman"/>
          <w:sz w:val="20"/>
          <w:szCs w:val="20"/>
        </w:rPr>
        <w:t>ставленные данные</w:t>
      </w:r>
      <w:r w:rsidRPr="00833DC3">
        <w:rPr>
          <w:rFonts w:ascii="Times New Roman" w:hAnsi="Times New Roman" w:cs="Times New Roman"/>
          <w:sz w:val="20"/>
          <w:szCs w:val="20"/>
        </w:rPr>
        <w:t>.</w:t>
      </w:r>
    </w:p>
    <w:p w:rsidR="00223CDF" w:rsidRPr="002A76AD" w:rsidRDefault="006C514C" w:rsidP="00A53A43">
      <w:pPr>
        <w:spacing w:after="0" w:line="290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E6AE9" w:rsidRDefault="006C514C" w:rsidP="00E108BC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256" w:name="_Toc27125148"/>
      <w:r>
        <w:rPr>
          <w:rFonts w:ascii="Arial" w:hAnsi="Arial"/>
          <w:b/>
          <w:bCs/>
          <w:sz w:val="24"/>
          <w:szCs w:val="24"/>
        </w:rPr>
        <w:br w:type="page"/>
      </w:r>
    </w:p>
    <w:p w:rsidR="00E108BC" w:rsidRPr="002A76AD" w:rsidRDefault="006C514C" w:rsidP="00E108BC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2A76AD">
        <w:rPr>
          <w:rFonts w:ascii="Arial" w:hAnsi="Arial"/>
          <w:b/>
          <w:bCs/>
          <w:sz w:val="24"/>
          <w:szCs w:val="24"/>
        </w:rPr>
        <w:lastRenderedPageBreak/>
        <w:t>Динамика оборота общественного питания</w:t>
      </w:r>
    </w:p>
    <w:p w:rsidR="00E108BC" w:rsidRPr="002A76AD" w:rsidRDefault="006C514C" w:rsidP="00E108BC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2A76AD">
        <w:rPr>
          <w:rFonts w:ascii="Arial" w:hAnsi="Arial"/>
          <w:sz w:val="24"/>
          <w:szCs w:val="24"/>
        </w:rPr>
        <w:t xml:space="preserve">(в процентах к </w:t>
      </w:r>
      <w:r w:rsidRPr="002A76AD">
        <w:rPr>
          <w:rFonts w:ascii="Arial" w:hAnsi="Arial" w:cs="Arial"/>
          <w:bCs/>
          <w:sz w:val="24"/>
          <w:szCs w:val="24"/>
        </w:rPr>
        <w:t>среднемесячному значению</w:t>
      </w:r>
      <w:r w:rsidRPr="002A76AD">
        <w:rPr>
          <w:rFonts w:ascii="Arial" w:hAnsi="Arial"/>
          <w:sz w:val="24"/>
          <w:szCs w:val="24"/>
        </w:rPr>
        <w:t xml:space="preserve"> 2017 года)</w:t>
      </w:r>
    </w:p>
    <w:p w:rsidR="00E108BC" w:rsidRDefault="006C514C" w:rsidP="00FA1570">
      <w:pPr>
        <w:widowControl w:val="0"/>
        <w:spacing w:after="0" w:line="240" w:lineRule="auto"/>
        <w:jc w:val="center"/>
        <w:rPr>
          <w:rFonts w:ascii="Arial" w:hAnsi="Arial"/>
        </w:rPr>
      </w:pPr>
    </w:p>
    <w:p w:rsidR="00E108BC" w:rsidRPr="000A681E" w:rsidRDefault="006C514C" w:rsidP="00E108BC">
      <w:pPr>
        <w:widowControl w:val="0"/>
        <w:jc w:val="center"/>
        <w:rPr>
          <w:rFonts w:ascii="Arial" w:hAnsi="Arial"/>
        </w:rPr>
      </w:pPr>
      <w:r w:rsidRPr="00BE2829">
        <w:rPr>
          <w:rFonts w:ascii="Arial" w:hAnsi="Arial"/>
          <w:noProof/>
        </w:rPr>
        <w:drawing>
          <wp:inline distT="0" distB="0" distL="0" distR="0">
            <wp:extent cx="6390167" cy="1796903"/>
            <wp:effectExtent l="0" t="0" r="0" b="0"/>
            <wp:docPr id="16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108BC" w:rsidRPr="00460EBD" w:rsidRDefault="006C514C" w:rsidP="002A76AD">
      <w:pPr>
        <w:widowControl w:val="0"/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</w:p>
    <w:p w:rsidR="00632797" w:rsidRPr="002A76AD" w:rsidRDefault="006C514C" w:rsidP="00E108BC">
      <w:pPr>
        <w:widowControl w:val="0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2A76AD">
        <w:rPr>
          <w:rFonts w:ascii="Arial" w:hAnsi="Arial"/>
          <w:b/>
          <w:sz w:val="24"/>
          <w:szCs w:val="24"/>
        </w:rPr>
        <w:t xml:space="preserve">Структура оборота общественного питания </w:t>
      </w:r>
      <w:r w:rsidRPr="002A76AD">
        <w:rPr>
          <w:rFonts w:ascii="Arial" w:hAnsi="Arial"/>
          <w:b/>
          <w:sz w:val="24"/>
          <w:szCs w:val="24"/>
        </w:rPr>
        <w:br/>
        <w:t>по хозяйствующим субъектам в январе-</w:t>
      </w:r>
      <w:r>
        <w:rPr>
          <w:rFonts w:ascii="Arial" w:hAnsi="Arial"/>
          <w:b/>
          <w:sz w:val="24"/>
          <w:szCs w:val="24"/>
        </w:rPr>
        <w:t>августе</w:t>
      </w:r>
      <w:r w:rsidRPr="002A76AD">
        <w:rPr>
          <w:rFonts w:ascii="Arial" w:hAnsi="Arial"/>
          <w:b/>
          <w:sz w:val="24"/>
          <w:szCs w:val="24"/>
        </w:rPr>
        <w:t xml:space="preserve"> 2020 года</w:t>
      </w:r>
    </w:p>
    <w:p w:rsidR="00632797" w:rsidRPr="006C69D1" w:rsidRDefault="006C514C" w:rsidP="00632797">
      <w:pPr>
        <w:widowControl w:val="0"/>
        <w:jc w:val="center"/>
        <w:rPr>
          <w:rFonts w:ascii="Arial" w:hAnsi="Arial"/>
          <w:b/>
        </w:rPr>
      </w:pPr>
      <w:r w:rsidRPr="006C69D1">
        <w:rPr>
          <w:rFonts w:ascii="Arial" w:hAnsi="Arial"/>
          <w:b/>
          <w:noProof/>
        </w:rPr>
        <w:drawing>
          <wp:inline distT="0" distB="0" distL="0" distR="0">
            <wp:extent cx="6377050" cy="1579418"/>
            <wp:effectExtent l="0" t="0" r="0" b="0"/>
            <wp:docPr id="1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W w:w="0" w:type="auto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8280"/>
      </w:tblGrid>
      <w:tr w:rsidR="001D63A2" w:rsidTr="009F65DC">
        <w:trPr>
          <w:trHeight w:val="861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797" w:rsidRPr="006C69D1" w:rsidRDefault="006C514C" w:rsidP="00345C1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C69D1">
              <w:rPr>
                <w:rFonts w:ascii="Arial" w:hAnsi="Arial" w:cs="Arial"/>
                <w:sz w:val="20"/>
              </w:rPr>
              <w:t xml:space="preserve">Организации, не относящиеся к субъектам малого и среднего </w:t>
            </w:r>
          </w:p>
          <w:p w:rsidR="00632797" w:rsidRPr="006C69D1" w:rsidRDefault="006C514C" w:rsidP="00345C1C">
            <w:pPr>
              <w:widowControl w:val="0"/>
              <w:spacing w:after="0" w:line="240" w:lineRule="auto"/>
              <w:ind w:left="473"/>
              <w:jc w:val="both"/>
              <w:rPr>
                <w:rFonts w:ascii="Arial" w:hAnsi="Arial" w:cs="Arial"/>
                <w:sz w:val="20"/>
              </w:rPr>
            </w:pPr>
            <w:r w:rsidRPr="006C69D1">
              <w:rPr>
                <w:rFonts w:ascii="Arial" w:hAnsi="Arial" w:cs="Arial"/>
                <w:sz w:val="20"/>
              </w:rPr>
              <w:t>предпринимательства</w:t>
            </w:r>
          </w:p>
          <w:p w:rsidR="00632797" w:rsidRPr="006C69D1" w:rsidRDefault="006C514C" w:rsidP="00345C1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C69D1">
              <w:rPr>
                <w:rFonts w:ascii="Arial" w:hAnsi="Arial" w:cs="Arial"/>
                <w:sz w:val="20"/>
              </w:rPr>
              <w:t>Малые предприятия (включая микропредприятия)</w:t>
            </w:r>
          </w:p>
          <w:p w:rsidR="00632797" w:rsidRPr="006C69D1" w:rsidRDefault="006C514C" w:rsidP="00345C1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C69D1">
              <w:rPr>
                <w:rFonts w:ascii="Arial" w:hAnsi="Arial" w:cs="Arial"/>
                <w:sz w:val="20"/>
              </w:rPr>
              <w:t>Индивидуальные предприниматели</w:t>
            </w:r>
          </w:p>
        </w:tc>
      </w:tr>
    </w:tbl>
    <w:p w:rsidR="00EE6AE9" w:rsidRPr="00E12AAC" w:rsidRDefault="006C514C" w:rsidP="00817961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i/>
          <w:sz w:val="24"/>
          <w:szCs w:val="24"/>
        </w:rPr>
      </w:pPr>
    </w:p>
    <w:p w:rsidR="00817961" w:rsidRPr="004C3F1C" w:rsidRDefault="006C514C" w:rsidP="00817961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i/>
          <w:sz w:val="28"/>
          <w:szCs w:val="28"/>
        </w:rPr>
      </w:pPr>
      <w:bookmarkStart w:id="257" w:name="_Toc51586978"/>
      <w:r w:rsidRPr="004C3F1C">
        <w:rPr>
          <w:rFonts w:ascii="Arial" w:hAnsi="Arial" w:cs="Arial"/>
          <w:b/>
          <w:bCs/>
          <w:i/>
          <w:sz w:val="28"/>
          <w:szCs w:val="28"/>
        </w:rPr>
        <w:t>2.3. Рынок платных услуг населению</w:t>
      </w:r>
      <w:bookmarkEnd w:id="256"/>
      <w:bookmarkEnd w:id="257"/>
    </w:p>
    <w:p w:rsidR="00817961" w:rsidRPr="00E12AAC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17961" w:rsidRPr="00D7048B" w:rsidRDefault="006C514C" w:rsidP="00817961">
      <w:pPr>
        <w:keepNext/>
        <w:keepLines/>
        <w:widowControl w:val="0"/>
        <w:tabs>
          <w:tab w:val="left" w:pos="430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69720B">
        <w:rPr>
          <w:rFonts w:ascii="Arial" w:hAnsi="Arial" w:cs="Arial"/>
          <w:b/>
          <w:bCs/>
          <w:sz w:val="24"/>
          <w:szCs w:val="24"/>
        </w:rPr>
        <w:t>Динамика объема платных услуг населению</w:t>
      </w:r>
    </w:p>
    <w:p w:rsidR="00817961" w:rsidRPr="00AF3145" w:rsidRDefault="006C514C" w:rsidP="00817961">
      <w:pPr>
        <w:keepNext/>
        <w:keepLines/>
        <w:widowControl w:val="0"/>
        <w:tabs>
          <w:tab w:val="left" w:pos="4305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8"/>
        <w:gridCol w:w="1418"/>
        <w:gridCol w:w="3047"/>
        <w:gridCol w:w="3188"/>
      </w:tblGrid>
      <w:tr w:rsidR="001D63A2" w:rsidTr="009D1CC7">
        <w:trPr>
          <w:cantSplit/>
          <w:tblHeader/>
        </w:trPr>
        <w:tc>
          <w:tcPr>
            <w:tcW w:w="1200" w:type="pct"/>
            <w:vMerge w:val="restart"/>
          </w:tcPr>
          <w:p w:rsidR="00817961" w:rsidRPr="0069720B" w:rsidRDefault="006C514C" w:rsidP="0081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817961" w:rsidRPr="0069720B" w:rsidRDefault="006C514C" w:rsidP="0081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 xml:space="preserve">Млн 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3096" w:type="pct"/>
            <w:gridSpan w:val="2"/>
          </w:tcPr>
          <w:p w:rsidR="00817961" w:rsidRPr="0069720B" w:rsidRDefault="006C514C" w:rsidP="0081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</w:tc>
      </w:tr>
      <w:tr w:rsidR="001D63A2" w:rsidTr="009D1CC7">
        <w:trPr>
          <w:cantSplit/>
          <w:tblHeader/>
        </w:trPr>
        <w:tc>
          <w:tcPr>
            <w:tcW w:w="1200" w:type="pct"/>
            <w:vMerge/>
            <w:tcBorders>
              <w:bottom w:val="single" w:sz="4" w:space="0" w:color="auto"/>
            </w:tcBorders>
          </w:tcPr>
          <w:p w:rsidR="00817961" w:rsidRPr="0069720B" w:rsidRDefault="006C514C" w:rsidP="0081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tcBorders>
              <w:bottom w:val="single" w:sz="4" w:space="0" w:color="auto"/>
            </w:tcBorders>
          </w:tcPr>
          <w:p w:rsidR="00817961" w:rsidRPr="0069720B" w:rsidRDefault="006C514C" w:rsidP="0081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tcBorders>
              <w:bottom w:val="single" w:sz="4" w:space="0" w:color="auto"/>
            </w:tcBorders>
            <w:vAlign w:val="center"/>
          </w:tcPr>
          <w:p w:rsidR="00817961" w:rsidRPr="0069720B" w:rsidRDefault="006C514C" w:rsidP="00817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соответствующему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периоду предыдущего года</w:t>
            </w:r>
          </w:p>
        </w:tc>
        <w:tc>
          <w:tcPr>
            <w:tcW w:w="1583" w:type="pct"/>
            <w:tcBorders>
              <w:bottom w:val="single" w:sz="4" w:space="0" w:color="auto"/>
            </w:tcBorders>
            <w:vAlign w:val="center"/>
          </w:tcPr>
          <w:p w:rsidR="00817961" w:rsidRPr="0069720B" w:rsidRDefault="006C514C" w:rsidP="0081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предыдущему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br/>
              <w:t>периоду</w:t>
            </w:r>
          </w:p>
        </w:tc>
      </w:tr>
      <w:tr w:rsidR="001D63A2" w:rsidTr="009D1CC7">
        <w:trPr>
          <w:trHeight w:val="291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3A2" w:rsidTr="009D1CC7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1664E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1618,5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1664E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99,6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1664E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102,5</w:t>
            </w:r>
          </w:p>
        </w:tc>
      </w:tr>
      <w:tr w:rsidR="001D63A2" w:rsidTr="009D1CC7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1664E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1584,6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1664E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97,2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1664E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97,6</w:t>
            </w:r>
          </w:p>
        </w:tc>
      </w:tr>
      <w:tr w:rsidR="001D63A2" w:rsidTr="009D1CC7">
        <w:trPr>
          <w:trHeight w:val="10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1664E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1644,0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1664E" w:rsidRDefault="006C514C" w:rsidP="002166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99,2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1664E" w:rsidRDefault="006C514C" w:rsidP="002166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103,5</w:t>
            </w:r>
          </w:p>
        </w:tc>
      </w:tr>
      <w:tr w:rsidR="001D63A2" w:rsidTr="009D1CC7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69720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1664E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4847,2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036DB6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036DB6" w:rsidRDefault="006C514C" w:rsidP="00036D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D63A2" w:rsidTr="009D1CC7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1664E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96,8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99,5</w:t>
            </w:r>
          </w:p>
        </w:tc>
      </w:tr>
      <w:tr w:rsidR="001D63A2" w:rsidTr="009D1CC7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1644,8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107,9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D63A2" w:rsidTr="009D1CC7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1579,6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100,1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95,9</w:t>
            </w:r>
          </w:p>
        </w:tc>
      </w:tr>
      <w:tr w:rsidR="001D63A2" w:rsidTr="009D1CC7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7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69720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4864,5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036D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9720B" w:rsidRDefault="006C514C" w:rsidP="00036D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D63A2" w:rsidTr="009D1CC7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97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97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9711,6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100,1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1D63A2" w:rsidTr="000E3B15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1604,4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102,3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100,7</w:t>
            </w:r>
          </w:p>
        </w:tc>
      </w:tr>
      <w:tr w:rsidR="001D63A2" w:rsidTr="00A21FC9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1565,0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99,3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97,1</w:t>
            </w:r>
          </w:p>
        </w:tc>
      </w:tr>
      <w:tr w:rsidR="001D63A2" w:rsidTr="00AF3145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1536,2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98,8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97,6</w:t>
            </w:r>
          </w:p>
        </w:tc>
      </w:tr>
      <w:tr w:rsidR="001D63A2" w:rsidTr="00FA1570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97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4705,6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69720B" w:rsidRDefault="006C514C" w:rsidP="00036D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69720B" w:rsidRDefault="006C514C" w:rsidP="00036D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D63A2" w:rsidTr="00FA1570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b/>
                <w:sz w:val="24"/>
                <w:szCs w:val="24"/>
              </w:rPr>
              <w:t>январь-сентябрь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14417,2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100,2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1D63A2" w:rsidTr="00FA1570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1566,4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102,1</w:t>
            </w:r>
          </w:p>
        </w:tc>
      </w:tr>
      <w:tr w:rsidR="001D63A2" w:rsidTr="00FA1570">
        <w:trPr>
          <w:trHeight w:val="8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1615,1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98,7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</w:tr>
      <w:tr w:rsidR="001D63A2" w:rsidTr="009D1CC7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1704,5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104,1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105,0</w:t>
            </w:r>
          </w:p>
        </w:tc>
      </w:tr>
      <w:tr w:rsidR="001D63A2" w:rsidTr="009D1CC7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6972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6972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4886,0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036D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102,5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9720B" w:rsidRDefault="006C514C" w:rsidP="00036D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bookmarkStart w:id="258" w:name="_GoBack"/>
            <w:bookmarkEnd w:id="258"/>
          </w:p>
        </w:tc>
      </w:tr>
      <w:tr w:rsidR="001D63A2" w:rsidTr="009D1CC7">
        <w:trPr>
          <w:trHeight w:val="92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C32E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19303,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430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1D63A2" w:rsidTr="009D1CC7">
        <w:trPr>
          <w:trHeight w:val="96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3A2" w:rsidTr="009D1CC7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1728,9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103,2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101,3</w:t>
            </w:r>
          </w:p>
        </w:tc>
      </w:tr>
      <w:tr w:rsidR="001D63A2" w:rsidTr="009D1CC7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1711,0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98,6</w:t>
            </w:r>
          </w:p>
        </w:tc>
      </w:tr>
      <w:tr w:rsidR="001D63A2" w:rsidTr="009D1CC7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1724,2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1D63A2" w:rsidTr="009D1CC7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69720B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7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69720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5164,1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69720B" w:rsidRDefault="006C514C" w:rsidP="00AE25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69720B" w:rsidRDefault="006C514C" w:rsidP="009F7B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63A2" w:rsidTr="009D1CC7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CC7" w:rsidRPr="0069720B" w:rsidRDefault="006C514C" w:rsidP="002D31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CC7" w:rsidRPr="0069720B" w:rsidRDefault="006C514C" w:rsidP="00686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1337,3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CC7" w:rsidRPr="0069720B" w:rsidRDefault="006C514C" w:rsidP="00686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CC7" w:rsidRPr="0069720B" w:rsidRDefault="006C514C" w:rsidP="00686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1D63A2" w:rsidTr="009D1CC7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CC7" w:rsidRPr="0069720B" w:rsidRDefault="006C514C" w:rsidP="00145F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CC7" w:rsidRPr="00CA1266" w:rsidRDefault="006C514C" w:rsidP="00686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CC7" w:rsidRPr="00CA1266" w:rsidRDefault="006C514C" w:rsidP="00686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CC7" w:rsidRPr="00CA1266" w:rsidRDefault="006C514C" w:rsidP="00686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1D63A2" w:rsidTr="00E70AD5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E6" w:rsidRPr="0069720B" w:rsidRDefault="006C514C" w:rsidP="00E547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E6" w:rsidRPr="00331DB8" w:rsidRDefault="006C514C" w:rsidP="00961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DB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E6" w:rsidRPr="00331DB8" w:rsidRDefault="006C514C" w:rsidP="00961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FE6" w:rsidRPr="00331DB8" w:rsidRDefault="006C514C" w:rsidP="00961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D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3A2" w:rsidTr="00E70AD5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E6" w:rsidRPr="0069720B" w:rsidRDefault="006C514C" w:rsidP="00E547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7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69720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E6" w:rsidRPr="009615F3" w:rsidRDefault="006C514C" w:rsidP="006867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4042,6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E6" w:rsidRPr="008C0CF7" w:rsidRDefault="006C514C" w:rsidP="008C0C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80,8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FE6" w:rsidRPr="008C0CF7" w:rsidRDefault="006C514C" w:rsidP="008C0C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77,7</w:t>
            </w:r>
          </w:p>
        </w:tc>
      </w:tr>
      <w:tr w:rsidR="001D63A2" w:rsidTr="00E70AD5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FE6" w:rsidRPr="0069720B" w:rsidRDefault="006C514C" w:rsidP="00E547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97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97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E6" w:rsidRPr="00331DB8" w:rsidRDefault="006C514C" w:rsidP="00331D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9206,7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E6" w:rsidRPr="002D31EE" w:rsidRDefault="006C514C" w:rsidP="009615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EE">
              <w:rPr>
                <w:rFonts w:ascii="Times New Roman" w:hAnsi="Times New Roman" w:cs="Times New Roman"/>
                <w:b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FE6" w:rsidRPr="0069720B" w:rsidRDefault="006C514C" w:rsidP="006867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1D63A2" w:rsidTr="00C62E47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E47" w:rsidRPr="007677E0" w:rsidRDefault="006C514C" w:rsidP="00E547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5FAF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E47" w:rsidRPr="00145FAF" w:rsidRDefault="006C514C" w:rsidP="00331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1509,6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E47" w:rsidRPr="00145FAF" w:rsidRDefault="006C514C" w:rsidP="00331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2E47" w:rsidRPr="00145FAF" w:rsidRDefault="006C514C" w:rsidP="006867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107,8</w:t>
            </w:r>
          </w:p>
        </w:tc>
      </w:tr>
      <w:tr w:rsidR="001D63A2" w:rsidTr="00C62E47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3AD3" w:rsidRPr="00145FAF" w:rsidRDefault="006C514C" w:rsidP="00E547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AD3" w:rsidRDefault="006C514C" w:rsidP="00331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1534,8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AD3" w:rsidRDefault="006C514C" w:rsidP="00331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AD3" w:rsidRDefault="006C514C" w:rsidP="006867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101,7</w:t>
            </w:r>
          </w:p>
        </w:tc>
      </w:tr>
      <w:tr w:rsidR="001D63A2" w:rsidTr="00331DB8">
        <w:trPr>
          <w:trHeight w:val="8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2E47" w:rsidRPr="00145FAF" w:rsidRDefault="006C514C" w:rsidP="00673A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AF">
              <w:rPr>
                <w:rFonts w:ascii="Times New Roman" w:hAnsi="Times New Roman" w:cs="Times New Roman"/>
                <w:b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E47" w:rsidRPr="00145FAF" w:rsidRDefault="006C514C" w:rsidP="00331D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12251,1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E47" w:rsidRPr="00145FAF" w:rsidRDefault="006C514C" w:rsidP="00331D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E47" w:rsidRPr="00145FAF" w:rsidRDefault="006C514C" w:rsidP="006867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</w:tbl>
    <w:p w:rsidR="00817961" w:rsidRPr="0069720B" w:rsidRDefault="006C514C" w:rsidP="0031348C">
      <w:pPr>
        <w:widowControl w:val="0"/>
        <w:spacing w:after="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59" w:name="_Toc441234669"/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69720B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  <w:r w:rsidRPr="0069720B">
        <w:rPr>
          <w:rFonts w:ascii="Times New Roman" w:hAnsi="Times New Roman" w:cs="Times New Roman"/>
          <w:bCs/>
          <w:sz w:val="20"/>
          <w:szCs w:val="20"/>
        </w:rPr>
        <w:t xml:space="preserve"> Данные уточнены за счет изменений, внесенных </w:t>
      </w:r>
      <w:r w:rsidRPr="00962A10">
        <w:rPr>
          <w:rFonts w:ascii="Times New Roman" w:hAnsi="Times New Roman" w:cs="Times New Roman"/>
          <w:bCs/>
          <w:sz w:val="20"/>
          <w:szCs w:val="20"/>
        </w:rPr>
        <w:t>респондентами</w:t>
      </w:r>
      <w:r w:rsidRPr="0069720B">
        <w:rPr>
          <w:rFonts w:ascii="Times New Roman" w:hAnsi="Times New Roman" w:cs="Times New Roman"/>
          <w:bCs/>
          <w:sz w:val="20"/>
          <w:szCs w:val="20"/>
        </w:rPr>
        <w:t xml:space="preserve"> в ранее предоставленные данные.</w:t>
      </w:r>
    </w:p>
    <w:p w:rsidR="00F2130C" w:rsidRPr="005A334C" w:rsidRDefault="006C514C" w:rsidP="008179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260" w:name="_Toc32849353"/>
    </w:p>
    <w:p w:rsidR="00817961" w:rsidRPr="00E61B4E" w:rsidRDefault="006C514C" w:rsidP="008179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1B4E">
        <w:rPr>
          <w:rFonts w:ascii="Arial" w:hAnsi="Arial" w:cs="Arial"/>
          <w:b/>
          <w:sz w:val="24"/>
          <w:szCs w:val="24"/>
        </w:rPr>
        <w:t xml:space="preserve">Объем </w:t>
      </w:r>
      <w:r w:rsidRPr="00E61B4E">
        <w:rPr>
          <w:rFonts w:ascii="Arial" w:hAnsi="Arial" w:cs="Arial"/>
          <w:b/>
          <w:sz w:val="24"/>
          <w:szCs w:val="24"/>
        </w:rPr>
        <w:t>платных услуг населению по видам</w:t>
      </w:r>
      <w:bookmarkEnd w:id="259"/>
      <w:bookmarkEnd w:id="260"/>
    </w:p>
    <w:p w:rsidR="00817961" w:rsidRPr="00AF3145" w:rsidRDefault="006C514C" w:rsidP="00817961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1134"/>
        <w:gridCol w:w="1134"/>
        <w:gridCol w:w="993"/>
        <w:gridCol w:w="1134"/>
        <w:gridCol w:w="1134"/>
      </w:tblGrid>
      <w:tr w:rsidR="001D63A2" w:rsidTr="00817961">
        <w:trPr>
          <w:cantSplit/>
          <w:trHeight w:val="96"/>
          <w:tblHeader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  <w:r w:rsidRPr="0069720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1)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br/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1D63A2" w:rsidTr="00817961">
        <w:trPr>
          <w:cantSplit/>
          <w:trHeight w:val="70"/>
          <w:tblHeader/>
        </w:trPr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817961">
        <w:trPr>
          <w:cantSplit/>
          <w:trHeight w:val="469"/>
          <w:tblHeader/>
        </w:trPr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январю-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августу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итогу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br/>
              <w:t>январю-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1D63A2" w:rsidTr="00817961">
        <w:trPr>
          <w:cantSplit/>
          <w:trHeight w:val="266"/>
        </w:trPr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A87D69" w:rsidRPr="0069720B" w:rsidRDefault="006C514C" w:rsidP="007D1793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b/>
                <w:sz w:val="24"/>
                <w:szCs w:val="24"/>
              </w:rPr>
              <w:t>Платные услуги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D69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12251,1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D69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D69" w:rsidRPr="009615F3" w:rsidRDefault="006C514C" w:rsidP="007D1793">
            <w:pPr>
              <w:spacing w:after="0" w:line="260" w:lineRule="exact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D69" w:rsidRPr="00C26188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10716,3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87D69" w:rsidRPr="00C26188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91,2</w:t>
            </w:r>
          </w:p>
        </w:tc>
      </w:tr>
      <w:tr w:rsidR="001D63A2" w:rsidTr="00EE6AE9">
        <w:trPr>
          <w:cantSplit/>
          <w:trHeight w:val="266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9D1CC7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CC7" w:rsidRPr="009615F3" w:rsidRDefault="006C514C" w:rsidP="007D1793">
            <w:pPr>
              <w:spacing w:after="0" w:line="260" w:lineRule="exact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CC7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CC7" w:rsidRPr="009615F3" w:rsidRDefault="006C514C" w:rsidP="007D1793">
            <w:pPr>
              <w:spacing w:after="0" w:line="260" w:lineRule="exact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CC7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CC7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63A2" w:rsidTr="00EE6AE9">
        <w:trPr>
          <w:cantSplit/>
          <w:trHeight w:val="270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A87D69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9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9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9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9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7D69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83,5</w:t>
            </w:r>
          </w:p>
        </w:tc>
      </w:tr>
      <w:tr w:rsidR="001D63A2" w:rsidTr="00EE6AE9">
        <w:trPr>
          <w:cantSplit/>
          <w:trHeight w:val="288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2C109B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2C109B" w:rsidRDefault="006C514C" w:rsidP="00681F91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72,3</w:t>
            </w:r>
          </w:p>
        </w:tc>
      </w:tr>
      <w:tr w:rsidR="001D63A2" w:rsidTr="00BB256D">
        <w:trPr>
          <w:cantSplit/>
          <w:trHeight w:val="469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2C109B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связи, курьерские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91,4</w:t>
            </w:r>
          </w:p>
        </w:tc>
      </w:tr>
      <w:tr w:rsidR="001D63A2" w:rsidTr="0031348C">
        <w:trPr>
          <w:cantSplit/>
          <w:trHeight w:val="162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2C109B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100,9</w:t>
            </w:r>
          </w:p>
        </w:tc>
      </w:tr>
      <w:tr w:rsidR="001D63A2" w:rsidTr="00817961">
        <w:trPr>
          <w:cantSplit/>
          <w:trHeight w:val="112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2C109B" w:rsidRPr="007D1793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жилищные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104,2</w:t>
            </w:r>
          </w:p>
        </w:tc>
      </w:tr>
      <w:tr w:rsidR="001D63A2" w:rsidTr="00817961">
        <w:trPr>
          <w:cantSplit/>
          <w:trHeight w:val="203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2C109B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3570,5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105,3</w:t>
            </w:r>
          </w:p>
        </w:tc>
      </w:tr>
      <w:tr w:rsidR="001D63A2" w:rsidTr="00817961">
        <w:trPr>
          <w:cantSplit/>
          <w:trHeight w:val="168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2C109B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2454">
              <w:rPr>
                <w:rFonts w:ascii="Times New Roman" w:hAnsi="Times New Roman" w:cs="Times New Roman"/>
                <w:sz w:val="24"/>
                <w:szCs w:val="24"/>
              </w:rPr>
              <w:t xml:space="preserve">услуги организаций 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59,9</w:t>
            </w:r>
          </w:p>
        </w:tc>
      </w:tr>
      <w:tr w:rsidR="001D63A2" w:rsidTr="00817961">
        <w:trPr>
          <w:cantSplit/>
          <w:trHeight w:val="469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2C109B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услуги туристических агентств, туроператоров и прочие услуги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бронированию и сопутствующие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 xml:space="preserve">им услуги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58,2</w:t>
            </w:r>
          </w:p>
        </w:tc>
      </w:tr>
      <w:tr w:rsidR="001D63A2" w:rsidTr="00817961">
        <w:trPr>
          <w:cantSplit/>
          <w:trHeight w:val="469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2C109B" w:rsidRPr="007D1793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услуги гостиниц и аналогичные услуги по предоставлению временного жилья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58,8</w:t>
            </w:r>
          </w:p>
        </w:tc>
      </w:tr>
      <w:tr w:rsidR="001D63A2" w:rsidTr="00817961">
        <w:trPr>
          <w:cantSplit/>
          <w:trHeight w:val="287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2C109B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услуги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9B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61,2</w:t>
            </w:r>
          </w:p>
        </w:tc>
      </w:tr>
      <w:tr w:rsidR="001D63A2" w:rsidTr="00817961">
        <w:trPr>
          <w:cantSplit/>
          <w:trHeight w:val="200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669D8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D8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79,3</w:t>
            </w:r>
          </w:p>
        </w:tc>
      </w:tr>
      <w:tr w:rsidR="001D63A2" w:rsidTr="007D1793">
        <w:trPr>
          <w:cantSplit/>
          <w:trHeight w:val="469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669D8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 xml:space="preserve">услуги специализированных коллективных средств 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D8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46,2</w:t>
            </w:r>
          </w:p>
        </w:tc>
      </w:tr>
      <w:tr w:rsidR="001D63A2" w:rsidTr="00FA1570">
        <w:trPr>
          <w:cantSplit/>
          <w:trHeight w:val="469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669D8" w:rsidRPr="0069720B" w:rsidRDefault="006C514C" w:rsidP="007D1793">
            <w:pPr>
              <w:widowControl w:val="0"/>
              <w:spacing w:after="0" w:line="260" w:lineRule="exact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из них услуги санаторно-курортных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D8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</w:t>
            </w:r>
          </w:p>
        </w:tc>
      </w:tr>
      <w:tr w:rsidR="001D63A2" w:rsidTr="00FA1570">
        <w:trPr>
          <w:cantSplit/>
          <w:trHeight w:val="184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669D8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ветеринарные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D8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93,7</w:t>
            </w:r>
          </w:p>
        </w:tc>
      </w:tr>
      <w:tr w:rsidR="001D63A2" w:rsidTr="00FA1570">
        <w:trPr>
          <w:cantSplit/>
          <w:trHeight w:val="1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69D8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услуги юридические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9D8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91,2</w:t>
            </w:r>
          </w:p>
        </w:tc>
      </w:tr>
      <w:tr w:rsidR="001D63A2" w:rsidTr="00FA1570">
        <w:trPr>
          <w:cantSplit/>
          <w:trHeight w:val="2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69D8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системы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69D8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80,6</w:t>
            </w:r>
          </w:p>
        </w:tc>
      </w:tr>
      <w:tr w:rsidR="001D63A2" w:rsidTr="00E47FE6">
        <w:trPr>
          <w:cantSplit/>
          <w:trHeight w:val="469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669D8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D8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1D63A2" w:rsidTr="00817961">
        <w:trPr>
          <w:cantSplit/>
          <w:trHeight w:val="80"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B669D8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прочие платные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9D8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9D8" w:rsidRPr="009615F3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73,1</w:t>
            </w:r>
          </w:p>
        </w:tc>
      </w:tr>
    </w:tbl>
    <w:p w:rsidR="00817961" w:rsidRPr="0069720B" w:rsidRDefault="006C514C" w:rsidP="0081796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720B">
        <w:rPr>
          <w:rFonts w:ascii="Times New Roman" w:hAnsi="Times New Roman" w:cs="Times New Roman"/>
          <w:bCs/>
          <w:sz w:val="20"/>
          <w:szCs w:val="20"/>
          <w:vertAlign w:val="superscript"/>
        </w:rPr>
        <w:t>1)</w:t>
      </w:r>
      <w:r w:rsidRPr="0069720B">
        <w:rPr>
          <w:rFonts w:ascii="Times New Roman" w:hAnsi="Times New Roman" w:cs="Times New Roman"/>
          <w:bCs/>
          <w:sz w:val="20"/>
          <w:szCs w:val="20"/>
        </w:rPr>
        <w:t xml:space="preserve"> Данные уточнены за счет изменений, внесенных респондентами в ранее предоставленные данные.</w:t>
      </w:r>
    </w:p>
    <w:p w:rsidR="00817961" w:rsidRPr="00AF3145" w:rsidRDefault="006C514C" w:rsidP="00817961">
      <w:pPr>
        <w:widowControl w:val="0"/>
        <w:tabs>
          <w:tab w:val="left" w:pos="10065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1CC7" w:rsidRPr="00A87D69" w:rsidRDefault="006C514C" w:rsidP="007D1793">
      <w:pPr>
        <w:widowControl w:val="0"/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1" w:name="_Toc441234670"/>
      <w:bookmarkStart w:id="262" w:name="_Toc32849354"/>
      <w:r w:rsidRPr="00A87D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A87D69">
        <w:rPr>
          <w:rFonts w:ascii="Times New Roman" w:hAnsi="Times New Roman" w:cs="Times New Roman"/>
          <w:sz w:val="24"/>
          <w:szCs w:val="24"/>
        </w:rPr>
        <w:t xml:space="preserve"> 2020 г. на долю платных услуг, оказанных индивидуальными предпринимателями, приходилось </w:t>
      </w:r>
      <w:r>
        <w:rPr>
          <w:rFonts w:ascii="Times New Roman" w:hAnsi="Times New Roman" w:cs="Times New Roman"/>
          <w:sz w:val="24"/>
          <w:szCs w:val="24"/>
        </w:rPr>
        <w:t>13,7</w:t>
      </w:r>
      <w:r w:rsidRPr="00A87D6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17961" w:rsidRPr="00AF3145" w:rsidRDefault="006C514C" w:rsidP="0081796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17961" w:rsidRPr="00E61B4E" w:rsidRDefault="006C514C" w:rsidP="008179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1B4E">
        <w:rPr>
          <w:rFonts w:ascii="Arial" w:hAnsi="Arial" w:cs="Arial"/>
          <w:b/>
          <w:sz w:val="24"/>
          <w:szCs w:val="24"/>
        </w:rPr>
        <w:t>Объем бытовых услуг населению по видам</w:t>
      </w:r>
      <w:bookmarkEnd w:id="261"/>
      <w:bookmarkEnd w:id="262"/>
    </w:p>
    <w:p w:rsidR="00817961" w:rsidRPr="00EE6AE9" w:rsidRDefault="006C514C" w:rsidP="00A21FC9">
      <w:pPr>
        <w:spacing w:after="0" w:line="240" w:lineRule="auto"/>
        <w:rPr>
          <w:sz w:val="16"/>
          <w:szCs w:val="16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6"/>
        <w:gridCol w:w="1130"/>
        <w:gridCol w:w="1132"/>
        <w:gridCol w:w="995"/>
        <w:gridCol w:w="1068"/>
        <w:gridCol w:w="1200"/>
      </w:tblGrid>
      <w:tr w:rsidR="001D63A2" w:rsidTr="00817961">
        <w:trPr>
          <w:cantSplit/>
          <w:trHeight w:val="313"/>
          <w:tblHeader/>
        </w:trPr>
        <w:tc>
          <w:tcPr>
            <w:tcW w:w="22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61" w:rsidRPr="0069720B" w:rsidRDefault="006C514C" w:rsidP="007D179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  <w:r w:rsidRPr="0069720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1)</w:t>
            </w:r>
            <w:r w:rsidRPr="0069720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br/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1D63A2" w:rsidTr="00817961">
        <w:trPr>
          <w:cantSplit/>
          <w:trHeight w:val="313"/>
          <w:tblHeader/>
        </w:trPr>
        <w:tc>
          <w:tcPr>
            <w:tcW w:w="225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61" w:rsidRPr="0069720B" w:rsidRDefault="006C514C" w:rsidP="007D179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</w:tc>
        <w:tc>
          <w:tcPr>
            <w:tcW w:w="11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63A2" w:rsidTr="00817961">
        <w:trPr>
          <w:cantSplit/>
          <w:trHeight w:val="954"/>
          <w:tblHeader/>
        </w:trPr>
        <w:tc>
          <w:tcPr>
            <w:tcW w:w="225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7961" w:rsidRPr="0069720B" w:rsidRDefault="006C514C" w:rsidP="007D179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январю-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августу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итогу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69720B" w:rsidRDefault="006C514C" w:rsidP="007D1793">
            <w:pPr>
              <w:widowControl w:val="0"/>
              <w:spacing w:after="0" w:line="260" w:lineRule="exact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br/>
              <w:t>январю-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1D63A2" w:rsidTr="00817961">
        <w:trPr>
          <w:cantSplit/>
          <w:trHeight w:val="70"/>
        </w:trPr>
        <w:tc>
          <w:tcPr>
            <w:tcW w:w="2257" w:type="pct"/>
            <w:tcBorders>
              <w:top w:val="single" w:sz="4" w:space="0" w:color="auto"/>
              <w:bottom w:val="nil"/>
              <w:right w:val="nil"/>
            </w:tcBorders>
          </w:tcPr>
          <w:p w:rsidR="00D47C1D" w:rsidRPr="0069720B" w:rsidRDefault="006C514C" w:rsidP="007D1793">
            <w:pPr>
              <w:widowControl w:val="0"/>
              <w:spacing w:after="0" w:line="260" w:lineRule="exact"/>
              <w:ind w:left="210" w:hanging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b/>
                <w:sz w:val="24"/>
                <w:szCs w:val="24"/>
              </w:rPr>
              <w:t>Бытовые услуги – всего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7C1D" w:rsidRPr="00D47C1D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1224,0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7C1D" w:rsidRPr="00D47C1D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84,2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7C1D" w:rsidRPr="00D47C1D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7C1D" w:rsidRPr="00D47C1D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1055,3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47C1D" w:rsidRPr="00D47C1D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83,5</w:t>
            </w:r>
          </w:p>
        </w:tc>
      </w:tr>
      <w:tr w:rsidR="001D63A2" w:rsidTr="00C864F0">
        <w:trPr>
          <w:cantSplit/>
          <w:trHeight w:val="70"/>
        </w:trPr>
        <w:tc>
          <w:tcPr>
            <w:tcW w:w="2257" w:type="pct"/>
            <w:tcBorders>
              <w:top w:val="nil"/>
              <w:bottom w:val="nil"/>
              <w:right w:val="nil"/>
            </w:tcBorders>
          </w:tcPr>
          <w:p w:rsidR="00D47C1D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1D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1D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1D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1D" w:rsidRPr="00AF5960" w:rsidRDefault="006C514C" w:rsidP="007D1793">
            <w:pPr>
              <w:spacing w:after="0" w:line="260" w:lineRule="exact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7C1D" w:rsidRPr="00AF5960" w:rsidRDefault="006C514C" w:rsidP="007D1793">
            <w:pPr>
              <w:spacing w:after="0" w:line="260" w:lineRule="exact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D63A2" w:rsidTr="00EE6AE9">
        <w:trPr>
          <w:cantSplit/>
          <w:trHeight w:val="70"/>
        </w:trPr>
        <w:tc>
          <w:tcPr>
            <w:tcW w:w="2257" w:type="pct"/>
            <w:tcBorders>
              <w:top w:val="nil"/>
              <w:bottom w:val="nil"/>
              <w:right w:val="nil"/>
            </w:tcBorders>
          </w:tcPr>
          <w:p w:rsidR="002C109B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 xml:space="preserve">ремонт, окраска и пошив обуви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72,2</w:t>
            </w:r>
          </w:p>
        </w:tc>
      </w:tr>
      <w:tr w:rsidR="001D63A2" w:rsidTr="00EE6AE9">
        <w:trPr>
          <w:cantSplit/>
          <w:trHeight w:val="70"/>
        </w:trPr>
        <w:tc>
          <w:tcPr>
            <w:tcW w:w="2257" w:type="pct"/>
            <w:tcBorders>
              <w:top w:val="nil"/>
              <w:bottom w:val="nil"/>
              <w:right w:val="nil"/>
            </w:tcBorders>
          </w:tcPr>
          <w:p w:rsidR="002C109B" w:rsidRPr="00AB7107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7107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пошив швейных, меховых </w:t>
            </w:r>
            <w:r w:rsidRPr="00AB71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кожаных изделий, головных уборов </w:t>
            </w:r>
            <w:r w:rsidRPr="00AB71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7107">
              <w:rPr>
                <w:rFonts w:ascii="Times New Roman" w:hAnsi="Times New Roman" w:cs="Times New Roman"/>
                <w:sz w:val="24"/>
                <w:szCs w:val="24"/>
              </w:rPr>
              <w:t xml:space="preserve">и изделий текстильной галантереи, ремонт, пошив и вязание трикотажных изделий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72,4</w:t>
            </w:r>
          </w:p>
        </w:tc>
      </w:tr>
      <w:tr w:rsidR="001D63A2" w:rsidTr="00EE6AE9">
        <w:trPr>
          <w:cantSplit/>
          <w:trHeight w:val="70"/>
        </w:trPr>
        <w:tc>
          <w:tcPr>
            <w:tcW w:w="2257" w:type="pct"/>
            <w:tcBorders>
              <w:top w:val="nil"/>
              <w:bottom w:val="nil"/>
              <w:right w:val="nil"/>
            </w:tcBorders>
          </w:tcPr>
          <w:p w:rsidR="002C109B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техническое обслуживание бытовой радиоэлектронной аппаратуры, бытовых машин 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приборов, ремонт и изготовление металлоизделий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58,9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69,1</w:t>
            </w:r>
          </w:p>
        </w:tc>
      </w:tr>
      <w:tr w:rsidR="001D63A2" w:rsidTr="00223CDF">
        <w:trPr>
          <w:cantSplit/>
          <w:trHeight w:val="70"/>
        </w:trPr>
        <w:tc>
          <w:tcPr>
            <w:tcW w:w="2257" w:type="pct"/>
            <w:tcBorders>
              <w:top w:val="nil"/>
              <w:bottom w:val="nil"/>
              <w:right w:val="nil"/>
            </w:tcBorders>
          </w:tcPr>
          <w:p w:rsidR="002C109B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транспортных средств, машин 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br/>
              <w:t>и оборудования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312,0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270,3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91,4</w:t>
            </w:r>
          </w:p>
        </w:tc>
      </w:tr>
      <w:tr w:rsidR="001D63A2" w:rsidTr="00817961">
        <w:trPr>
          <w:cantSplit/>
          <w:trHeight w:val="70"/>
        </w:trPr>
        <w:tc>
          <w:tcPr>
            <w:tcW w:w="2257" w:type="pct"/>
            <w:tcBorders>
              <w:top w:val="nil"/>
              <w:bottom w:val="nil"/>
              <w:right w:val="nil"/>
            </w:tcBorders>
          </w:tcPr>
          <w:p w:rsidR="002C109B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мебели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74,0</w:t>
            </w:r>
          </w:p>
        </w:tc>
      </w:tr>
      <w:tr w:rsidR="001D63A2" w:rsidTr="00817961">
        <w:trPr>
          <w:cantSplit/>
          <w:trHeight w:val="70"/>
        </w:trPr>
        <w:tc>
          <w:tcPr>
            <w:tcW w:w="2257" w:type="pct"/>
            <w:tcBorders>
              <w:top w:val="nil"/>
              <w:bottom w:val="nil"/>
              <w:right w:val="nil"/>
            </w:tcBorders>
          </w:tcPr>
          <w:p w:rsidR="002C109B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чистка и крашение, 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br/>
              <w:t>услуги прачечных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73,0</w:t>
            </w:r>
          </w:p>
        </w:tc>
      </w:tr>
      <w:tr w:rsidR="001D63A2" w:rsidTr="00817961">
        <w:trPr>
          <w:cantSplit/>
          <w:trHeight w:val="70"/>
        </w:trPr>
        <w:tc>
          <w:tcPr>
            <w:tcW w:w="2257" w:type="pct"/>
            <w:tcBorders>
              <w:top w:val="nil"/>
              <w:bottom w:val="nil"/>
              <w:right w:val="nil"/>
            </w:tcBorders>
          </w:tcPr>
          <w:p w:rsidR="002C109B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строительство жилья </w:t>
            </w:r>
            <w:r w:rsidRPr="0069720B">
              <w:rPr>
                <w:rFonts w:ascii="Times New Roman" w:hAnsi="Times New Roman" w:cs="Times New Roman"/>
                <w:sz w:val="24"/>
                <w:szCs w:val="24"/>
              </w:rPr>
              <w:br/>
              <w:t>и других построек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463,3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403,2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92,1</w:t>
            </w:r>
          </w:p>
        </w:tc>
      </w:tr>
      <w:tr w:rsidR="001D63A2" w:rsidTr="00817961">
        <w:trPr>
          <w:cantSplit/>
          <w:trHeight w:val="70"/>
        </w:trPr>
        <w:tc>
          <w:tcPr>
            <w:tcW w:w="2257" w:type="pct"/>
            <w:tcBorders>
              <w:top w:val="nil"/>
              <w:bottom w:val="nil"/>
              <w:right w:val="nil"/>
            </w:tcBorders>
          </w:tcPr>
          <w:p w:rsidR="002C109B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услуги фотоателье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67,0</w:t>
            </w:r>
          </w:p>
        </w:tc>
      </w:tr>
      <w:tr w:rsidR="001D63A2" w:rsidTr="00817961">
        <w:trPr>
          <w:cantSplit/>
          <w:trHeight w:val="70"/>
        </w:trPr>
        <w:tc>
          <w:tcPr>
            <w:tcW w:w="2257" w:type="pct"/>
            <w:tcBorders>
              <w:top w:val="nil"/>
              <w:bottom w:val="nil"/>
              <w:right w:val="nil"/>
            </w:tcBorders>
          </w:tcPr>
          <w:p w:rsidR="002C109B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услуги бань и душевых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52,5</w:t>
            </w:r>
          </w:p>
        </w:tc>
      </w:tr>
      <w:tr w:rsidR="001D63A2" w:rsidTr="00817961">
        <w:trPr>
          <w:cantSplit/>
          <w:trHeight w:val="70"/>
        </w:trPr>
        <w:tc>
          <w:tcPr>
            <w:tcW w:w="2257" w:type="pct"/>
            <w:tcBorders>
              <w:top w:val="nil"/>
              <w:bottom w:val="nil"/>
              <w:right w:val="nil"/>
            </w:tcBorders>
          </w:tcPr>
          <w:p w:rsidR="002C109B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74,9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</w:tr>
      <w:tr w:rsidR="001D63A2" w:rsidTr="00FE5CD2">
        <w:trPr>
          <w:cantSplit/>
          <w:trHeight w:val="70"/>
        </w:trPr>
        <w:tc>
          <w:tcPr>
            <w:tcW w:w="2257" w:type="pct"/>
            <w:tcBorders>
              <w:top w:val="nil"/>
              <w:bottom w:val="nil"/>
              <w:right w:val="nil"/>
            </w:tcBorders>
          </w:tcPr>
          <w:p w:rsidR="002C109B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услуги предприятий по прокату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79,2</w:t>
            </w:r>
          </w:p>
        </w:tc>
      </w:tr>
      <w:tr w:rsidR="001D63A2" w:rsidTr="00FE5CD2">
        <w:trPr>
          <w:cantSplit/>
          <w:trHeight w:val="70"/>
        </w:trPr>
        <w:tc>
          <w:tcPr>
            <w:tcW w:w="2257" w:type="pct"/>
            <w:tcBorders>
              <w:top w:val="nil"/>
              <w:bottom w:val="nil"/>
              <w:right w:val="nil"/>
            </w:tcBorders>
          </w:tcPr>
          <w:p w:rsidR="002C109B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84,1</w:t>
            </w:r>
          </w:p>
        </w:tc>
      </w:tr>
      <w:tr w:rsidR="001D63A2" w:rsidTr="00FE5CD2">
        <w:trPr>
          <w:cantSplit/>
          <w:trHeight w:val="70"/>
        </w:trPr>
        <w:tc>
          <w:tcPr>
            <w:tcW w:w="2257" w:type="pct"/>
            <w:tcBorders>
              <w:top w:val="nil"/>
              <w:bottom w:val="single" w:sz="4" w:space="0" w:color="auto"/>
              <w:right w:val="nil"/>
            </w:tcBorders>
          </w:tcPr>
          <w:p w:rsidR="002C109B" w:rsidRPr="0069720B" w:rsidRDefault="006C514C" w:rsidP="007D1793">
            <w:pPr>
              <w:widowControl w:val="0"/>
              <w:spacing w:after="0" w:line="26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20B">
              <w:rPr>
                <w:rFonts w:ascii="Times New Roman" w:hAnsi="Times New Roman" w:cs="Times New Roman"/>
                <w:sz w:val="24"/>
                <w:szCs w:val="24"/>
              </w:rPr>
              <w:t>прочие виды бытовых услуг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09B" w:rsidRPr="002C109B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9B" w:rsidRPr="00AF5960" w:rsidRDefault="006C514C" w:rsidP="007D179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71,3</w:t>
            </w:r>
          </w:p>
        </w:tc>
      </w:tr>
    </w:tbl>
    <w:p w:rsidR="00817961" w:rsidRPr="0069720B" w:rsidRDefault="006C514C" w:rsidP="0081796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720B">
        <w:rPr>
          <w:rFonts w:ascii="Times New Roman" w:hAnsi="Times New Roman" w:cs="Times New Roman"/>
          <w:bCs/>
          <w:sz w:val="20"/>
          <w:szCs w:val="20"/>
          <w:vertAlign w:val="superscript"/>
        </w:rPr>
        <w:t>1)</w:t>
      </w:r>
      <w:r w:rsidRPr="0069720B">
        <w:rPr>
          <w:rFonts w:ascii="Times New Roman" w:hAnsi="Times New Roman" w:cs="Times New Roman"/>
          <w:bCs/>
          <w:sz w:val="20"/>
          <w:szCs w:val="20"/>
        </w:rPr>
        <w:t xml:space="preserve"> Данные уточнены за счет изменений, внесенных респондентами в ранее предоставленные данные.</w:t>
      </w:r>
    </w:p>
    <w:p w:rsidR="00817961" w:rsidRPr="00FE5CD2" w:rsidRDefault="006C514C" w:rsidP="00A21FC9">
      <w:pPr>
        <w:widowControl w:val="0"/>
        <w:tabs>
          <w:tab w:val="left" w:pos="8960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D1CC7" w:rsidRPr="00D25F6A" w:rsidRDefault="006C514C" w:rsidP="007D1793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3" w:name="_Toc27125149"/>
      <w:bookmarkStart w:id="264" w:name="_Toc441234668"/>
      <w:bookmarkStart w:id="265" w:name="_Toc422148929"/>
      <w:bookmarkStart w:id="266" w:name="_Toc416768669"/>
      <w:bookmarkStart w:id="267" w:name="_Toc527367283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 w:rsidRPr="00D25F6A">
        <w:rPr>
          <w:rFonts w:ascii="Times New Roman" w:hAnsi="Times New Roman" w:cs="Times New Roman"/>
          <w:sz w:val="24"/>
          <w:szCs w:val="24"/>
        </w:rPr>
        <w:t xml:space="preserve">Удельный вес объема бытовых услуг, оказанных индивидуальными предпринимателями, в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D25F6A">
        <w:rPr>
          <w:rFonts w:ascii="Times New Roman" w:hAnsi="Times New Roman" w:cs="Times New Roman"/>
          <w:sz w:val="24"/>
          <w:szCs w:val="24"/>
        </w:rPr>
        <w:t xml:space="preserve"> 2020 г. составил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D25F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5F6A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A1570" w:rsidRDefault="006C514C" w:rsidP="00817961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br w:type="page"/>
      </w:r>
    </w:p>
    <w:p w:rsidR="00817961" w:rsidRPr="004C3F1C" w:rsidRDefault="006C514C" w:rsidP="00817961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i/>
          <w:sz w:val="28"/>
          <w:szCs w:val="28"/>
        </w:rPr>
      </w:pPr>
      <w:bookmarkStart w:id="268" w:name="_Toc51586979"/>
      <w:r w:rsidRPr="004C3F1C">
        <w:rPr>
          <w:rFonts w:ascii="Arial" w:hAnsi="Arial" w:cs="Arial"/>
          <w:b/>
          <w:bCs/>
          <w:i/>
          <w:sz w:val="28"/>
          <w:szCs w:val="28"/>
        </w:rPr>
        <w:lastRenderedPageBreak/>
        <w:t>2.4. Оптовая торговля и товарные рынки</w:t>
      </w:r>
      <w:bookmarkEnd w:id="263"/>
      <w:bookmarkEnd w:id="268"/>
    </w:p>
    <w:p w:rsidR="00817961" w:rsidRPr="002B00EE" w:rsidRDefault="006C514C" w:rsidP="0081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7961" w:rsidRPr="008F37B2" w:rsidRDefault="006C514C" w:rsidP="00817961">
      <w:pPr>
        <w:widowControl w:val="0"/>
        <w:numPr>
          <w:ilvl w:val="2"/>
          <w:numId w:val="10"/>
        </w:numPr>
        <w:spacing w:after="0" w:line="240" w:lineRule="auto"/>
        <w:ind w:left="0" w:firstLine="0"/>
        <w:jc w:val="center"/>
        <w:outlineLvl w:val="2"/>
        <w:rPr>
          <w:rFonts w:ascii="Arial" w:eastAsia="Times New Roman" w:hAnsi="Arial" w:cs="Times New Roman"/>
          <w:b/>
          <w:bCs/>
          <w:sz w:val="26"/>
          <w:szCs w:val="24"/>
        </w:rPr>
      </w:pPr>
      <w:bookmarkStart w:id="269" w:name="_Toc19602521"/>
      <w:bookmarkStart w:id="270" w:name="_Toc51586980"/>
      <w:r w:rsidRPr="008F37B2">
        <w:rPr>
          <w:rFonts w:ascii="Arial" w:eastAsia="Times New Roman" w:hAnsi="Arial" w:cs="Times New Roman"/>
          <w:b/>
          <w:bCs/>
          <w:sz w:val="26"/>
          <w:szCs w:val="24"/>
        </w:rPr>
        <w:t>Оборот оптовой торговли</w:t>
      </w:r>
      <w:bookmarkEnd w:id="269"/>
      <w:bookmarkEnd w:id="270"/>
    </w:p>
    <w:p w:rsidR="00817961" w:rsidRPr="000D0BB9" w:rsidRDefault="006C514C" w:rsidP="00817961">
      <w:pPr>
        <w:widowControl w:val="0"/>
        <w:tabs>
          <w:tab w:val="left" w:pos="2520"/>
        </w:tabs>
        <w:spacing w:after="0" w:line="240" w:lineRule="auto"/>
        <w:ind w:left="720"/>
        <w:outlineLvl w:val="2"/>
        <w:rPr>
          <w:rFonts w:ascii="Arial" w:eastAsia="Times New Roman" w:hAnsi="Arial" w:cs="Times New Roman"/>
          <w:b/>
          <w:bCs/>
          <w:sz w:val="16"/>
          <w:szCs w:val="16"/>
        </w:rPr>
      </w:pPr>
    </w:p>
    <w:p w:rsidR="00817961" w:rsidRPr="00284787" w:rsidRDefault="006C514C" w:rsidP="00817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78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августе</w:t>
      </w:r>
      <w:r w:rsidRPr="00284787">
        <w:rPr>
          <w:rFonts w:ascii="Times New Roman" w:eastAsia="Times New Roman" w:hAnsi="Times New Roman" w:cs="Times New Roman"/>
          <w:sz w:val="24"/>
          <w:szCs w:val="24"/>
        </w:rPr>
        <w:t xml:space="preserve"> 2020 г. оборот оптовой торговли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478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84787">
        <w:rPr>
          <w:rFonts w:ascii="Times New Roman" w:eastAsia="Times New Roman" w:hAnsi="Times New Roman" w:cs="Times New Roman"/>
          <w:sz w:val="24"/>
          <w:szCs w:val="24"/>
        </w:rPr>
        <w:t xml:space="preserve"> млрд рублей, или </w:t>
      </w:r>
      <w:r>
        <w:rPr>
          <w:rFonts w:ascii="Times New Roman" w:eastAsia="Times New Roman" w:hAnsi="Times New Roman" w:cs="Times New Roman"/>
          <w:sz w:val="24"/>
          <w:szCs w:val="24"/>
        </w:rPr>
        <w:t>96,6</w:t>
      </w:r>
      <w:r w:rsidRPr="0028478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284787">
        <w:rPr>
          <w:rFonts w:ascii="Times New Roman" w:eastAsia="Times New Roman" w:hAnsi="Times New Roman" w:cs="Times New Roman"/>
          <w:sz w:val="24"/>
          <w:szCs w:val="24"/>
        </w:rPr>
        <w:br/>
        <w:t xml:space="preserve">к соответствующему месяцу предыдущего года. На долю субъектов малого предпринимательства приходилось </w:t>
      </w:r>
      <w:r>
        <w:rPr>
          <w:rFonts w:ascii="Times New Roman" w:eastAsia="Times New Roman" w:hAnsi="Times New Roman" w:cs="Times New Roman"/>
          <w:sz w:val="24"/>
          <w:szCs w:val="24"/>
        </w:rPr>
        <w:t>44,4</w:t>
      </w:r>
      <w:r w:rsidRPr="00284787">
        <w:rPr>
          <w:rFonts w:ascii="Times New Roman" w:eastAsia="Times New Roman" w:hAnsi="Times New Roman" w:cs="Times New Roman"/>
          <w:sz w:val="24"/>
          <w:szCs w:val="24"/>
        </w:rPr>
        <w:t>% оборота оптовой торговли.</w:t>
      </w:r>
    </w:p>
    <w:p w:rsidR="00817961" w:rsidRPr="00833DC3" w:rsidRDefault="006C514C" w:rsidP="0081796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</w:rPr>
      </w:pPr>
    </w:p>
    <w:p w:rsidR="00817961" w:rsidRPr="008F37B2" w:rsidRDefault="006C514C" w:rsidP="0081796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</w:rPr>
      </w:pPr>
      <w:r w:rsidRPr="008F37B2">
        <w:rPr>
          <w:rFonts w:ascii="Arial" w:eastAsia="Times New Roman" w:hAnsi="Arial" w:cs="Arial"/>
          <w:b/>
          <w:sz w:val="24"/>
          <w:szCs w:val="24"/>
        </w:rPr>
        <w:t>Динамика оборота оптовой торговли</w:t>
      </w:r>
    </w:p>
    <w:p w:rsidR="00817961" w:rsidRPr="000D0BB9" w:rsidRDefault="006C514C" w:rsidP="0081796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136"/>
        <w:gridCol w:w="1418"/>
        <w:gridCol w:w="1277"/>
        <w:gridCol w:w="1277"/>
        <w:gridCol w:w="1554"/>
        <w:gridCol w:w="1276"/>
      </w:tblGrid>
      <w:tr w:rsidR="001D63A2" w:rsidTr="00817961">
        <w:trPr>
          <w:tblHeader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817961" w:rsidRPr="008F37B2" w:rsidRDefault="006C514C" w:rsidP="00833D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3"/>
            <w:vAlign w:val="center"/>
            <w:hideMark/>
          </w:tcPr>
          <w:p w:rsidR="00817961" w:rsidRPr="008F37B2" w:rsidRDefault="006C514C" w:rsidP="00833D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оптовой торговли</w:t>
            </w:r>
          </w:p>
        </w:tc>
        <w:tc>
          <w:tcPr>
            <w:tcW w:w="4107" w:type="dxa"/>
            <w:gridSpan w:val="3"/>
            <w:vAlign w:val="center"/>
            <w:hideMark/>
          </w:tcPr>
          <w:p w:rsidR="00817961" w:rsidRPr="008F37B2" w:rsidRDefault="006C514C" w:rsidP="00833D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оборот оптовой торговли организаций оптовой</w:t>
            </w: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торговли</w:t>
            </w:r>
          </w:p>
        </w:tc>
      </w:tr>
      <w:tr w:rsidR="001D63A2" w:rsidTr="00817961">
        <w:trPr>
          <w:tblHeader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17961" w:rsidRPr="008F37B2" w:rsidRDefault="006C514C" w:rsidP="00833D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17961" w:rsidRPr="008F37B2" w:rsidRDefault="006C514C" w:rsidP="00833D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2695" w:type="dxa"/>
            <w:gridSpan w:val="2"/>
            <w:vAlign w:val="center"/>
            <w:hideMark/>
          </w:tcPr>
          <w:p w:rsidR="00817961" w:rsidRPr="008F37B2" w:rsidRDefault="006C514C" w:rsidP="00833D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t>в % к</w:t>
            </w: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17961" w:rsidRPr="008F37B2" w:rsidRDefault="006C514C" w:rsidP="00833D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 </w:t>
            </w: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2830" w:type="dxa"/>
            <w:gridSpan w:val="2"/>
            <w:vAlign w:val="center"/>
            <w:hideMark/>
          </w:tcPr>
          <w:p w:rsidR="00817961" w:rsidRPr="008F37B2" w:rsidRDefault="006C514C" w:rsidP="00833D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t>в % к</w:t>
            </w:r>
          </w:p>
        </w:tc>
      </w:tr>
      <w:tr w:rsidR="001D63A2" w:rsidTr="00817961">
        <w:trPr>
          <w:tblHeader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17961" w:rsidRPr="008F37B2" w:rsidRDefault="006C514C" w:rsidP="00833D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17961" w:rsidRPr="008F37B2" w:rsidRDefault="006C514C" w:rsidP="00833D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817961" w:rsidRPr="008F37B2" w:rsidRDefault="006C514C" w:rsidP="00833D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соответст-вующему периоду</w:t>
            </w: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предыду-щего года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  <w:hideMark/>
          </w:tcPr>
          <w:p w:rsidR="00817961" w:rsidRPr="008F37B2" w:rsidRDefault="006C514C" w:rsidP="00833D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предыду-щему</w:t>
            </w: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периоду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17961" w:rsidRPr="008F37B2" w:rsidRDefault="006C514C" w:rsidP="00833D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  <w:hideMark/>
          </w:tcPr>
          <w:p w:rsidR="00817961" w:rsidRPr="008F37B2" w:rsidRDefault="006C514C" w:rsidP="00833D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соответст-вующему периоду</w:t>
            </w: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предыду-щего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817961" w:rsidRPr="008F37B2" w:rsidRDefault="006C514C" w:rsidP="00833DC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предыду-щему</w:t>
            </w: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периоду</w:t>
            </w:r>
          </w:p>
        </w:tc>
      </w:tr>
      <w:tr w:rsidR="001D63A2" w:rsidTr="00817961">
        <w:tc>
          <w:tcPr>
            <w:tcW w:w="2127" w:type="dxa"/>
            <w:tcBorders>
              <w:top w:val="nil"/>
              <w:bottom w:val="nil"/>
              <w:right w:val="nil"/>
            </w:tcBorders>
            <w:hideMark/>
          </w:tcPr>
          <w:p w:rsidR="00817961" w:rsidRPr="0058688C" w:rsidRDefault="006C514C" w:rsidP="008179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F3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8F3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8F37B2" w:rsidRDefault="006C514C" w:rsidP="00817961">
            <w:pPr>
              <w:widowControl w:val="0"/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8F37B2" w:rsidRDefault="006C514C" w:rsidP="00817961">
            <w:pPr>
              <w:widowControl w:val="0"/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8F37B2" w:rsidRDefault="006C514C" w:rsidP="00817961">
            <w:pPr>
              <w:widowControl w:val="0"/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8F37B2" w:rsidRDefault="006C514C" w:rsidP="00817961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8F37B2" w:rsidRDefault="006C514C" w:rsidP="00817961">
            <w:pPr>
              <w:widowControl w:val="0"/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8F37B2" w:rsidRDefault="006C514C" w:rsidP="00817961">
            <w:pPr>
              <w:widowControl w:val="0"/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817961">
        <w:tc>
          <w:tcPr>
            <w:tcW w:w="2127" w:type="dxa"/>
            <w:tcBorders>
              <w:top w:val="nil"/>
              <w:bottom w:val="nil"/>
              <w:right w:val="nil"/>
            </w:tcBorders>
            <w:hideMark/>
          </w:tcPr>
          <w:p w:rsidR="00817961" w:rsidRPr="008F37B2" w:rsidRDefault="006C514C" w:rsidP="008179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8F37B2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DF">
              <w:rPr>
                <w:rFonts w:ascii="Times New Roman" w:eastAsia="Times New Roman" w:hAnsi="Times New Roman" w:cs="Times New Roman"/>
                <w:sz w:val="24"/>
                <w:szCs w:val="24"/>
              </w:rPr>
              <w:t>5516,9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03608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81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617B8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B8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4562,0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817961" w:rsidRPr="007265C8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C8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1D63A2" w:rsidTr="00817961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17961" w:rsidRPr="008F37B2" w:rsidRDefault="006C514C" w:rsidP="008179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A59DF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DF">
              <w:rPr>
                <w:rFonts w:ascii="Times New Roman" w:eastAsia="Times New Roman" w:hAnsi="Times New Roman" w:cs="Times New Roman"/>
                <w:sz w:val="24"/>
                <w:szCs w:val="24"/>
              </w:rPr>
              <w:t>5178,5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03608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81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617B8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B8"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4252,3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817961" w:rsidRPr="007265C8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C8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1D63A2" w:rsidTr="00817961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17961" w:rsidRPr="008F37B2" w:rsidRDefault="006C514C" w:rsidP="008179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A59DF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DF">
              <w:rPr>
                <w:rFonts w:ascii="Times New Roman" w:eastAsia="Times New Roman" w:hAnsi="Times New Roman" w:cs="Times New Roman"/>
                <w:sz w:val="24"/>
                <w:szCs w:val="24"/>
              </w:rPr>
              <w:t>6435,7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03608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81"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617B8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B8"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5481,6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817961" w:rsidRPr="007265C8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C8">
              <w:rPr>
                <w:rFonts w:ascii="Times New Roman" w:eastAsia="Times New Roman" w:hAnsi="Times New Roman" w:cs="Times New Roman"/>
                <w:sz w:val="24"/>
                <w:szCs w:val="24"/>
              </w:rPr>
              <w:t>129,1</w:t>
            </w:r>
          </w:p>
        </w:tc>
      </w:tr>
      <w:tr w:rsidR="001D63A2" w:rsidTr="00BB256D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17961" w:rsidRPr="003F1FA1" w:rsidRDefault="006C514C" w:rsidP="008179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1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квартал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F1FA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17131,0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F1FA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F1FA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F1FA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14295,9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3F1FA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3F1FA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77,7</w:t>
            </w:r>
          </w:p>
        </w:tc>
      </w:tr>
      <w:tr w:rsidR="001D63A2" w:rsidTr="00E12AAC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17961" w:rsidRPr="008F37B2" w:rsidRDefault="006C514C" w:rsidP="008179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F3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A59DF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DF">
              <w:rPr>
                <w:rFonts w:ascii="Times New Roman" w:eastAsia="Times New Roman" w:hAnsi="Times New Roman" w:cs="Times New Roman"/>
                <w:sz w:val="24"/>
                <w:szCs w:val="24"/>
              </w:rPr>
              <w:t>6568,4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03608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81"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5610,7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817961" w:rsidRPr="007265C8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C8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1D63A2" w:rsidTr="00E12AAC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17961" w:rsidRPr="008F37B2" w:rsidRDefault="006C514C" w:rsidP="008179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F3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A59DF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DF">
              <w:rPr>
                <w:rFonts w:ascii="Times New Roman" w:eastAsia="Times New Roman" w:hAnsi="Times New Roman" w:cs="Times New Roman"/>
                <w:sz w:val="24"/>
                <w:szCs w:val="24"/>
              </w:rPr>
              <w:t>6305,0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03608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81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5416,4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817961" w:rsidRPr="007265C8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C8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1D63A2" w:rsidTr="00E12AAC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17961" w:rsidRPr="008F37B2" w:rsidRDefault="006C514C" w:rsidP="008179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F3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A59DF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DF">
              <w:rPr>
                <w:rFonts w:ascii="Times New Roman" w:eastAsia="Times New Roman" w:hAnsi="Times New Roman" w:cs="Times New Roman"/>
                <w:sz w:val="24"/>
                <w:szCs w:val="24"/>
              </w:rPr>
              <w:t>6475,4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03608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81"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5527,9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817961" w:rsidRPr="007265C8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C8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1D63A2" w:rsidTr="00223CDF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17961" w:rsidRPr="008F37B2" w:rsidRDefault="006C514C" w:rsidP="008179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F3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F3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A59DF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19348,8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03608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617B8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16555,0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817961" w:rsidRPr="007265C8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117,1</w:t>
            </w:r>
          </w:p>
        </w:tc>
      </w:tr>
      <w:tr w:rsidR="001D63A2" w:rsidTr="00223CDF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17961" w:rsidRPr="008F37B2" w:rsidRDefault="006C514C" w:rsidP="008179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F3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3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A59DF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36479,8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03608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8F37B2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30850,9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8F37B2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223CDF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17961" w:rsidRPr="008F37B2" w:rsidRDefault="006C514C" w:rsidP="008179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A59DF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DF">
              <w:rPr>
                <w:rFonts w:ascii="Times New Roman" w:eastAsia="Times New Roman" w:hAnsi="Times New Roman" w:cs="Times New Roman"/>
                <w:sz w:val="24"/>
                <w:szCs w:val="24"/>
              </w:rPr>
              <w:t>6776,5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03608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81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5863,4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817961" w:rsidRPr="007265C8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C8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D63A2" w:rsidTr="00817961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17961" w:rsidRPr="008F37B2" w:rsidRDefault="006C514C" w:rsidP="008179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A59DF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DF">
              <w:rPr>
                <w:rFonts w:ascii="Times New Roman" w:eastAsia="Times New Roman" w:hAnsi="Times New Roman" w:cs="Times New Roman"/>
                <w:sz w:val="24"/>
                <w:szCs w:val="24"/>
              </w:rPr>
              <w:t>7315,7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03608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81"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6223,0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817961" w:rsidRPr="007265C8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C8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1D63A2" w:rsidTr="00817961">
        <w:tc>
          <w:tcPr>
            <w:tcW w:w="2127" w:type="dxa"/>
            <w:tcBorders>
              <w:top w:val="nil"/>
              <w:bottom w:val="nil"/>
              <w:right w:val="nil"/>
            </w:tcBorders>
            <w:hideMark/>
          </w:tcPr>
          <w:p w:rsidR="00817961" w:rsidRPr="008F37B2" w:rsidRDefault="006C514C" w:rsidP="008179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A59DF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DF">
              <w:rPr>
                <w:rFonts w:ascii="Times New Roman" w:eastAsia="Times New Roman" w:hAnsi="Times New Roman" w:cs="Times New Roman"/>
                <w:sz w:val="24"/>
                <w:szCs w:val="24"/>
              </w:rPr>
              <w:t>7883,0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03608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81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6550,1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817961" w:rsidRPr="007265C8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C8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1D63A2" w:rsidTr="00817961">
        <w:tc>
          <w:tcPr>
            <w:tcW w:w="2127" w:type="dxa"/>
            <w:tcBorders>
              <w:top w:val="nil"/>
              <w:bottom w:val="nil"/>
              <w:right w:val="nil"/>
            </w:tcBorders>
            <w:hideMark/>
          </w:tcPr>
          <w:p w:rsidR="00817961" w:rsidRPr="008F37B2" w:rsidRDefault="006C514C" w:rsidP="00817961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u-MO"/>
              </w:rPr>
            </w:pPr>
            <w:r w:rsidRPr="008F3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F3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A59DF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21975,2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03608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617B8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18636,4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817961" w:rsidRPr="007265C8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113,0</w:t>
            </w:r>
          </w:p>
        </w:tc>
      </w:tr>
      <w:tr w:rsidR="001D63A2" w:rsidTr="00817961">
        <w:tc>
          <w:tcPr>
            <w:tcW w:w="2127" w:type="dxa"/>
            <w:tcBorders>
              <w:top w:val="nil"/>
              <w:bottom w:val="nil"/>
              <w:right w:val="nil"/>
            </w:tcBorders>
            <w:hideMark/>
          </w:tcPr>
          <w:p w:rsidR="00817961" w:rsidRPr="008F37B2" w:rsidRDefault="006C514C" w:rsidP="00817961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F3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январь-сентябрь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A59DF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58455,0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03608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8F37B2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49487,3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8F37B2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817961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17961" w:rsidRPr="008F37B2" w:rsidRDefault="006C514C" w:rsidP="008179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A59DF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DF">
              <w:rPr>
                <w:rFonts w:ascii="Times New Roman" w:eastAsia="Times New Roman" w:hAnsi="Times New Roman" w:cs="Times New Roman"/>
                <w:sz w:val="24"/>
                <w:szCs w:val="24"/>
              </w:rPr>
              <w:t>7491,8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79362B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2B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6233,2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817961" w:rsidRPr="007265C8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C8"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1D63A2" w:rsidTr="00817961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17961" w:rsidRPr="008F37B2" w:rsidRDefault="006C514C" w:rsidP="00817961">
            <w:pPr>
              <w:widowControl w:val="0"/>
              <w:spacing w:after="0" w:line="280" w:lineRule="exac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F37B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A59DF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DF">
              <w:rPr>
                <w:rFonts w:ascii="Times New Roman" w:eastAsia="Times New Roman" w:hAnsi="Times New Roman" w:cs="Times New Roman"/>
                <w:sz w:val="24"/>
                <w:szCs w:val="24"/>
              </w:rPr>
              <w:t>6536,1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79362B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2B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5394,6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817961" w:rsidRPr="007265C8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C8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D63A2" w:rsidTr="00817961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17961" w:rsidRPr="0007757A" w:rsidRDefault="006C514C" w:rsidP="008179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8F3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екабрь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A59DF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DF">
              <w:rPr>
                <w:rFonts w:ascii="Times New Roman" w:eastAsia="Times New Roman" w:hAnsi="Times New Roman" w:cs="Times New Roman"/>
                <w:sz w:val="24"/>
                <w:szCs w:val="24"/>
              </w:rPr>
              <w:t>7207,3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79362B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2B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5974,3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817961" w:rsidRPr="007265C8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C8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1D63A2" w:rsidTr="00817961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17961" w:rsidRPr="0007757A" w:rsidRDefault="006C514C" w:rsidP="008179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F3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F3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A59DF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21235,2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831946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5617B8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17602,1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817961" w:rsidRPr="007265C8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91,5</w:t>
            </w:r>
          </w:p>
        </w:tc>
      </w:tr>
      <w:tr w:rsidR="001D63A2" w:rsidTr="00817961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17961" w:rsidRPr="008F37B2" w:rsidRDefault="006C514C" w:rsidP="008179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8F3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1A59DF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79690,2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61" w:rsidRPr="00831946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8F37B2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67089,4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50059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8F37B2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817961">
        <w:tc>
          <w:tcPr>
            <w:tcW w:w="2127" w:type="dxa"/>
            <w:tcBorders>
              <w:top w:val="nil"/>
              <w:bottom w:val="nil"/>
              <w:right w:val="nil"/>
            </w:tcBorders>
            <w:hideMark/>
          </w:tcPr>
          <w:p w:rsidR="00817961" w:rsidRPr="008F37B2" w:rsidRDefault="006C514C" w:rsidP="008179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8F3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8F37B2" w:rsidRDefault="006C514C" w:rsidP="00817961">
            <w:pPr>
              <w:widowControl w:val="0"/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8F37B2" w:rsidRDefault="006C514C" w:rsidP="00817961">
            <w:pPr>
              <w:widowControl w:val="0"/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8F37B2" w:rsidRDefault="006C514C" w:rsidP="00817961">
            <w:pPr>
              <w:widowControl w:val="0"/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8F37B2" w:rsidRDefault="006C514C" w:rsidP="00817961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8F37B2" w:rsidRDefault="006C514C" w:rsidP="00817961">
            <w:pPr>
              <w:widowControl w:val="0"/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8F37B2" w:rsidRDefault="006C514C" w:rsidP="00817961">
            <w:pPr>
              <w:widowControl w:val="0"/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FE5CD2">
        <w:tc>
          <w:tcPr>
            <w:tcW w:w="2127" w:type="dxa"/>
            <w:tcBorders>
              <w:top w:val="nil"/>
              <w:bottom w:val="nil"/>
              <w:right w:val="nil"/>
            </w:tcBorders>
            <w:hideMark/>
          </w:tcPr>
          <w:p w:rsidR="00817961" w:rsidRPr="0058688C" w:rsidRDefault="006C514C" w:rsidP="00072701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51D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43D48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5211,5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43D48" w:rsidRDefault="006C514C" w:rsidP="00817961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4197,0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E567F5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1D63A2" w:rsidTr="00FE5CD2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17961" w:rsidRPr="0058688C" w:rsidRDefault="006C514C" w:rsidP="00072701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817961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4772,5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E567F5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817961" w:rsidRPr="00E567F5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1D63A2" w:rsidTr="00FE5CD2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17961" w:rsidRPr="00A02040" w:rsidRDefault="006C514C" w:rsidP="00072701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817961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5114,6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81796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1D63A2" w:rsidTr="00817961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17961" w:rsidRPr="00A02040" w:rsidRDefault="006C514C" w:rsidP="0007270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F3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квартал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17123,5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817961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14084,0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817961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80,6</w:t>
            </w:r>
          </w:p>
        </w:tc>
      </w:tr>
      <w:tr w:rsidR="001D63A2" w:rsidTr="00817961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07D31" w:rsidRPr="003D65D3" w:rsidRDefault="006C514C" w:rsidP="0007270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8037A8" w:rsidRDefault="006C514C" w:rsidP="008037A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A8">
              <w:rPr>
                <w:rFonts w:ascii="Times New Roman" w:hAnsi="Times New Roman" w:cs="Times New Roman"/>
                <w:sz w:val="24"/>
                <w:szCs w:val="24"/>
              </w:rPr>
              <w:t>5554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3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D25F6A" w:rsidRDefault="006C514C" w:rsidP="001622B7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D25F6A" w:rsidRDefault="006C514C" w:rsidP="00F77BC8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D25F6A" w:rsidRDefault="006C514C" w:rsidP="00082E1F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4641,9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D25F6A" w:rsidRDefault="006C514C" w:rsidP="00082E1F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807D31" w:rsidRPr="00D25F6A" w:rsidRDefault="006C514C" w:rsidP="00082E1F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1D63A2" w:rsidTr="00817961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07D31" w:rsidRPr="00072701" w:rsidRDefault="006C514C" w:rsidP="00CD36E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8037A8" w:rsidRDefault="006C514C" w:rsidP="008037A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A8">
              <w:rPr>
                <w:rFonts w:ascii="Times New Roman" w:hAnsi="Times New Roman" w:cs="Times New Roman"/>
                <w:sz w:val="24"/>
                <w:szCs w:val="24"/>
              </w:rPr>
              <w:t>5352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3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FA5EAA" w:rsidRDefault="006C514C" w:rsidP="00BD28F0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FA5EAA" w:rsidRDefault="006C514C" w:rsidP="00F77BC8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FA5EAA" w:rsidRDefault="006C514C" w:rsidP="00BD28F0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4697,6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FA5EAA" w:rsidRDefault="006C514C" w:rsidP="00BD28F0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807D31" w:rsidRPr="00FA5EAA" w:rsidRDefault="006C514C" w:rsidP="00BD28F0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1D63A2" w:rsidTr="00E47FE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07D31" w:rsidRPr="008F37B2" w:rsidRDefault="006C514C" w:rsidP="00E547A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F3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8037A8" w:rsidRDefault="006C514C" w:rsidP="008037A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7A8">
              <w:rPr>
                <w:rFonts w:ascii="Times New Roman" w:hAnsi="Times New Roman" w:cs="Times New Roman"/>
                <w:sz w:val="24"/>
                <w:szCs w:val="24"/>
              </w:rPr>
              <w:t>5658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3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640C0A" w:rsidRDefault="006C514C" w:rsidP="00CE1A7E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640C0A" w:rsidRDefault="006C514C" w:rsidP="00F77BC8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9B21E0" w:rsidRDefault="006C514C" w:rsidP="00817961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4784,5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9B21E0" w:rsidRDefault="006C514C" w:rsidP="00CE1A7E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807D31" w:rsidRPr="009B21E0" w:rsidRDefault="006C514C" w:rsidP="00CE1A7E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1D63A2" w:rsidTr="00E47FE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07D31" w:rsidRPr="008F37B2" w:rsidRDefault="006C514C" w:rsidP="00E547A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F3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F3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8037A8" w:rsidRDefault="006C514C" w:rsidP="008037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16565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0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CE1A7E" w:rsidRDefault="006C514C" w:rsidP="00CE1A7E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CE1A7E" w:rsidRDefault="006C514C" w:rsidP="00CE1A7E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B60BF2" w:rsidRDefault="006C514C" w:rsidP="00B60BF2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14124,0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CE1A7E" w:rsidRDefault="006C514C" w:rsidP="00CE1A7E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807D31" w:rsidRPr="00CE1A7E" w:rsidRDefault="006C514C" w:rsidP="00CE1A7E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100,6</w:t>
            </w:r>
          </w:p>
        </w:tc>
      </w:tr>
      <w:tr w:rsidR="001D63A2" w:rsidTr="00C62E47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07D31" w:rsidRPr="008F37B2" w:rsidRDefault="006C514C" w:rsidP="00E547A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F3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3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B60BF2" w:rsidRDefault="006C514C" w:rsidP="00B60BF2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33688,8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B60BF2" w:rsidRDefault="006C514C" w:rsidP="00CE1A7E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FA5EAA" w:rsidRDefault="006C514C" w:rsidP="00B60BF2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B60BF2" w:rsidRDefault="006C514C" w:rsidP="00B60BF2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28208,0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Default="006C514C" w:rsidP="00CD36EC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807D31" w:rsidRPr="00FA5EAA" w:rsidRDefault="006C514C" w:rsidP="00B60BF2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C62E47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07D31" w:rsidRPr="007677E0" w:rsidRDefault="006C514C" w:rsidP="00833DC3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2311">
              <w:rPr>
                <w:rFonts w:ascii="Times New Roman" w:eastAsia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212311" w:rsidRDefault="006C514C" w:rsidP="00B60BF2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212311" w:rsidRDefault="006C514C" w:rsidP="00B60BF2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212311" w:rsidRDefault="006C514C" w:rsidP="00B60BF2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212311" w:rsidRDefault="006C514C" w:rsidP="00B60BF2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5889,3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Pr="00212311" w:rsidRDefault="006C514C" w:rsidP="00B60BF2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807D31" w:rsidRPr="00212311" w:rsidRDefault="006C514C" w:rsidP="00B60BF2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1D63A2" w:rsidTr="00C62E47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807D31" w:rsidRPr="00212311" w:rsidRDefault="006C514C" w:rsidP="00E547A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Default="006C514C" w:rsidP="00B60BF2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Default="006C514C" w:rsidP="00AC3640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Default="006C514C" w:rsidP="00B60BF2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Default="006C514C" w:rsidP="00B60BF2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5882,5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31" w:rsidRDefault="006C514C" w:rsidP="00B60BF2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807D31" w:rsidRDefault="006C514C" w:rsidP="00B60BF2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1D63A2" w:rsidTr="00817961"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</w:tcPr>
          <w:p w:rsidR="00807D31" w:rsidRPr="00212311" w:rsidRDefault="006C514C" w:rsidP="00673AD3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D31" w:rsidRPr="00212311" w:rsidRDefault="006C514C" w:rsidP="00B60BF2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47439,5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D31" w:rsidRPr="00212311" w:rsidRDefault="006C514C" w:rsidP="00B60BF2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D31" w:rsidRPr="00212311" w:rsidRDefault="006C514C" w:rsidP="00B60BF2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D31" w:rsidRPr="00212311" w:rsidRDefault="006C514C" w:rsidP="00B60BF2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39979,8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D31" w:rsidRPr="00212311" w:rsidRDefault="006C514C" w:rsidP="00B60BF2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07D31" w:rsidRPr="00212311" w:rsidRDefault="006C514C" w:rsidP="00B60BF2">
            <w:pPr>
              <w:widowControl w:val="0"/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E12AAC" w:rsidRDefault="006C514C" w:rsidP="005B04F0">
      <w:pPr>
        <w:spacing w:before="40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33DC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33DC3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833DC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33DC3">
        <w:rPr>
          <w:rFonts w:ascii="Times New Roman" w:hAnsi="Times New Roman" w:cs="Times New Roman"/>
          <w:sz w:val="20"/>
          <w:szCs w:val="20"/>
        </w:rPr>
        <w:t xml:space="preserve">Данные уточнены по итогам ежеквартальных обследований малых предприятий и организаций, средняя численность работников которых не превышает 15 человек, не относящихся к субъектам малого </w:t>
      </w:r>
      <w:r w:rsidRPr="00833DC3">
        <w:rPr>
          <w:rFonts w:ascii="Times New Roman" w:hAnsi="Times New Roman" w:cs="Times New Roman"/>
          <w:sz w:val="20"/>
          <w:szCs w:val="20"/>
        </w:rPr>
        <w:t>предпринимательства и изменений, внесенных респондентами в ранее предоставленные данные</w:t>
      </w:r>
      <w:r w:rsidRPr="00833DC3">
        <w:rPr>
          <w:rFonts w:ascii="Times New Roman" w:hAnsi="Times New Roman" w:cs="Times New Roman"/>
          <w:sz w:val="20"/>
          <w:szCs w:val="20"/>
        </w:rPr>
        <w:t>.</w:t>
      </w:r>
    </w:p>
    <w:p w:rsidR="00833DC3" w:rsidRPr="00833DC3" w:rsidRDefault="006C514C" w:rsidP="00833DC3">
      <w:pPr>
        <w:spacing w:line="220" w:lineRule="exact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33DC3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833DC3">
        <w:rPr>
          <w:rFonts w:ascii="Times New Roman" w:hAnsi="Times New Roman" w:cs="Times New Roman"/>
          <w:sz w:val="20"/>
          <w:szCs w:val="20"/>
        </w:rPr>
        <w:t xml:space="preserve">Данные уточнены за счет изменений, внесенных респондентами в ранее предоставленные данные. </w:t>
      </w:r>
    </w:p>
    <w:p w:rsidR="00852078" w:rsidRPr="002A76AD" w:rsidRDefault="006C514C" w:rsidP="00B91104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2A76AD">
        <w:rPr>
          <w:rFonts w:ascii="Arial" w:hAnsi="Arial"/>
          <w:b/>
          <w:bCs/>
          <w:sz w:val="24"/>
          <w:szCs w:val="24"/>
        </w:rPr>
        <w:lastRenderedPageBreak/>
        <w:t>Динамика оборота оптовой торговли</w:t>
      </w:r>
    </w:p>
    <w:p w:rsidR="00852078" w:rsidRPr="002A76AD" w:rsidRDefault="006C514C" w:rsidP="00852078">
      <w:pPr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2A76AD">
        <w:rPr>
          <w:rFonts w:ascii="Arial" w:hAnsi="Arial"/>
          <w:sz w:val="24"/>
          <w:szCs w:val="24"/>
        </w:rPr>
        <w:t>(в процентах к среднемесячному значению</w:t>
      </w:r>
      <w:r w:rsidRPr="002A76AD">
        <w:rPr>
          <w:rFonts w:ascii="Arial" w:hAnsi="Arial"/>
          <w:sz w:val="24"/>
          <w:szCs w:val="24"/>
        </w:rPr>
        <w:t xml:space="preserve"> 2017 года)</w:t>
      </w:r>
    </w:p>
    <w:p w:rsidR="00852078" w:rsidRDefault="006C514C" w:rsidP="00B91104">
      <w:pPr>
        <w:widowControl w:val="0"/>
        <w:spacing w:after="0"/>
        <w:jc w:val="center"/>
      </w:pPr>
      <w:r>
        <w:rPr>
          <w:noProof/>
        </w:rPr>
        <w:drawing>
          <wp:inline distT="0" distB="0" distL="0" distR="0">
            <wp:extent cx="6429375" cy="2295525"/>
            <wp:effectExtent l="0" t="0" r="0" b="0"/>
            <wp:docPr id="18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57EFD" w:rsidRDefault="006C514C" w:rsidP="002A76A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961" w:rsidRPr="00284787" w:rsidRDefault="006C514C" w:rsidP="002A76A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787">
        <w:rPr>
          <w:rFonts w:ascii="Times New Roman" w:eastAsia="Times New Roman" w:hAnsi="Times New Roman" w:cs="Times New Roman"/>
          <w:sz w:val="24"/>
          <w:szCs w:val="24"/>
        </w:rPr>
        <w:t>В январе-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августе </w:t>
      </w:r>
      <w:r w:rsidRPr="00284787">
        <w:rPr>
          <w:rFonts w:ascii="Times New Roman" w:eastAsia="Times New Roman" w:hAnsi="Times New Roman" w:cs="Times New Roman"/>
          <w:sz w:val="24"/>
          <w:szCs w:val="24"/>
        </w:rPr>
        <w:t xml:space="preserve">2020 г. оборот оптовой торговли на </w:t>
      </w:r>
      <w:r>
        <w:rPr>
          <w:rFonts w:ascii="Times New Roman" w:eastAsia="Times New Roman" w:hAnsi="Times New Roman" w:cs="Times New Roman"/>
          <w:sz w:val="24"/>
          <w:szCs w:val="24"/>
        </w:rPr>
        <w:t>84,3</w:t>
      </w:r>
      <w:r w:rsidRPr="00284787">
        <w:rPr>
          <w:rFonts w:ascii="Times New Roman" w:eastAsia="Times New Roman" w:hAnsi="Times New Roman" w:cs="Times New Roman"/>
          <w:sz w:val="24"/>
          <w:szCs w:val="24"/>
        </w:rPr>
        <w:t xml:space="preserve">% формировался организациями </w:t>
      </w:r>
      <w:r w:rsidRPr="00284787">
        <w:rPr>
          <w:rFonts w:ascii="Times New Roman" w:eastAsia="Times New Roman" w:hAnsi="Times New Roman" w:cs="Times New Roman"/>
          <w:sz w:val="24"/>
          <w:szCs w:val="24"/>
        </w:rPr>
        <w:br/>
        <w:t xml:space="preserve">с основным видом экономической деятельности «Торговля оптовая, кроме оптовой торговли автотранспортными средствами и мотоциклами», оборот которых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40,0</w:t>
      </w:r>
      <w:r w:rsidRPr="00284787">
        <w:rPr>
          <w:rFonts w:ascii="Times New Roman" w:eastAsia="Times New Roman" w:hAnsi="Times New Roman" w:cs="Times New Roman"/>
          <w:sz w:val="24"/>
          <w:szCs w:val="24"/>
        </w:rPr>
        <w:t xml:space="preserve"> млрд рублей, </w:t>
      </w:r>
      <w:r w:rsidRPr="00284787">
        <w:rPr>
          <w:rFonts w:ascii="Times New Roman" w:eastAsia="Times New Roman" w:hAnsi="Times New Roman" w:cs="Times New Roman"/>
          <w:sz w:val="24"/>
          <w:szCs w:val="24"/>
        </w:rPr>
        <w:br/>
        <w:t>или 9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478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4787">
        <w:rPr>
          <w:rFonts w:ascii="Times New Roman" w:eastAsia="Times New Roman" w:hAnsi="Times New Roman" w:cs="Times New Roman"/>
          <w:sz w:val="24"/>
          <w:szCs w:val="24"/>
        </w:rPr>
        <w:t>% к январю-</w:t>
      </w:r>
      <w:r>
        <w:rPr>
          <w:rFonts w:ascii="Times New Roman" w:eastAsia="Times New Roman" w:hAnsi="Times New Roman" w:cs="Times New Roman"/>
          <w:sz w:val="24"/>
          <w:szCs w:val="24"/>
        </w:rPr>
        <w:t>августу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787">
        <w:rPr>
          <w:rFonts w:ascii="Times New Roman" w:eastAsia="Times New Roman" w:hAnsi="Times New Roman" w:cs="Times New Roman"/>
          <w:sz w:val="24"/>
          <w:szCs w:val="24"/>
        </w:rPr>
        <w:t xml:space="preserve">2019 г. </w:t>
      </w:r>
    </w:p>
    <w:p w:rsidR="00817961" w:rsidRPr="00A21FC9" w:rsidRDefault="006C514C" w:rsidP="0081796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817961" w:rsidRDefault="006C514C" w:rsidP="00B911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37B2">
        <w:rPr>
          <w:rFonts w:ascii="Arial" w:eastAsia="Times New Roman" w:hAnsi="Arial" w:cs="Arial"/>
          <w:b/>
          <w:sz w:val="24"/>
          <w:szCs w:val="24"/>
        </w:rPr>
        <w:t xml:space="preserve">Структура оборота оптовой торговли </w:t>
      </w:r>
      <w:r w:rsidRPr="008F37B2">
        <w:rPr>
          <w:rFonts w:ascii="Arial" w:eastAsia="Times New Roman" w:hAnsi="Arial" w:cs="Arial"/>
          <w:b/>
          <w:sz w:val="24"/>
          <w:szCs w:val="24"/>
        </w:rPr>
        <w:br/>
        <w:t>по</w:t>
      </w:r>
      <w:r>
        <w:rPr>
          <w:rFonts w:ascii="Arial" w:eastAsia="Times New Roman" w:hAnsi="Arial" w:cs="Arial"/>
          <w:b/>
          <w:sz w:val="24"/>
          <w:szCs w:val="24"/>
        </w:rPr>
        <w:t xml:space="preserve"> хозяйствующим субъектам</w:t>
      </w:r>
      <w:r w:rsidRPr="008F37B2">
        <w:rPr>
          <w:rFonts w:ascii="Arial" w:eastAsia="Times New Roman" w:hAnsi="Arial" w:cs="Arial"/>
          <w:b/>
          <w:sz w:val="24"/>
          <w:szCs w:val="24"/>
        </w:rPr>
        <w:t xml:space="preserve"> в </w:t>
      </w:r>
      <w:r>
        <w:rPr>
          <w:rFonts w:ascii="Arial" w:eastAsia="Times New Roman" w:hAnsi="Arial" w:cs="Arial"/>
          <w:b/>
          <w:sz w:val="24"/>
          <w:szCs w:val="24"/>
        </w:rPr>
        <w:t>январе-</w:t>
      </w:r>
      <w:r>
        <w:rPr>
          <w:rFonts w:ascii="Arial" w:eastAsia="Times New Roman" w:hAnsi="Arial" w:cs="Arial"/>
          <w:b/>
          <w:sz w:val="24"/>
          <w:szCs w:val="24"/>
        </w:rPr>
        <w:t>августе</w:t>
      </w:r>
      <w:r w:rsidRPr="008F37B2">
        <w:rPr>
          <w:rFonts w:ascii="Arial" w:eastAsia="Times New Roman" w:hAnsi="Arial" w:cs="Arial"/>
          <w:b/>
          <w:sz w:val="24"/>
          <w:szCs w:val="24"/>
        </w:rPr>
        <w:t>20</w:t>
      </w:r>
      <w:r>
        <w:rPr>
          <w:rFonts w:ascii="Arial" w:eastAsia="Times New Roman" w:hAnsi="Arial" w:cs="Arial"/>
          <w:b/>
          <w:sz w:val="24"/>
          <w:szCs w:val="24"/>
        </w:rPr>
        <w:t>20</w:t>
      </w:r>
      <w:r w:rsidRPr="008F37B2">
        <w:rPr>
          <w:rFonts w:ascii="Arial" w:eastAsia="Times New Roman" w:hAnsi="Arial" w:cs="Arial"/>
          <w:b/>
          <w:sz w:val="24"/>
          <w:szCs w:val="24"/>
        </w:rPr>
        <w:t xml:space="preserve"> год</w:t>
      </w:r>
      <w:r>
        <w:rPr>
          <w:rFonts w:ascii="Arial" w:eastAsia="Times New Roman" w:hAnsi="Arial" w:cs="Arial"/>
          <w:b/>
          <w:sz w:val="24"/>
          <w:szCs w:val="24"/>
        </w:rPr>
        <w:t>а</w:t>
      </w:r>
    </w:p>
    <w:p w:rsidR="00817961" w:rsidRPr="008F37B2" w:rsidRDefault="006C514C" w:rsidP="0081796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>
            <wp:extent cx="5284520" cy="2018805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10065"/>
      </w:tblGrid>
      <w:tr w:rsidR="001D63A2" w:rsidTr="00817961">
        <w:tc>
          <w:tcPr>
            <w:tcW w:w="10065" w:type="dxa"/>
          </w:tcPr>
          <w:p w:rsidR="00817961" w:rsidRPr="008F37B2" w:rsidRDefault="006C514C" w:rsidP="00817961">
            <w:pPr>
              <w:widowControl w:val="0"/>
              <w:spacing w:after="0"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</w:rPr>
            </w:pPr>
            <w:r w:rsidRPr="008F37B2">
              <w:rPr>
                <w:rFonts w:ascii="Arial" w:eastAsia="Times New Roman" w:hAnsi="Arial" w:cs="Times New Roman"/>
                <w:sz w:val="20"/>
                <w:szCs w:val="24"/>
              </w:rPr>
              <w:t>1. Организации, не относящиеся к субъектам малого и среднего предпринимательства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Pr="008F37B2">
              <w:rPr>
                <w:rFonts w:ascii="Arial" w:eastAsia="Times New Roman" w:hAnsi="Arial" w:cs="Times New Roman"/>
                <w:sz w:val="20"/>
                <w:szCs w:val="24"/>
              </w:rPr>
              <w:t xml:space="preserve"> средняя численность работников которых превышает 15 человек</w:t>
            </w:r>
          </w:p>
        </w:tc>
      </w:tr>
      <w:tr w:rsidR="001D63A2" w:rsidTr="00817961">
        <w:tc>
          <w:tcPr>
            <w:tcW w:w="10065" w:type="dxa"/>
          </w:tcPr>
          <w:p w:rsidR="00817961" w:rsidRPr="008F37B2" w:rsidRDefault="006C514C" w:rsidP="00817961">
            <w:pPr>
              <w:widowControl w:val="0"/>
              <w:spacing w:after="0" w:line="240" w:lineRule="auto"/>
              <w:ind w:left="227" w:hanging="22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F37B2">
              <w:rPr>
                <w:rFonts w:ascii="Arial" w:eastAsia="Times New Roman" w:hAnsi="Arial" w:cs="Times New Roman"/>
                <w:sz w:val="20"/>
                <w:szCs w:val="24"/>
              </w:rPr>
              <w:t xml:space="preserve">2. </w:t>
            </w:r>
            <w:r>
              <w:rPr>
                <w:rFonts w:ascii="Arial" w:hAnsi="Arial"/>
                <w:sz w:val="20"/>
              </w:rPr>
              <w:t>Организации, не относящиеся к субъектам малого и среднего предпринимательства, средняя численность работников которых не превышает 15 человек</w:t>
            </w:r>
          </w:p>
        </w:tc>
      </w:tr>
      <w:tr w:rsidR="001D63A2" w:rsidTr="00817961">
        <w:tc>
          <w:tcPr>
            <w:tcW w:w="10065" w:type="dxa"/>
          </w:tcPr>
          <w:p w:rsidR="00817961" w:rsidRPr="008F37B2" w:rsidRDefault="006C514C" w:rsidP="0081796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F37B2">
              <w:rPr>
                <w:rFonts w:ascii="Arial" w:eastAsia="Times New Roman" w:hAnsi="Arial" w:cs="Times New Roman"/>
                <w:sz w:val="20"/>
                <w:szCs w:val="24"/>
              </w:rPr>
              <w:t>3. Субъекты среднего предпринимательства</w:t>
            </w:r>
          </w:p>
        </w:tc>
      </w:tr>
      <w:tr w:rsidR="001D63A2" w:rsidTr="00817961">
        <w:tc>
          <w:tcPr>
            <w:tcW w:w="10065" w:type="dxa"/>
          </w:tcPr>
          <w:p w:rsidR="00817961" w:rsidRPr="008F37B2" w:rsidRDefault="006C514C" w:rsidP="00817961">
            <w:pPr>
              <w:widowControl w:val="0"/>
              <w:spacing w:after="0" w:line="240" w:lineRule="auto"/>
              <w:ind w:left="227" w:hanging="22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F37B2">
              <w:rPr>
                <w:rFonts w:ascii="Arial" w:eastAsia="Times New Roman" w:hAnsi="Arial" w:cs="Times New Roman"/>
                <w:sz w:val="20"/>
                <w:szCs w:val="24"/>
              </w:rPr>
              <w:t xml:space="preserve">4. </w:t>
            </w:r>
            <w:r w:rsidRPr="008F37B2">
              <w:rPr>
                <w:rFonts w:ascii="Arial" w:eastAsia="Times New Roman" w:hAnsi="Arial" w:cs="Times New Roman"/>
                <w:sz w:val="20"/>
                <w:szCs w:val="24"/>
              </w:rPr>
              <w:t>Субъекты малого предпринимательства</w:t>
            </w:r>
          </w:p>
        </w:tc>
      </w:tr>
    </w:tbl>
    <w:p w:rsidR="00733DC5" w:rsidRDefault="006C514C" w:rsidP="00B91104">
      <w:pPr>
        <w:widowControl w:val="0"/>
        <w:tabs>
          <w:tab w:val="left" w:pos="2520"/>
        </w:tabs>
        <w:spacing w:after="0" w:line="240" w:lineRule="auto"/>
        <w:jc w:val="center"/>
        <w:outlineLvl w:val="2"/>
        <w:rPr>
          <w:rFonts w:ascii="Arial" w:hAnsi="Arial"/>
          <w:b/>
          <w:bCs/>
          <w:sz w:val="26"/>
        </w:rPr>
      </w:pPr>
      <w:bookmarkStart w:id="271" w:name="_Toc14081938"/>
      <w:bookmarkStart w:id="272" w:name="_Toc27125152"/>
    </w:p>
    <w:p w:rsidR="0093535D" w:rsidRPr="00713F62" w:rsidRDefault="006C514C" w:rsidP="00B91104">
      <w:pPr>
        <w:widowControl w:val="0"/>
        <w:tabs>
          <w:tab w:val="left" w:pos="2520"/>
        </w:tabs>
        <w:spacing w:after="0" w:line="240" w:lineRule="auto"/>
        <w:jc w:val="center"/>
        <w:outlineLvl w:val="2"/>
        <w:rPr>
          <w:rFonts w:ascii="Arial" w:hAnsi="Arial"/>
          <w:b/>
          <w:bCs/>
          <w:sz w:val="26"/>
        </w:rPr>
      </w:pPr>
      <w:bookmarkStart w:id="273" w:name="_Toc51586981"/>
      <w:r>
        <w:rPr>
          <w:rFonts w:ascii="Arial" w:hAnsi="Arial"/>
          <w:b/>
          <w:bCs/>
          <w:sz w:val="26"/>
        </w:rPr>
        <w:t>2.4.2.</w:t>
      </w:r>
      <w:r w:rsidRPr="00713F62">
        <w:rPr>
          <w:rFonts w:ascii="Arial" w:hAnsi="Arial"/>
          <w:b/>
          <w:bCs/>
          <w:sz w:val="26"/>
        </w:rPr>
        <w:t>Запасы отдельных видов топливно-энергетических ресурсов</w:t>
      </w:r>
      <w:bookmarkEnd w:id="271"/>
      <w:bookmarkEnd w:id="273"/>
    </w:p>
    <w:p w:rsidR="0093535D" w:rsidRPr="005B04F0" w:rsidRDefault="006C514C" w:rsidP="0093535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535D" w:rsidRPr="00145BBD" w:rsidRDefault="006C514C" w:rsidP="00B911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BBD">
        <w:rPr>
          <w:rFonts w:ascii="Times New Roman" w:hAnsi="Times New Roman" w:cs="Times New Roman"/>
          <w:bCs/>
          <w:sz w:val="24"/>
          <w:szCs w:val="24"/>
        </w:rPr>
        <w:t xml:space="preserve">По состоянию на 1 </w:t>
      </w:r>
      <w:r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145BBD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Pr="00145BBD">
        <w:rPr>
          <w:rFonts w:ascii="Times New Roman" w:hAnsi="Times New Roman" w:cs="Times New Roman"/>
          <w:bCs/>
          <w:sz w:val="24"/>
          <w:szCs w:val="24"/>
        </w:rPr>
        <w:t>20</w:t>
      </w:r>
      <w:r w:rsidRPr="00145BBD">
        <w:rPr>
          <w:rFonts w:ascii="Times New Roman" w:hAnsi="Times New Roman" w:cs="Times New Roman"/>
          <w:bCs/>
          <w:sz w:val="24"/>
          <w:szCs w:val="24"/>
        </w:rPr>
        <w:t xml:space="preserve"> г. объем </w:t>
      </w:r>
      <w:r w:rsidRPr="00145BBD">
        <w:rPr>
          <w:rFonts w:ascii="Times New Roman" w:hAnsi="Times New Roman" w:cs="Times New Roman"/>
          <w:b/>
          <w:bCs/>
          <w:sz w:val="24"/>
          <w:szCs w:val="24"/>
        </w:rPr>
        <w:t>запасов угля</w:t>
      </w:r>
      <w:r w:rsidRPr="00145BBD">
        <w:rPr>
          <w:rFonts w:ascii="Times New Roman" w:hAnsi="Times New Roman" w:cs="Times New Roman"/>
          <w:bCs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bCs/>
          <w:sz w:val="24"/>
          <w:szCs w:val="24"/>
        </w:rPr>
        <w:t>260,6</w:t>
      </w:r>
      <w:r w:rsidRPr="00145BBD">
        <w:rPr>
          <w:rFonts w:ascii="Times New Roman" w:hAnsi="Times New Roman" w:cs="Times New Roman"/>
          <w:bCs/>
          <w:sz w:val="24"/>
          <w:szCs w:val="24"/>
        </w:rPr>
        <w:t xml:space="preserve"> тыс. тонн, </w:t>
      </w:r>
      <w:r w:rsidRPr="00145BBD">
        <w:rPr>
          <w:rFonts w:ascii="Times New Roman" w:hAnsi="Times New Roman" w:cs="Times New Roman"/>
          <w:bCs/>
          <w:sz w:val="24"/>
          <w:szCs w:val="24"/>
        </w:rPr>
        <w:br/>
        <w:t xml:space="preserve">что </w:t>
      </w:r>
      <w:r>
        <w:rPr>
          <w:rFonts w:ascii="Times New Roman" w:hAnsi="Times New Roman" w:cs="Times New Roman"/>
          <w:bCs/>
          <w:sz w:val="24"/>
          <w:szCs w:val="24"/>
        </w:rPr>
        <w:t>в 2,0 раза</w:t>
      </w:r>
      <w:r w:rsidRPr="00145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боль</w:t>
      </w:r>
      <w:r w:rsidRPr="00145BBD">
        <w:rPr>
          <w:rFonts w:ascii="Times New Roman" w:hAnsi="Times New Roman" w:cs="Times New Roman"/>
          <w:bCs/>
          <w:sz w:val="24"/>
          <w:szCs w:val="24"/>
        </w:rPr>
        <w:t xml:space="preserve">ше запасов на 1 </w:t>
      </w:r>
      <w:r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145BBD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Pr="00145BBD">
        <w:rPr>
          <w:rFonts w:ascii="Times New Roman" w:hAnsi="Times New Roman" w:cs="Times New Roman"/>
          <w:bCs/>
          <w:sz w:val="24"/>
          <w:szCs w:val="24"/>
        </w:rPr>
        <w:t>9</w:t>
      </w:r>
      <w:r w:rsidRPr="00145BBD">
        <w:rPr>
          <w:rFonts w:ascii="Times New Roman" w:hAnsi="Times New Roman" w:cs="Times New Roman"/>
          <w:bCs/>
          <w:sz w:val="24"/>
          <w:szCs w:val="24"/>
        </w:rPr>
        <w:t xml:space="preserve"> г., </w:t>
      </w:r>
      <w:r w:rsidRPr="00145BBD">
        <w:rPr>
          <w:rFonts w:ascii="Times New Roman" w:hAnsi="Times New Roman" w:cs="Times New Roman"/>
          <w:b/>
          <w:bCs/>
          <w:sz w:val="24"/>
          <w:szCs w:val="24"/>
        </w:rPr>
        <w:t>топочного мазута</w:t>
      </w:r>
      <w:r w:rsidRPr="00145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BBD">
        <w:rPr>
          <w:rFonts w:ascii="Symbol" w:hAnsi="Symbol" w:cs="Times New Roman"/>
          <w:bCs/>
          <w:sz w:val="24"/>
          <w:szCs w:val="24"/>
        </w:rPr>
        <w:sym w:font="Symbol" w:char="F02D"/>
      </w:r>
      <w:r w:rsidRPr="00145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5,3</w:t>
      </w:r>
      <w:r w:rsidRPr="00145BBD">
        <w:rPr>
          <w:rFonts w:ascii="Times New Roman" w:hAnsi="Times New Roman" w:cs="Times New Roman"/>
          <w:bCs/>
          <w:sz w:val="24"/>
          <w:szCs w:val="24"/>
        </w:rPr>
        <w:t xml:space="preserve"> тыс. тонн, </w:t>
      </w:r>
      <w:r w:rsidRPr="00145BBD">
        <w:rPr>
          <w:rFonts w:ascii="Times New Roman" w:hAnsi="Times New Roman" w:cs="Times New Roman"/>
          <w:bCs/>
          <w:sz w:val="24"/>
          <w:szCs w:val="24"/>
        </w:rPr>
        <w:br/>
        <w:t xml:space="preserve">что на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145BBD">
        <w:rPr>
          <w:rFonts w:ascii="Times New Roman" w:hAnsi="Times New Roman" w:cs="Times New Roman"/>
          <w:bCs/>
          <w:sz w:val="24"/>
          <w:szCs w:val="24"/>
        </w:rPr>
        <w:t>,8</w:t>
      </w:r>
      <w:r w:rsidRPr="00145BBD">
        <w:rPr>
          <w:rFonts w:ascii="Times New Roman" w:hAnsi="Times New Roman" w:cs="Times New Roman"/>
          <w:bCs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sz w:val="24"/>
          <w:szCs w:val="24"/>
        </w:rPr>
        <w:t>мен</w:t>
      </w:r>
      <w:r w:rsidRPr="00145BBD">
        <w:rPr>
          <w:rFonts w:ascii="Times New Roman" w:hAnsi="Times New Roman" w:cs="Times New Roman"/>
          <w:bCs/>
          <w:sz w:val="24"/>
          <w:szCs w:val="24"/>
        </w:rPr>
        <w:t>ьше.</w:t>
      </w:r>
    </w:p>
    <w:p w:rsidR="0093535D" w:rsidRPr="00B91104" w:rsidRDefault="006C514C" w:rsidP="009353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2AAC" w:rsidRDefault="006C514C" w:rsidP="0093535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3535D" w:rsidRPr="00713F62" w:rsidRDefault="006C514C" w:rsidP="0093535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3F62">
        <w:rPr>
          <w:rFonts w:ascii="Arial" w:hAnsi="Arial" w:cs="Arial"/>
          <w:b/>
          <w:sz w:val="24"/>
          <w:szCs w:val="24"/>
        </w:rPr>
        <w:lastRenderedPageBreak/>
        <w:t>Запасы угля и мазута топочного у потребителей</w:t>
      </w:r>
    </w:p>
    <w:p w:rsidR="0093535D" w:rsidRPr="00833DC3" w:rsidRDefault="006C514C" w:rsidP="0093535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3DC3">
        <w:rPr>
          <w:rFonts w:ascii="Arial" w:hAnsi="Arial" w:cs="Arial"/>
          <w:sz w:val="24"/>
          <w:szCs w:val="24"/>
        </w:rPr>
        <w:t>(без микропредприятий; тысяч тонн)</w:t>
      </w:r>
    </w:p>
    <w:p w:rsidR="00833DC3" w:rsidRPr="00B91104" w:rsidRDefault="006C514C" w:rsidP="0093535D">
      <w:pPr>
        <w:widowControl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134"/>
        <w:gridCol w:w="1134"/>
        <w:gridCol w:w="992"/>
        <w:gridCol w:w="1134"/>
        <w:gridCol w:w="1006"/>
        <w:gridCol w:w="1121"/>
      </w:tblGrid>
      <w:tr w:rsidR="001D63A2" w:rsidTr="00441E0E">
        <w:trPr>
          <w:cantSplit/>
          <w:trHeight w:val="243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535D" w:rsidRPr="00713F62" w:rsidRDefault="006C514C" w:rsidP="00935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:rsidR="0093535D" w:rsidRPr="00713F62" w:rsidRDefault="006C514C" w:rsidP="00935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535D" w:rsidRPr="00713F62" w:rsidRDefault="006C514C" w:rsidP="00935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sz w:val="24"/>
                <w:szCs w:val="24"/>
              </w:rPr>
              <w:t>Мазут топочный</w:t>
            </w:r>
          </w:p>
        </w:tc>
      </w:tr>
      <w:tr w:rsidR="001D63A2" w:rsidTr="00441E0E">
        <w:trPr>
          <w:cantSplit/>
          <w:tblHeader/>
        </w:trPr>
        <w:tc>
          <w:tcPr>
            <w:tcW w:w="3686" w:type="dxa"/>
            <w:vMerge/>
            <w:tcBorders>
              <w:left w:val="single" w:sz="4" w:space="0" w:color="auto"/>
            </w:tcBorders>
          </w:tcPr>
          <w:p w:rsidR="00673AD3" w:rsidRPr="00713F62" w:rsidRDefault="006C514C" w:rsidP="00935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73AD3" w:rsidRPr="00713F62" w:rsidRDefault="006C514C" w:rsidP="00673AD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</w:t>
            </w:r>
            <w:r w:rsidRPr="00713F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1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сентября</w:t>
            </w:r>
            <w:r w:rsidRPr="00713F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  <w:gridSpan w:val="2"/>
            <w:vAlign w:val="center"/>
          </w:tcPr>
          <w:p w:rsidR="00673AD3" w:rsidRPr="00713F62" w:rsidRDefault="006C514C" w:rsidP="00935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</w:tc>
        <w:tc>
          <w:tcPr>
            <w:tcW w:w="1134" w:type="dxa"/>
            <w:vMerge w:val="restart"/>
            <w:vAlign w:val="center"/>
          </w:tcPr>
          <w:p w:rsidR="00673AD3" w:rsidRPr="00713F62" w:rsidRDefault="006C514C" w:rsidP="003A062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</w:t>
            </w:r>
            <w:r w:rsidRPr="00713F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1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сентября</w:t>
            </w:r>
            <w:r w:rsidRPr="00713F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2020 г.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673AD3" w:rsidRPr="00713F62" w:rsidRDefault="006C514C" w:rsidP="00935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</w:tc>
      </w:tr>
      <w:tr w:rsidR="001D63A2" w:rsidTr="00441E0E">
        <w:trPr>
          <w:cantSplit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3AD3" w:rsidRPr="00713F62" w:rsidRDefault="006C514C" w:rsidP="00935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73AD3" w:rsidRPr="00713F62" w:rsidRDefault="006C514C" w:rsidP="00935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3AD3" w:rsidRPr="00713F62" w:rsidRDefault="006C514C" w:rsidP="00673AD3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713F6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Pr="00713F6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19</w:t>
            </w:r>
            <w:r w:rsidRPr="00713F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3AD3" w:rsidRPr="00713F62" w:rsidRDefault="006C514C" w:rsidP="002A709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sz w:val="24"/>
                <w:szCs w:val="24"/>
              </w:rPr>
              <w:t>1 августа 2020 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73AD3" w:rsidRPr="00713F62" w:rsidRDefault="006C514C" w:rsidP="00935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673AD3" w:rsidRPr="00713F62" w:rsidRDefault="006C514C" w:rsidP="003A062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713F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3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13F6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19</w:t>
            </w:r>
            <w:r w:rsidRPr="00713F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3AD3" w:rsidRPr="00713F62" w:rsidRDefault="006C514C" w:rsidP="003A062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sz w:val="24"/>
                <w:szCs w:val="24"/>
              </w:rPr>
              <w:t>1 августа 2020 г.</w:t>
            </w:r>
          </w:p>
        </w:tc>
      </w:tr>
      <w:tr w:rsidR="001D63A2" w:rsidTr="00441E0E">
        <w:trPr>
          <w:cantSplit/>
        </w:trPr>
        <w:tc>
          <w:tcPr>
            <w:tcW w:w="3686" w:type="dxa"/>
            <w:tcBorders>
              <w:left w:val="single" w:sz="4" w:space="0" w:color="auto"/>
              <w:bottom w:val="nil"/>
              <w:right w:val="nil"/>
            </w:tcBorders>
          </w:tcPr>
          <w:p w:rsidR="000750EE" w:rsidRPr="00713F62" w:rsidRDefault="006C514C" w:rsidP="00935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0750EE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0750EE" w:rsidRPr="00713F62" w:rsidRDefault="006C514C" w:rsidP="00145BB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2,0 р.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0750EE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0750EE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vAlign w:val="bottom"/>
          </w:tcPr>
          <w:p w:rsidR="000750EE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90,2</w:t>
            </w:r>
          </w:p>
        </w:tc>
        <w:tc>
          <w:tcPr>
            <w:tcW w:w="112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750EE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87,0</w:t>
            </w:r>
          </w:p>
        </w:tc>
      </w:tr>
      <w:tr w:rsidR="001D63A2" w:rsidTr="00441E0E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35D" w:rsidRPr="00713F62" w:rsidRDefault="006C514C" w:rsidP="007D1793">
            <w:pPr>
              <w:widowControl w:val="0"/>
              <w:tabs>
                <w:tab w:val="left" w:pos="180"/>
              </w:tabs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sz w:val="24"/>
                <w:szCs w:val="24"/>
              </w:rPr>
              <w:t>в том числе по потребителям</w:t>
            </w:r>
            <w:r w:rsidRPr="00713F62">
              <w:rPr>
                <w:rFonts w:ascii="Times New Roman" w:hAnsi="Times New Roman" w:cs="Times New Roman"/>
                <w:sz w:val="24"/>
                <w:szCs w:val="24"/>
              </w:rPr>
              <w:br/>
              <w:t>с основным видом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63A2" w:rsidTr="00441E0E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35D" w:rsidRPr="00713F62" w:rsidRDefault="006C514C" w:rsidP="005A334C">
            <w:pPr>
              <w:widowControl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Pr="00713F6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1D63A2" w:rsidTr="00441E0E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0EE" w:rsidRPr="00713F62" w:rsidRDefault="006C514C" w:rsidP="00507D48">
            <w:pPr>
              <w:widowControl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EE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EE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EE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EE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EE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0EE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1D63A2" w:rsidTr="00441E0E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35D" w:rsidRPr="00713F62" w:rsidRDefault="006C514C" w:rsidP="007D1793">
            <w:pPr>
              <w:widowControl w:val="0"/>
              <w:spacing w:after="0" w:line="240" w:lineRule="auto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63A2" w:rsidTr="00441E0E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0EE" w:rsidRPr="00713F62" w:rsidRDefault="006C514C" w:rsidP="007D1793">
            <w:pPr>
              <w:widowControl w:val="0"/>
              <w:spacing w:after="0" w:line="240" w:lineRule="auto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713F62">
              <w:rPr>
                <w:rFonts w:ascii="Times New Roman" w:hAnsi="Times New Roman" w:cs="Times New Roman"/>
                <w:sz w:val="24"/>
                <w:szCs w:val="24"/>
              </w:rPr>
              <w:t xml:space="preserve"> пищевых</w:t>
            </w:r>
            <w:r w:rsidRPr="00713F62">
              <w:rPr>
                <w:rFonts w:ascii="Times New Roman" w:hAnsi="Times New Roman" w:cs="Times New Roman"/>
                <w:sz w:val="24"/>
                <w:szCs w:val="24"/>
              </w:rPr>
              <w:br/>
              <w:t>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EE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EE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EE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EE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EE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0EE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D63A2" w:rsidTr="00441E0E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35D" w:rsidRPr="00713F62" w:rsidRDefault="006C514C" w:rsidP="007D1793">
            <w:pPr>
              <w:widowControl w:val="0"/>
              <w:spacing w:after="0" w:line="240" w:lineRule="auto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535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D63A2" w:rsidTr="00441E0E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BBD" w:rsidRPr="00713F62" w:rsidRDefault="006C514C" w:rsidP="007D1793">
            <w:pPr>
              <w:widowControl w:val="0"/>
              <w:spacing w:after="0" w:line="240" w:lineRule="auto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5BBD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BBD" w:rsidRPr="00713F62" w:rsidRDefault="006C514C" w:rsidP="00145BB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BBD" w:rsidRPr="00713F62" w:rsidRDefault="006C514C" w:rsidP="00145BB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BBD" w:rsidRPr="00713F62" w:rsidRDefault="006C514C" w:rsidP="00145BB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BB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BB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5BB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D63A2" w:rsidTr="00441E0E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BBD" w:rsidRPr="00713F62" w:rsidRDefault="006C514C" w:rsidP="007D1793">
            <w:pPr>
              <w:widowControl w:val="0"/>
              <w:spacing w:after="0" w:line="240" w:lineRule="auto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BB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BB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BB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BB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BB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5BB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</w:tr>
      <w:tr w:rsidR="001D63A2" w:rsidTr="00441E0E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BBD" w:rsidRPr="00713F62" w:rsidRDefault="006C514C" w:rsidP="007D1793">
            <w:pPr>
              <w:widowControl w:val="0"/>
              <w:spacing w:after="0" w:line="240" w:lineRule="auto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транспортных средств </w:t>
            </w:r>
            <w:r w:rsidRPr="00713F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3F62">
              <w:rPr>
                <w:rFonts w:ascii="Times New Roman" w:hAnsi="Times New Roman" w:cs="Times New Roman"/>
                <w:sz w:val="24"/>
                <w:szCs w:val="24"/>
              </w:rPr>
              <w:t>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BB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BB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BB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BB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BB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5BBD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D63A2" w:rsidTr="00441E0E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09F" w:rsidRPr="00713F62" w:rsidRDefault="006C514C" w:rsidP="0093535D">
            <w:pPr>
              <w:widowControl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09F" w:rsidRPr="00713F62" w:rsidRDefault="006C514C" w:rsidP="00145BB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2,2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09F" w:rsidRPr="00713F62" w:rsidRDefault="006C514C" w:rsidP="0000109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109F" w:rsidRPr="00713F62" w:rsidRDefault="006C514C" w:rsidP="0000109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87,4</w:t>
            </w:r>
          </w:p>
        </w:tc>
      </w:tr>
      <w:tr w:rsidR="001D63A2" w:rsidTr="00441E0E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09F" w:rsidRPr="00713F62" w:rsidRDefault="006C514C" w:rsidP="0093535D">
            <w:pPr>
              <w:widowControl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09F" w:rsidRPr="00713F62" w:rsidRDefault="006C514C" w:rsidP="00145BB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3A2" w:rsidTr="00441E0E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09F" w:rsidRPr="00713F62" w:rsidRDefault="006C514C" w:rsidP="0093535D">
            <w:pPr>
              <w:widowControl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гостиниц </w:t>
            </w:r>
            <w:r w:rsidRPr="0071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предприятий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3A2" w:rsidTr="00441E0E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09F" w:rsidRPr="00713F62" w:rsidRDefault="006C514C" w:rsidP="0093535D">
            <w:pPr>
              <w:widowControl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потребители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09F" w:rsidRPr="00713F62" w:rsidRDefault="006C514C" w:rsidP="00145BB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1D63A2" w:rsidTr="00441E0E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109F" w:rsidRPr="00713F62" w:rsidRDefault="006C514C" w:rsidP="0093535D">
            <w:pPr>
              <w:widowControl w:val="0"/>
              <w:spacing w:after="0" w:line="240" w:lineRule="auto"/>
              <w:ind w:left="113" w:hanging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Из строки всего – жилищно-</w:t>
            </w: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коммунальное хозяйство, деятельность домашних хозяйств как работодателей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09F" w:rsidRPr="00713F62" w:rsidRDefault="006C514C" w:rsidP="00145BB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09F" w:rsidRPr="00713F62" w:rsidRDefault="006C514C" w:rsidP="000750E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21FC9" w:rsidRPr="00713F62" w:rsidRDefault="006C514C" w:rsidP="00A21FC9">
      <w:pPr>
        <w:spacing w:before="40" w:after="0" w:line="220" w:lineRule="exact"/>
        <w:ind w:left="-113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13F62"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 w:rsidRPr="00713F62">
        <w:rPr>
          <w:rFonts w:ascii="Times New Roman" w:eastAsia="Calibri" w:hAnsi="Times New Roman" w:cs="Times New Roman"/>
          <w:sz w:val="20"/>
          <w:szCs w:val="20"/>
        </w:rPr>
        <w:t xml:space="preserve"> См. сноску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713F62">
        <w:rPr>
          <w:rFonts w:ascii="Times New Roman" w:eastAsia="Calibri" w:hAnsi="Times New Roman" w:cs="Times New Roman"/>
          <w:sz w:val="20"/>
          <w:szCs w:val="20"/>
          <w:vertAlign w:val="superscript"/>
        </w:rPr>
        <w:t>)</w:t>
      </w:r>
      <w:r w:rsidRPr="00713F62">
        <w:rPr>
          <w:rFonts w:ascii="Times New Roman" w:eastAsia="Calibri" w:hAnsi="Times New Roman" w:cs="Times New Roman"/>
          <w:sz w:val="20"/>
          <w:szCs w:val="20"/>
        </w:rPr>
        <w:t xml:space="preserve"> на стр. 7.</w:t>
      </w:r>
    </w:p>
    <w:p w:rsidR="0056611F" w:rsidRPr="00713F62" w:rsidRDefault="006C514C" w:rsidP="0093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35D" w:rsidRPr="00713F62" w:rsidRDefault="006C514C" w:rsidP="0093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62">
        <w:rPr>
          <w:rFonts w:ascii="Times New Roman" w:hAnsi="Times New Roman" w:cs="Times New Roman"/>
          <w:sz w:val="24"/>
          <w:szCs w:val="24"/>
        </w:rPr>
        <w:t xml:space="preserve">Запасы угля для продажи населению и организациям социальной сферы на топливных складах на 1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713F62">
        <w:rPr>
          <w:rFonts w:ascii="Times New Roman" w:hAnsi="Times New Roman" w:cs="Times New Roman"/>
          <w:sz w:val="24"/>
          <w:szCs w:val="24"/>
        </w:rPr>
        <w:t xml:space="preserve"> 20</w:t>
      </w:r>
      <w:r w:rsidRPr="00713F62">
        <w:rPr>
          <w:rFonts w:ascii="Times New Roman" w:hAnsi="Times New Roman" w:cs="Times New Roman"/>
          <w:sz w:val="24"/>
          <w:szCs w:val="24"/>
        </w:rPr>
        <w:t>20</w:t>
      </w:r>
      <w:r w:rsidRPr="00713F62">
        <w:rPr>
          <w:rFonts w:ascii="Times New Roman" w:hAnsi="Times New Roman" w:cs="Times New Roman"/>
          <w:sz w:val="24"/>
          <w:szCs w:val="24"/>
        </w:rPr>
        <w:t xml:space="preserve"> г. составляли </w:t>
      </w:r>
      <w:r>
        <w:rPr>
          <w:rFonts w:ascii="Times New Roman" w:hAnsi="Times New Roman" w:cs="Times New Roman"/>
          <w:sz w:val="24"/>
          <w:szCs w:val="24"/>
        </w:rPr>
        <w:t>1,4</w:t>
      </w:r>
      <w:r w:rsidRPr="00713F62">
        <w:rPr>
          <w:rFonts w:ascii="Times New Roman" w:hAnsi="Times New Roman" w:cs="Times New Roman"/>
          <w:sz w:val="24"/>
          <w:szCs w:val="24"/>
        </w:rPr>
        <w:t xml:space="preserve"> тыс. тонн, что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13F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F62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бол</w:t>
      </w:r>
      <w:r w:rsidRPr="00713F62">
        <w:rPr>
          <w:rFonts w:ascii="Times New Roman" w:hAnsi="Times New Roman" w:cs="Times New Roman"/>
          <w:sz w:val="24"/>
          <w:szCs w:val="24"/>
        </w:rPr>
        <w:t xml:space="preserve">ьше, </w:t>
      </w:r>
      <w:r w:rsidRPr="00713F62">
        <w:rPr>
          <w:rFonts w:ascii="Times New Roman" w:hAnsi="Times New Roman" w:cs="Times New Roman"/>
          <w:sz w:val="24"/>
          <w:szCs w:val="24"/>
        </w:rPr>
        <w:t>ч</w:t>
      </w:r>
      <w:r w:rsidRPr="00713F62">
        <w:rPr>
          <w:rFonts w:ascii="Times New Roman" w:hAnsi="Times New Roman" w:cs="Times New Roman"/>
          <w:sz w:val="24"/>
          <w:szCs w:val="24"/>
        </w:rPr>
        <w:t>ем</w:t>
      </w:r>
      <w:r w:rsidRPr="00713F62">
        <w:rPr>
          <w:rFonts w:ascii="Times New Roman" w:hAnsi="Times New Roman" w:cs="Times New Roman"/>
          <w:sz w:val="24"/>
          <w:szCs w:val="24"/>
        </w:rPr>
        <w:t xml:space="preserve"> </w:t>
      </w:r>
      <w:r w:rsidRPr="00713F62">
        <w:rPr>
          <w:rFonts w:ascii="Times New Roman" w:hAnsi="Times New Roman" w:cs="Times New Roman"/>
          <w:sz w:val="24"/>
          <w:szCs w:val="24"/>
        </w:rPr>
        <w:t>н</w:t>
      </w:r>
      <w:r w:rsidRPr="00713F62">
        <w:rPr>
          <w:rFonts w:ascii="Times New Roman" w:hAnsi="Times New Roman" w:cs="Times New Roman"/>
          <w:sz w:val="24"/>
          <w:szCs w:val="24"/>
        </w:rPr>
        <w:t>а 1</w:t>
      </w:r>
      <w:r w:rsidRPr="00713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713F62">
        <w:rPr>
          <w:rFonts w:ascii="Times New Roman" w:hAnsi="Times New Roman" w:cs="Times New Roman"/>
          <w:sz w:val="24"/>
          <w:szCs w:val="24"/>
        </w:rPr>
        <w:t xml:space="preserve"> </w:t>
      </w:r>
      <w:r w:rsidRPr="00713F62">
        <w:rPr>
          <w:rFonts w:ascii="Times New Roman" w:hAnsi="Times New Roman" w:cs="Times New Roman"/>
          <w:sz w:val="24"/>
          <w:szCs w:val="24"/>
        </w:rPr>
        <w:br/>
      </w:r>
      <w:r w:rsidRPr="00713F62">
        <w:rPr>
          <w:rFonts w:ascii="Times New Roman" w:hAnsi="Times New Roman" w:cs="Times New Roman"/>
          <w:sz w:val="24"/>
          <w:szCs w:val="24"/>
        </w:rPr>
        <w:t>201</w:t>
      </w:r>
      <w:r w:rsidRPr="00713F62">
        <w:rPr>
          <w:rFonts w:ascii="Times New Roman" w:hAnsi="Times New Roman" w:cs="Times New Roman"/>
          <w:sz w:val="24"/>
          <w:szCs w:val="24"/>
        </w:rPr>
        <w:t>9</w:t>
      </w:r>
      <w:r w:rsidRPr="00713F62">
        <w:rPr>
          <w:rFonts w:ascii="Times New Roman" w:hAnsi="Times New Roman" w:cs="Times New Roman"/>
          <w:sz w:val="24"/>
          <w:szCs w:val="24"/>
        </w:rPr>
        <w:t xml:space="preserve"> г. В котельных, находящихся в ведении муниципалитетов, и в ведомственных котельных запасы угля на 1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713F62">
        <w:rPr>
          <w:rFonts w:ascii="Times New Roman" w:hAnsi="Times New Roman" w:cs="Times New Roman"/>
          <w:sz w:val="24"/>
          <w:szCs w:val="24"/>
        </w:rPr>
        <w:t xml:space="preserve"> 20</w:t>
      </w:r>
      <w:r w:rsidRPr="00713F62">
        <w:rPr>
          <w:rFonts w:ascii="Times New Roman" w:hAnsi="Times New Roman" w:cs="Times New Roman"/>
          <w:sz w:val="24"/>
          <w:szCs w:val="24"/>
        </w:rPr>
        <w:t>20</w:t>
      </w:r>
      <w:r w:rsidRPr="00713F62">
        <w:rPr>
          <w:rFonts w:ascii="Times New Roman" w:hAnsi="Times New Roman" w:cs="Times New Roman"/>
          <w:sz w:val="24"/>
          <w:szCs w:val="24"/>
        </w:rPr>
        <w:t xml:space="preserve"> г. составили </w:t>
      </w:r>
      <w:r>
        <w:rPr>
          <w:rFonts w:ascii="Times New Roman" w:hAnsi="Times New Roman" w:cs="Times New Roman"/>
          <w:sz w:val="24"/>
          <w:szCs w:val="24"/>
        </w:rPr>
        <w:t>20,6</w:t>
      </w:r>
      <w:r w:rsidRPr="00713F62">
        <w:rPr>
          <w:rFonts w:ascii="Times New Roman" w:hAnsi="Times New Roman" w:cs="Times New Roman"/>
          <w:sz w:val="24"/>
          <w:szCs w:val="24"/>
        </w:rPr>
        <w:t xml:space="preserve"> тыс. тонн, что на </w:t>
      </w:r>
      <w:r>
        <w:rPr>
          <w:rFonts w:ascii="Times New Roman" w:hAnsi="Times New Roman" w:cs="Times New Roman"/>
          <w:sz w:val="24"/>
          <w:szCs w:val="24"/>
        </w:rPr>
        <w:t>25,1</w:t>
      </w:r>
      <w:r w:rsidRPr="00713F62">
        <w:rPr>
          <w:rFonts w:ascii="Times New Roman" w:hAnsi="Times New Roman" w:cs="Times New Roman"/>
          <w:sz w:val="24"/>
          <w:szCs w:val="24"/>
        </w:rPr>
        <w:t xml:space="preserve">% </w:t>
      </w:r>
      <w:r w:rsidRPr="00713F62">
        <w:rPr>
          <w:rFonts w:ascii="Times New Roman" w:hAnsi="Times New Roman" w:cs="Times New Roman"/>
          <w:sz w:val="24"/>
          <w:szCs w:val="24"/>
        </w:rPr>
        <w:t>больше</w:t>
      </w:r>
      <w:r w:rsidRPr="00713F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713F62">
        <w:rPr>
          <w:rFonts w:ascii="Times New Roman" w:hAnsi="Times New Roman" w:cs="Times New Roman"/>
          <w:sz w:val="24"/>
          <w:szCs w:val="24"/>
        </w:rPr>
        <w:t xml:space="preserve">чем на 1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713F62">
        <w:rPr>
          <w:rFonts w:ascii="Times New Roman" w:hAnsi="Times New Roman" w:cs="Times New Roman"/>
          <w:sz w:val="24"/>
          <w:szCs w:val="24"/>
        </w:rPr>
        <w:t xml:space="preserve"> 201</w:t>
      </w:r>
      <w:r w:rsidRPr="00713F62">
        <w:rPr>
          <w:rFonts w:ascii="Times New Roman" w:hAnsi="Times New Roman" w:cs="Times New Roman"/>
          <w:sz w:val="24"/>
          <w:szCs w:val="24"/>
        </w:rPr>
        <w:t>9</w:t>
      </w:r>
      <w:r w:rsidRPr="00713F6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3535D" w:rsidRPr="00B91104" w:rsidRDefault="006C514C" w:rsidP="0093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12AAC" w:rsidRDefault="006C514C" w:rsidP="00817961">
      <w:pPr>
        <w:widowControl w:val="0"/>
        <w:tabs>
          <w:tab w:val="left" w:pos="2520"/>
        </w:tabs>
        <w:spacing w:after="0" w:line="240" w:lineRule="auto"/>
        <w:jc w:val="center"/>
        <w:outlineLvl w:val="2"/>
        <w:rPr>
          <w:rFonts w:ascii="Arial" w:hAnsi="Arial"/>
          <w:b/>
          <w:bCs/>
          <w:sz w:val="26"/>
        </w:rPr>
      </w:pPr>
      <w:r>
        <w:rPr>
          <w:rFonts w:ascii="Arial" w:hAnsi="Arial"/>
          <w:b/>
          <w:bCs/>
          <w:sz w:val="26"/>
        </w:rPr>
        <w:br w:type="page"/>
      </w:r>
    </w:p>
    <w:p w:rsidR="00817961" w:rsidRPr="00FA0E4C" w:rsidRDefault="006C514C" w:rsidP="00817961">
      <w:pPr>
        <w:widowControl w:val="0"/>
        <w:tabs>
          <w:tab w:val="left" w:pos="2520"/>
        </w:tabs>
        <w:spacing w:after="0" w:line="240" w:lineRule="auto"/>
        <w:jc w:val="center"/>
        <w:outlineLvl w:val="2"/>
        <w:rPr>
          <w:rFonts w:ascii="Arial" w:hAnsi="Arial"/>
          <w:b/>
          <w:bCs/>
          <w:sz w:val="26"/>
        </w:rPr>
      </w:pPr>
      <w:bookmarkStart w:id="274" w:name="_Toc51586982"/>
      <w:r w:rsidRPr="00FA0E4C">
        <w:rPr>
          <w:rFonts w:ascii="Arial" w:hAnsi="Arial"/>
          <w:b/>
          <w:bCs/>
          <w:sz w:val="26"/>
        </w:rPr>
        <w:lastRenderedPageBreak/>
        <w:t>2.4.3. Продажа и запасы отдельных видов продукции (товаров)</w:t>
      </w:r>
      <w:bookmarkEnd w:id="272"/>
      <w:bookmarkEnd w:id="274"/>
    </w:p>
    <w:p w:rsidR="00817961" w:rsidRPr="00FA0E4C" w:rsidRDefault="006C514C" w:rsidP="00817961">
      <w:pPr>
        <w:widowControl w:val="0"/>
        <w:tabs>
          <w:tab w:val="left" w:pos="2520"/>
        </w:tabs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817961" w:rsidRPr="00FA0E4C" w:rsidRDefault="006C514C" w:rsidP="0081796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FA0E4C">
        <w:rPr>
          <w:rFonts w:ascii="Arial" w:eastAsia="Times New Roman" w:hAnsi="Arial" w:cs="Times New Roman"/>
          <w:b/>
          <w:sz w:val="24"/>
          <w:szCs w:val="24"/>
        </w:rPr>
        <w:t xml:space="preserve">Продажа и запасы отдельных видов продукции (товаров) </w:t>
      </w:r>
      <w:r w:rsidRPr="00FA0E4C">
        <w:rPr>
          <w:rFonts w:ascii="Arial" w:eastAsia="Times New Roman" w:hAnsi="Arial" w:cs="Times New Roman"/>
          <w:b/>
          <w:sz w:val="24"/>
          <w:szCs w:val="24"/>
        </w:rPr>
        <w:br/>
        <w:t>в организациях оптовой торговли</w:t>
      </w:r>
    </w:p>
    <w:p w:rsidR="00817961" w:rsidRPr="00FA0E4C" w:rsidRDefault="006C514C" w:rsidP="0081796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A0E4C">
        <w:rPr>
          <w:rFonts w:ascii="Arial" w:eastAsia="Times New Roman" w:hAnsi="Arial" w:cs="Arial"/>
          <w:sz w:val="24"/>
          <w:szCs w:val="24"/>
        </w:rPr>
        <w:t xml:space="preserve">(по организациям, не относящимся к субъектам малого предпринимательства, </w:t>
      </w:r>
      <w:r w:rsidRPr="00FA0E4C">
        <w:rPr>
          <w:rFonts w:ascii="Arial" w:eastAsia="Times New Roman" w:hAnsi="Arial" w:cs="Arial"/>
          <w:sz w:val="24"/>
          <w:szCs w:val="24"/>
        </w:rPr>
        <w:br/>
        <w:t>средняя численность работников которых превышает 15 человек)</w:t>
      </w:r>
    </w:p>
    <w:p w:rsidR="00817961" w:rsidRPr="00FA0E4C" w:rsidRDefault="006C514C" w:rsidP="0081796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1418"/>
        <w:gridCol w:w="1701"/>
        <w:gridCol w:w="1843"/>
      </w:tblGrid>
      <w:tr w:rsidR="001D63A2" w:rsidTr="00B91104">
        <w:trPr>
          <w:cantSplit/>
          <w:trHeight w:val="278"/>
          <w:tblHeader/>
        </w:trPr>
        <w:tc>
          <w:tcPr>
            <w:tcW w:w="5103" w:type="dxa"/>
            <w:vMerge w:val="restart"/>
            <w:vAlign w:val="center"/>
          </w:tcPr>
          <w:p w:rsidR="00817961" w:rsidRPr="00FA0E4C" w:rsidRDefault="006C514C" w:rsidP="00817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17961" w:rsidRPr="00FA0E4C" w:rsidRDefault="006C514C" w:rsidP="00817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1843" w:type="dxa"/>
            <w:vMerge w:val="restart"/>
            <w:vAlign w:val="center"/>
          </w:tcPr>
          <w:p w:rsidR="00817961" w:rsidRPr="00FA0E4C" w:rsidRDefault="006C514C" w:rsidP="00673A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 xml:space="preserve">Запасы </w:t>
            </w:r>
            <w:r w:rsidRPr="00FA0E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</w:t>
            </w:r>
            <w:r w:rsidRPr="00FA0E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1D63A2" w:rsidTr="00B91104">
        <w:trPr>
          <w:cantSplit/>
          <w:trHeight w:val="663"/>
          <w:tblHeader/>
        </w:trPr>
        <w:tc>
          <w:tcPr>
            <w:tcW w:w="5103" w:type="dxa"/>
            <w:vMerge/>
            <w:vAlign w:val="center"/>
          </w:tcPr>
          <w:p w:rsidR="00817961" w:rsidRPr="00FA0E4C" w:rsidRDefault="006C514C" w:rsidP="00817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7961" w:rsidRPr="00FA0E4C" w:rsidRDefault="006C514C" w:rsidP="00AA282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FA0E4C"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7961" w:rsidRPr="00FA0E4C" w:rsidRDefault="006C514C" w:rsidP="00673A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FA0E4C"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17961" w:rsidRPr="00FA0E4C" w:rsidRDefault="006C514C" w:rsidP="00817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817961">
        <w:trPr>
          <w:cantSplit/>
        </w:trPr>
        <w:tc>
          <w:tcPr>
            <w:tcW w:w="1006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7961" w:rsidRPr="00FA0E4C" w:rsidRDefault="006C514C" w:rsidP="0081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Продукция производственно-технического назначения, тыс. тонн</w:t>
            </w:r>
          </w:p>
        </w:tc>
      </w:tr>
      <w:tr w:rsidR="001D63A2" w:rsidTr="00B91104">
        <w:trPr>
          <w:cantSplit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7961" w:rsidRPr="00FA0E4C" w:rsidRDefault="006C514C" w:rsidP="00817961">
            <w:pPr>
              <w:widowControl w:val="0"/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A0E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B91104">
        <w:trPr>
          <w:cantSplit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7961" w:rsidRPr="00FA0E4C" w:rsidRDefault="006C514C" w:rsidP="00817961">
            <w:pPr>
              <w:widowControl w:val="0"/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FA0E4C" w:rsidRDefault="006C514C" w:rsidP="003374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9C4DA0">
        <w:trPr>
          <w:cantSplit/>
        </w:trPr>
        <w:tc>
          <w:tcPr>
            <w:tcW w:w="1006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17961" w:rsidRPr="00FA0E4C" w:rsidRDefault="006C514C" w:rsidP="0081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Потребительские товары, тонн</w:t>
            </w:r>
          </w:p>
        </w:tc>
      </w:tr>
      <w:tr w:rsidR="001D63A2" w:rsidTr="009C4DA0">
        <w:trPr>
          <w:cantSplit/>
        </w:trPr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17961" w:rsidRPr="00FA0E4C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Изделия колбасные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3A2" w:rsidTr="009C4DA0">
        <w:trPr>
          <w:cantSplit/>
          <w:trHeight w:val="567"/>
        </w:trPr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17961" w:rsidRPr="00FA0E4C" w:rsidRDefault="006C514C" w:rsidP="00817961">
            <w:pPr>
              <w:widowControl w:val="0"/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Консервы мясные (</w:t>
            </w: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 xml:space="preserve">мясосодержащие), </w:t>
            </w:r>
            <w:r w:rsidRPr="00FA0E4C">
              <w:rPr>
                <w:rFonts w:ascii="Times New Roman" w:hAnsi="Times New Roman" w:cs="Times New Roman"/>
                <w:sz w:val="24"/>
                <w:szCs w:val="24"/>
              </w:rPr>
              <w:br/>
              <w:t>тыс. условных банок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A671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AA28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1D63A2" w:rsidTr="00B91104">
        <w:trPr>
          <w:cantSplit/>
        </w:trPr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17961" w:rsidRPr="00FA0E4C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Молоко (кроме сырого)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B91104">
        <w:trPr>
          <w:cantSplit/>
        </w:trPr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17961" w:rsidRPr="00FA0E4C" w:rsidRDefault="006C514C" w:rsidP="00817961">
            <w:pPr>
              <w:widowControl w:val="0"/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Масло сливочное, пасты масляные, масло топленое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B91104">
        <w:trPr>
          <w:cantSplit/>
        </w:trPr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17961" w:rsidRPr="00FA0E4C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 xml:space="preserve">Сыры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A671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FA0E4C" w:rsidRDefault="006C514C" w:rsidP="00807D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63A2" w:rsidTr="00B91104">
        <w:trPr>
          <w:cantSplit/>
        </w:trPr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17961" w:rsidRPr="00FA0E4C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1D63A2" w:rsidTr="00B91104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61" w:rsidRPr="00FA0E4C" w:rsidRDefault="006C514C" w:rsidP="00817961">
            <w:pPr>
              <w:widowControl w:val="0"/>
              <w:tabs>
                <w:tab w:val="left" w:pos="-250"/>
                <w:tab w:val="right" w:leader="dot" w:pos="9656"/>
              </w:tabs>
              <w:spacing w:after="0" w:line="240" w:lineRule="auto"/>
              <w:ind w:left="102" w:right="-289" w:hanging="1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noProof/>
                <w:sz w:val="24"/>
                <w:szCs w:val="24"/>
              </w:rPr>
              <w:t>Масла растительные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B91104">
        <w:trPr>
          <w:cantSplit/>
        </w:trPr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17961" w:rsidRPr="00FA0E4C" w:rsidRDefault="006C514C" w:rsidP="00817961">
            <w:pPr>
              <w:widowControl w:val="0"/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 xml:space="preserve">Сахар белый свекловичный или тростниковый </w:t>
            </w:r>
            <w:r w:rsidRPr="00FA0E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 xml:space="preserve">в твердом состоянии без вкусоароматических </w:t>
            </w:r>
            <w:r w:rsidRPr="00FA0E4C">
              <w:rPr>
                <w:rFonts w:ascii="Times New Roman" w:hAnsi="Times New Roman" w:cs="Times New Roman"/>
                <w:sz w:val="24"/>
                <w:szCs w:val="24"/>
              </w:rPr>
              <w:br/>
              <w:t>и красящих добавок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B91104">
        <w:trPr>
          <w:cantSplit/>
        </w:trPr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17961" w:rsidRPr="00FA0E4C" w:rsidRDefault="006C514C" w:rsidP="00817961">
            <w:pPr>
              <w:widowControl w:val="0"/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07D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</w:tr>
      <w:tr w:rsidR="001D63A2" w:rsidTr="00B91104">
        <w:trPr>
          <w:cantSplit/>
        </w:trPr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17961" w:rsidRPr="00FA0E4C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B91104">
        <w:trPr>
          <w:cantSplit/>
        </w:trPr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17961" w:rsidRPr="00FA0E4C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B91104">
        <w:trPr>
          <w:cantSplit/>
        </w:trPr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708CD" w:rsidRPr="00FA0E4C" w:rsidRDefault="006C514C" w:rsidP="00817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Крупа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708CD" w:rsidRPr="00FA0E4C" w:rsidRDefault="006C514C" w:rsidP="00B70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08CD" w:rsidRPr="00FA0E4C" w:rsidRDefault="006C514C" w:rsidP="00B70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8CD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B91104">
        <w:trPr>
          <w:cantSplit/>
        </w:trPr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17961" w:rsidRPr="00FA0E4C" w:rsidRDefault="006C514C" w:rsidP="00817961">
            <w:pPr>
              <w:widowControl w:val="0"/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Изделия макаронные и аналогичные</w:t>
            </w:r>
            <w:r w:rsidRPr="00FA0E4C">
              <w:rPr>
                <w:rFonts w:ascii="Times New Roman" w:hAnsi="Times New Roman" w:cs="Times New Roman"/>
                <w:sz w:val="24"/>
                <w:szCs w:val="24"/>
              </w:rPr>
              <w:br/>
              <w:t>мучные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FA0E4C" w:rsidRDefault="006C514C" w:rsidP="00314B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D63A2" w:rsidTr="00B91104">
        <w:trPr>
          <w:cantSplit/>
        </w:trPr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17961" w:rsidRPr="00FA0E4C" w:rsidRDefault="006C514C" w:rsidP="00817961">
            <w:pPr>
              <w:widowControl w:val="0"/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Рыба и продукты</w:t>
            </w: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 xml:space="preserve"> рыбные переработанные </w:t>
            </w:r>
            <w:r w:rsidRPr="00FA0E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 рыбных консервов)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B91104">
        <w:trPr>
          <w:cantSplit/>
        </w:trPr>
        <w:tc>
          <w:tcPr>
            <w:tcW w:w="5103" w:type="dxa"/>
            <w:tcBorders>
              <w:top w:val="nil"/>
              <w:bottom w:val="single" w:sz="4" w:space="0" w:color="auto"/>
              <w:right w:val="nil"/>
            </w:tcBorders>
          </w:tcPr>
          <w:p w:rsidR="00817961" w:rsidRPr="00FA0E4C" w:rsidRDefault="006C514C" w:rsidP="00817961">
            <w:pPr>
              <w:widowControl w:val="0"/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Консервы рыбные, тыс. условных банок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961" w:rsidRPr="00FA0E4C" w:rsidRDefault="006C514C" w:rsidP="00817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817961" w:rsidRPr="00FA0E4C" w:rsidRDefault="006C514C" w:rsidP="00FF62D2">
      <w:pPr>
        <w:spacing w:before="40" w:after="0" w:line="22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bookmarkStart w:id="275" w:name="_Toc16691003"/>
      <w:bookmarkStart w:id="276" w:name="_Toc476219137"/>
      <w:bookmarkStart w:id="277" w:name="_Toc479949021"/>
      <w:bookmarkStart w:id="278" w:name="_Toc475026771"/>
      <w:bookmarkStart w:id="279" w:name="_Toc441234677"/>
      <w:bookmarkEnd w:id="264"/>
      <w:bookmarkEnd w:id="265"/>
      <w:bookmarkEnd w:id="266"/>
      <w:bookmarkEnd w:id="267"/>
      <w:r w:rsidRPr="00FA0E4C"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 w:rsidRPr="00FA0E4C">
        <w:rPr>
          <w:rFonts w:ascii="Times New Roman" w:eastAsia="Calibri" w:hAnsi="Times New Roman" w:cs="Times New Roman"/>
          <w:sz w:val="20"/>
          <w:szCs w:val="20"/>
        </w:rPr>
        <w:t xml:space="preserve"> См. сноску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FA0E4C">
        <w:rPr>
          <w:rFonts w:ascii="Times New Roman" w:eastAsia="Calibri" w:hAnsi="Times New Roman" w:cs="Times New Roman"/>
          <w:sz w:val="20"/>
          <w:szCs w:val="20"/>
          <w:vertAlign w:val="superscript"/>
        </w:rPr>
        <w:t>)</w:t>
      </w:r>
      <w:r w:rsidRPr="00FA0E4C">
        <w:rPr>
          <w:rFonts w:ascii="Times New Roman" w:eastAsia="Calibri" w:hAnsi="Times New Roman" w:cs="Times New Roman"/>
          <w:sz w:val="20"/>
          <w:szCs w:val="20"/>
        </w:rPr>
        <w:t xml:space="preserve"> на стр. 7.</w:t>
      </w:r>
    </w:p>
    <w:p w:rsidR="00D81E0D" w:rsidRPr="00FA0E4C" w:rsidRDefault="006C514C" w:rsidP="00FF62D2">
      <w:pPr>
        <w:spacing w:before="40" w:after="0" w:line="22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3F22" w:rsidRPr="00FA0E4C" w:rsidRDefault="006C514C">
      <w:pPr>
        <w:rPr>
          <w:rFonts w:ascii="Arial" w:hAnsi="Arial" w:cs="Arial"/>
          <w:b/>
          <w:bCs/>
          <w:kern w:val="32"/>
          <w:sz w:val="32"/>
          <w:szCs w:val="32"/>
        </w:rPr>
      </w:pPr>
      <w:bookmarkStart w:id="280" w:name="_Toc45797807"/>
      <w:bookmarkStart w:id="281" w:name="_Toc17192004"/>
      <w:bookmarkStart w:id="282" w:name="_Toc43365304"/>
      <w:bookmarkStart w:id="283" w:name="_Toc27644288"/>
      <w:bookmarkStart w:id="284" w:name="_Toc23315831"/>
      <w:bookmarkStart w:id="285" w:name="_Toc19602529"/>
      <w:bookmarkStart w:id="286" w:name="_Toc14081946"/>
      <w:bookmarkStart w:id="287" w:name="_Toc437851451"/>
      <w:bookmarkStart w:id="288" w:name="_Toc509210412"/>
      <w:bookmarkStart w:id="289" w:name="_Toc414344557"/>
      <w:bookmarkStart w:id="290" w:name="_Toc498541131"/>
      <w:bookmarkStart w:id="291" w:name="_Toc501003313"/>
      <w:bookmarkStart w:id="292" w:name="_Toc490661580"/>
      <w:bookmarkStart w:id="293" w:name="_Toc504577956"/>
      <w:bookmarkStart w:id="294" w:name="_Toc479059925"/>
      <w:bookmarkStart w:id="295" w:name="_Toc469388192"/>
      <w:bookmarkStart w:id="296" w:name="_Toc476219159"/>
      <w:bookmarkStart w:id="297" w:name="_Toc178415719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75"/>
      <w:bookmarkEnd w:id="276"/>
      <w:bookmarkEnd w:id="277"/>
      <w:bookmarkEnd w:id="278"/>
      <w:bookmarkEnd w:id="279"/>
      <w:r w:rsidRPr="00FA0E4C">
        <w:rPr>
          <w:rFonts w:ascii="Arial" w:hAnsi="Arial" w:cs="Arial"/>
          <w:b/>
          <w:bCs/>
          <w:kern w:val="32"/>
          <w:sz w:val="32"/>
          <w:szCs w:val="32"/>
        </w:rPr>
        <w:br w:type="page"/>
      </w:r>
    </w:p>
    <w:p w:rsidR="001E3F22" w:rsidRPr="004F1619" w:rsidRDefault="006C514C" w:rsidP="001E3F22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bookmarkStart w:id="298" w:name="_Toc51586983"/>
      <w:r>
        <w:rPr>
          <w:rFonts w:ascii="Arial" w:hAnsi="Arial" w:cs="Arial"/>
          <w:b/>
          <w:bCs/>
          <w:kern w:val="32"/>
          <w:sz w:val="32"/>
          <w:szCs w:val="32"/>
        </w:rPr>
        <w:lastRenderedPageBreak/>
        <w:t>3.</w:t>
      </w:r>
      <w:r w:rsidRPr="00471DAB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bookmarkEnd w:id="280"/>
      <w:r w:rsidRPr="004F1619">
        <w:rPr>
          <w:rFonts w:ascii="Arial" w:hAnsi="Arial" w:cs="Arial"/>
          <w:b/>
          <w:bCs/>
          <w:kern w:val="32"/>
          <w:sz w:val="32"/>
          <w:szCs w:val="32"/>
        </w:rPr>
        <w:t>ИНСТИТУЦИОНАЛЬНЫЕ ПРЕОБРАЗОВАНИЯ</w:t>
      </w:r>
      <w:bookmarkEnd w:id="298"/>
    </w:p>
    <w:p w:rsidR="0031348C" w:rsidRPr="001E3F22" w:rsidRDefault="006C514C" w:rsidP="001E3F22">
      <w:pPr>
        <w:widowControl w:val="0"/>
        <w:shd w:val="clear" w:color="auto" w:fill="FFFFFF"/>
        <w:spacing w:after="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3A0621" w:rsidRDefault="006C514C" w:rsidP="003A0621">
      <w:pPr>
        <w:widowControl w:val="0"/>
        <w:spacing w:after="0" w:line="240" w:lineRule="auto"/>
        <w:jc w:val="center"/>
        <w:outlineLvl w:val="1"/>
        <w:rPr>
          <w:rFonts w:ascii="Arial" w:hAnsi="Arial"/>
          <w:b/>
          <w:bCs/>
          <w:i/>
          <w:sz w:val="28"/>
          <w:vertAlign w:val="superscript"/>
        </w:rPr>
      </w:pPr>
      <w:bookmarkStart w:id="299" w:name="_Toc240363760"/>
      <w:bookmarkStart w:id="300" w:name="_Toc414344541"/>
      <w:bookmarkStart w:id="301" w:name="_Toc441234678"/>
      <w:bookmarkStart w:id="302" w:name="_Toc21962264"/>
      <w:bookmarkStart w:id="303" w:name="_Toc22281573"/>
      <w:bookmarkStart w:id="304" w:name="_Toc31016876"/>
      <w:bookmarkStart w:id="305" w:name="_Toc41399276"/>
      <w:bookmarkStart w:id="306" w:name="_Toc51586984"/>
      <w:bookmarkStart w:id="307" w:name="_Toc19602526"/>
      <w:bookmarkStart w:id="308" w:name="_Toc19520344"/>
      <w:bookmarkStart w:id="309" w:name="_Toc11748044"/>
      <w:bookmarkStart w:id="310" w:name="_Toc532803291"/>
      <w:bookmarkStart w:id="311" w:name="_Toc501027363"/>
      <w:bookmarkStart w:id="312" w:name="_Toc493157200"/>
      <w:bookmarkStart w:id="313" w:name="_Toc485362837"/>
      <w:bookmarkStart w:id="314" w:name="_Toc477441032"/>
      <w:bookmarkStart w:id="315" w:name="_Toc469388173"/>
      <w:bookmarkStart w:id="316" w:name="_Toc461775790"/>
      <w:bookmarkStart w:id="317" w:name="_Toc398229044"/>
      <w:bookmarkStart w:id="318" w:name="_Toc390774753"/>
      <w:bookmarkStart w:id="319" w:name="_Toc382655118"/>
      <w:bookmarkEnd w:id="281"/>
      <w:bookmarkEnd w:id="282"/>
      <w:r w:rsidRPr="007D4718">
        <w:rPr>
          <w:rFonts w:ascii="Arial" w:hAnsi="Arial"/>
          <w:b/>
          <w:bCs/>
          <w:i/>
          <w:sz w:val="28"/>
        </w:rPr>
        <w:t xml:space="preserve">3.1. </w:t>
      </w:r>
      <w:bookmarkEnd w:id="299"/>
      <w:bookmarkEnd w:id="300"/>
      <w:bookmarkEnd w:id="301"/>
      <w:bookmarkEnd w:id="302"/>
      <w:bookmarkEnd w:id="303"/>
      <w:bookmarkEnd w:id="304"/>
      <w:bookmarkEnd w:id="305"/>
      <w:r w:rsidRPr="004F1619">
        <w:rPr>
          <w:rFonts w:ascii="Arial" w:hAnsi="Arial"/>
          <w:b/>
          <w:bCs/>
          <w:i/>
          <w:sz w:val="28"/>
        </w:rPr>
        <w:t>Демография организаций</w:t>
      </w:r>
      <w:r w:rsidRPr="004F1619">
        <w:rPr>
          <w:rFonts w:ascii="Arial" w:hAnsi="Arial"/>
          <w:b/>
          <w:bCs/>
          <w:i/>
          <w:sz w:val="28"/>
          <w:vertAlign w:val="superscript"/>
        </w:rPr>
        <w:t>1)</w:t>
      </w:r>
      <w:bookmarkEnd w:id="306"/>
    </w:p>
    <w:p w:rsidR="003A0621" w:rsidRDefault="006C514C" w:rsidP="003A0621">
      <w:pPr>
        <w:widowControl w:val="0"/>
        <w:spacing w:after="0" w:line="240" w:lineRule="auto"/>
        <w:jc w:val="center"/>
        <w:outlineLvl w:val="1"/>
        <w:rPr>
          <w:rFonts w:ascii="Arial" w:hAnsi="Arial"/>
          <w:b/>
          <w:bCs/>
          <w:i/>
          <w:sz w:val="28"/>
          <w:vertAlign w:val="superscript"/>
        </w:rPr>
      </w:pPr>
    </w:p>
    <w:p w:rsidR="001E3F22" w:rsidRPr="0093576F" w:rsidRDefault="006C514C" w:rsidP="001E3F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76F">
        <w:rPr>
          <w:rFonts w:ascii="Times New Roman" w:eastAsia="Times New Roman" w:hAnsi="Times New Roman" w:cs="Times New Roman"/>
          <w:sz w:val="24"/>
          <w:szCs w:val="24"/>
        </w:rPr>
        <w:t>В ию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3576F">
        <w:rPr>
          <w:rFonts w:ascii="Times New Roman" w:eastAsia="Times New Roman" w:hAnsi="Times New Roman" w:cs="Times New Roman"/>
          <w:sz w:val="24"/>
          <w:szCs w:val="24"/>
        </w:rPr>
        <w:t xml:space="preserve">е 2020 г. зарегистрировано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93576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официально ликвидировано –</w:t>
      </w:r>
      <w:r w:rsidRPr="0093576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93576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организаций. </w:t>
      </w:r>
    </w:p>
    <w:p w:rsidR="001E3F22" w:rsidRPr="0093576F" w:rsidRDefault="006C514C" w:rsidP="001E3F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3F22" w:rsidRDefault="006C514C" w:rsidP="001E3F22">
      <w:pPr>
        <w:pStyle w:val="1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</w:t>
      </w:r>
      <w:r w:rsidRPr="00EA5F9E">
        <w:rPr>
          <w:rFonts w:ascii="Arial" w:hAnsi="Arial"/>
          <w:b/>
          <w:sz w:val="24"/>
        </w:rPr>
        <w:t>емографи</w:t>
      </w:r>
      <w:r>
        <w:rPr>
          <w:rFonts w:ascii="Arial" w:hAnsi="Arial"/>
          <w:b/>
          <w:sz w:val="24"/>
        </w:rPr>
        <w:t xml:space="preserve">я организаций </w:t>
      </w:r>
      <w:r w:rsidRPr="00EA5F9E">
        <w:rPr>
          <w:rFonts w:ascii="Arial" w:hAnsi="Arial"/>
          <w:b/>
          <w:sz w:val="24"/>
        </w:rPr>
        <w:t>по видам экономической деятельности</w:t>
      </w:r>
    </w:p>
    <w:p w:rsidR="001E3F22" w:rsidRPr="00FB6B76" w:rsidRDefault="006C514C" w:rsidP="001E3F22">
      <w:pPr>
        <w:pStyle w:val="14"/>
        <w:jc w:val="center"/>
        <w:rPr>
          <w:rFonts w:ascii="Arial" w:hAnsi="Arial"/>
          <w:b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4"/>
        <w:gridCol w:w="993"/>
        <w:gridCol w:w="991"/>
        <w:gridCol w:w="993"/>
        <w:gridCol w:w="993"/>
        <w:gridCol w:w="995"/>
        <w:gridCol w:w="993"/>
        <w:gridCol w:w="999"/>
        <w:gridCol w:w="983"/>
      </w:tblGrid>
      <w:tr w:rsidR="001D63A2" w:rsidTr="001E3F22">
        <w:trPr>
          <w:cantSplit/>
          <w:trHeight w:val="388"/>
          <w:tblHeader/>
        </w:trPr>
        <w:tc>
          <w:tcPr>
            <w:tcW w:w="1098" w:type="pct"/>
            <w:vMerge w:val="restart"/>
          </w:tcPr>
          <w:p w:rsidR="001E3F22" w:rsidRPr="005958BF" w:rsidRDefault="006C514C" w:rsidP="001E3F22">
            <w:pPr>
              <w:pStyle w:val="14"/>
              <w:contextualSpacing/>
              <w:rPr>
                <w:sz w:val="24"/>
                <w:szCs w:val="24"/>
              </w:rPr>
            </w:pPr>
          </w:p>
        </w:tc>
        <w:tc>
          <w:tcPr>
            <w:tcW w:w="1951" w:type="pct"/>
            <w:gridSpan w:val="4"/>
            <w:tcBorders>
              <w:bottom w:val="single" w:sz="4" w:space="0" w:color="auto"/>
            </w:tcBorders>
            <w:vAlign w:val="center"/>
          </w:tcPr>
          <w:p w:rsidR="001E3F22" w:rsidRPr="005958BF" w:rsidRDefault="006C514C" w:rsidP="001E3F22">
            <w:pPr>
              <w:pStyle w:val="14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5958BF">
              <w:rPr>
                <w:spacing w:val="-5"/>
                <w:sz w:val="24"/>
                <w:szCs w:val="24"/>
              </w:rPr>
              <w:t>Количество</w:t>
            </w:r>
            <w:r w:rsidRPr="005958BF">
              <w:rPr>
                <w:spacing w:val="-5"/>
                <w:sz w:val="24"/>
                <w:szCs w:val="24"/>
              </w:rPr>
              <w:br/>
              <w:t>зарегистрированных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5958BF">
              <w:rPr>
                <w:spacing w:val="-5"/>
                <w:sz w:val="24"/>
                <w:szCs w:val="24"/>
              </w:rPr>
              <w:t>организаций</w:t>
            </w:r>
          </w:p>
        </w:tc>
        <w:tc>
          <w:tcPr>
            <w:tcW w:w="1951" w:type="pct"/>
            <w:gridSpan w:val="4"/>
            <w:vAlign w:val="center"/>
          </w:tcPr>
          <w:p w:rsidR="001E3F22" w:rsidRPr="005958BF" w:rsidRDefault="006C514C" w:rsidP="001E3F22">
            <w:pPr>
              <w:pStyle w:val="14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5958BF">
              <w:rPr>
                <w:spacing w:val="-4"/>
                <w:sz w:val="24"/>
                <w:szCs w:val="24"/>
              </w:rPr>
              <w:t xml:space="preserve">Количество официально </w:t>
            </w:r>
            <w:r>
              <w:rPr>
                <w:spacing w:val="-4"/>
                <w:sz w:val="24"/>
                <w:szCs w:val="24"/>
              </w:rPr>
              <w:t>л</w:t>
            </w:r>
            <w:r w:rsidRPr="005958BF">
              <w:rPr>
                <w:spacing w:val="-4"/>
                <w:sz w:val="24"/>
                <w:szCs w:val="24"/>
              </w:rPr>
              <w:t>иквидированных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5958BF">
              <w:rPr>
                <w:spacing w:val="-4"/>
                <w:sz w:val="24"/>
                <w:szCs w:val="24"/>
              </w:rPr>
              <w:t>организаций</w:t>
            </w:r>
          </w:p>
        </w:tc>
      </w:tr>
      <w:tr w:rsidR="001D63A2" w:rsidTr="001E3F22">
        <w:trPr>
          <w:cantSplit/>
          <w:trHeight w:val="151"/>
          <w:tblHeader/>
        </w:trPr>
        <w:tc>
          <w:tcPr>
            <w:tcW w:w="1098" w:type="pct"/>
            <w:vMerge/>
          </w:tcPr>
          <w:p w:rsidR="001E3F22" w:rsidRPr="005958BF" w:rsidRDefault="006C514C" w:rsidP="001E3F22">
            <w:pPr>
              <w:pStyle w:val="14"/>
              <w:contextualSpacing/>
              <w:rPr>
                <w:sz w:val="24"/>
                <w:szCs w:val="24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1E3F22" w:rsidRPr="005958BF" w:rsidRDefault="006C514C" w:rsidP="001E3F22">
            <w:pPr>
              <w:pStyle w:val="14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5958BF"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976" w:type="pct"/>
            <w:gridSpan w:val="2"/>
            <w:tcBorders>
              <w:bottom w:val="single" w:sz="4" w:space="0" w:color="auto"/>
            </w:tcBorders>
            <w:vAlign w:val="center"/>
          </w:tcPr>
          <w:p w:rsidR="001E3F22" w:rsidRPr="005958BF" w:rsidRDefault="006C514C" w:rsidP="001E3F22">
            <w:pPr>
              <w:pStyle w:val="14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5958BF">
              <w:rPr>
                <w:spacing w:val="-4"/>
                <w:sz w:val="24"/>
                <w:szCs w:val="24"/>
              </w:rPr>
              <w:t xml:space="preserve">на 1000 </w:t>
            </w:r>
          </w:p>
          <w:p w:rsidR="001E3F22" w:rsidRPr="005958BF" w:rsidRDefault="006C514C" w:rsidP="001E3F22">
            <w:pPr>
              <w:pStyle w:val="14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5958BF">
              <w:rPr>
                <w:spacing w:val="-4"/>
                <w:sz w:val="24"/>
                <w:szCs w:val="24"/>
              </w:rPr>
              <w:t xml:space="preserve">учтенных </w:t>
            </w:r>
          </w:p>
          <w:p w:rsidR="001E3F22" w:rsidRPr="005958BF" w:rsidRDefault="006C514C" w:rsidP="001E3F22">
            <w:pPr>
              <w:pStyle w:val="14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5958BF">
              <w:rPr>
                <w:spacing w:val="-4"/>
                <w:sz w:val="24"/>
                <w:szCs w:val="24"/>
              </w:rPr>
              <w:t>организаций</w:t>
            </w:r>
          </w:p>
        </w:tc>
        <w:tc>
          <w:tcPr>
            <w:tcW w:w="977" w:type="pct"/>
            <w:gridSpan w:val="2"/>
            <w:tcBorders>
              <w:bottom w:val="single" w:sz="4" w:space="0" w:color="auto"/>
            </w:tcBorders>
            <w:vAlign w:val="center"/>
          </w:tcPr>
          <w:p w:rsidR="001E3F22" w:rsidRPr="005958BF" w:rsidRDefault="006C514C" w:rsidP="001E3F22">
            <w:pPr>
              <w:pStyle w:val="14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5958BF"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vAlign w:val="center"/>
          </w:tcPr>
          <w:p w:rsidR="001E3F22" w:rsidRPr="005958BF" w:rsidRDefault="006C514C" w:rsidP="001E3F22">
            <w:pPr>
              <w:pStyle w:val="14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5958BF">
              <w:rPr>
                <w:spacing w:val="-4"/>
                <w:sz w:val="24"/>
                <w:szCs w:val="24"/>
              </w:rPr>
              <w:t>на 1000</w:t>
            </w:r>
          </w:p>
          <w:p w:rsidR="001E3F22" w:rsidRPr="005958BF" w:rsidRDefault="006C514C" w:rsidP="001E3F22">
            <w:pPr>
              <w:pStyle w:val="14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5958BF">
              <w:rPr>
                <w:spacing w:val="-4"/>
                <w:sz w:val="24"/>
                <w:szCs w:val="24"/>
              </w:rPr>
              <w:t>учтенных организаций</w:t>
            </w:r>
          </w:p>
        </w:tc>
      </w:tr>
      <w:tr w:rsidR="001D63A2" w:rsidTr="001E3F22">
        <w:trPr>
          <w:cantSplit/>
          <w:trHeight w:val="669"/>
          <w:tblHeader/>
        </w:trPr>
        <w:tc>
          <w:tcPr>
            <w:tcW w:w="1098" w:type="pct"/>
            <w:vMerge/>
            <w:tcBorders>
              <w:bottom w:val="single" w:sz="4" w:space="0" w:color="auto"/>
            </w:tcBorders>
          </w:tcPr>
          <w:p w:rsidR="001E3F22" w:rsidRPr="005958BF" w:rsidRDefault="006C514C" w:rsidP="001E3F22">
            <w:pPr>
              <w:pStyle w:val="14"/>
              <w:contextualSpacing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1E3F22" w:rsidRPr="005958BF" w:rsidRDefault="006C514C" w:rsidP="001E3F22">
            <w:pPr>
              <w:widowControl w:val="0"/>
              <w:spacing w:after="0" w:line="240" w:lineRule="auto"/>
              <w:ind w:left="-105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1E3F22" w:rsidRPr="005958BF" w:rsidRDefault="006C514C" w:rsidP="001E3F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1E3F22" w:rsidRPr="005958BF" w:rsidRDefault="006C514C" w:rsidP="005F26CD">
            <w:pPr>
              <w:widowControl w:val="0"/>
              <w:spacing w:after="0" w:line="240" w:lineRule="auto"/>
              <w:ind w:left="-8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1E3F22" w:rsidRPr="005958BF" w:rsidRDefault="006C514C" w:rsidP="001E3F22">
            <w:pPr>
              <w:widowControl w:val="0"/>
              <w:spacing w:after="0" w:line="240" w:lineRule="auto"/>
              <w:ind w:left="-105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1E3F22" w:rsidRPr="005958BF" w:rsidRDefault="006C514C" w:rsidP="001E3F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1E3F22" w:rsidRPr="005958BF" w:rsidRDefault="006C514C" w:rsidP="005F26CD">
            <w:pPr>
              <w:widowControl w:val="0"/>
              <w:spacing w:after="0" w:line="240" w:lineRule="auto"/>
              <w:ind w:left="-8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1E3F22" w:rsidRPr="005958BF" w:rsidRDefault="006C514C" w:rsidP="001E3F22">
            <w:pPr>
              <w:widowControl w:val="0"/>
              <w:spacing w:after="0" w:line="240" w:lineRule="auto"/>
              <w:ind w:left="-105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1E3F22" w:rsidRPr="005958BF" w:rsidRDefault="006C514C" w:rsidP="001E3F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1E3F22" w:rsidRPr="005958BF" w:rsidRDefault="006C514C" w:rsidP="005F26CD">
            <w:pPr>
              <w:widowControl w:val="0"/>
              <w:spacing w:after="0" w:line="240" w:lineRule="auto"/>
              <w:ind w:left="-8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1E3F22" w:rsidRPr="005958BF" w:rsidRDefault="006C514C" w:rsidP="001E3F22">
            <w:pPr>
              <w:widowControl w:val="0"/>
              <w:spacing w:after="0" w:line="240" w:lineRule="auto"/>
              <w:ind w:left="-105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1E3F22" w:rsidRPr="005958BF" w:rsidRDefault="006C514C" w:rsidP="001E3F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1E3F22" w:rsidRPr="005958BF" w:rsidRDefault="006C514C" w:rsidP="005F26CD">
            <w:pPr>
              <w:widowControl w:val="0"/>
              <w:spacing w:after="0" w:line="240" w:lineRule="auto"/>
              <w:ind w:left="-8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63A2" w:rsidTr="001E3F22">
        <w:trPr>
          <w:cantSplit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22" w:rsidRPr="005958BF" w:rsidRDefault="006C514C" w:rsidP="001E3F22">
            <w:pPr>
              <w:pStyle w:val="14"/>
              <w:tabs>
                <w:tab w:val="center" w:pos="1534"/>
              </w:tabs>
              <w:contextualSpacing/>
              <w:rPr>
                <w:b/>
                <w:sz w:val="24"/>
                <w:szCs w:val="24"/>
              </w:rPr>
            </w:pPr>
            <w:r w:rsidRPr="005958B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50,7</w:t>
            </w:r>
          </w:p>
        </w:tc>
      </w:tr>
      <w:tr w:rsidR="001D63A2" w:rsidTr="001E3F22">
        <w:trPr>
          <w:cantSplit/>
        </w:trPr>
        <w:tc>
          <w:tcPr>
            <w:tcW w:w="10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5958BF" w:rsidRDefault="006C514C" w:rsidP="006B301F">
            <w:pPr>
              <w:pStyle w:val="14"/>
              <w:tabs>
                <w:tab w:val="center" w:pos="1534"/>
              </w:tabs>
              <w:ind w:left="226" w:hanging="113"/>
              <w:rPr>
                <w:sz w:val="24"/>
                <w:szCs w:val="24"/>
              </w:rPr>
            </w:pPr>
            <w:r w:rsidRPr="005958BF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63A2" w:rsidTr="001E3F22">
        <w:trPr>
          <w:cantSplit/>
        </w:trPr>
        <w:tc>
          <w:tcPr>
            <w:tcW w:w="10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5958BF" w:rsidRDefault="006C514C" w:rsidP="006B301F">
            <w:pPr>
              <w:pStyle w:val="14"/>
              <w:tabs>
                <w:tab w:val="center" w:pos="1534"/>
              </w:tabs>
              <w:ind w:left="226" w:hanging="113"/>
              <w:rPr>
                <w:sz w:val="24"/>
                <w:szCs w:val="24"/>
              </w:rPr>
            </w:pPr>
            <w:r w:rsidRPr="005958BF">
              <w:rPr>
                <w:sz w:val="24"/>
                <w:szCs w:val="24"/>
              </w:rPr>
              <w:t xml:space="preserve">сельское, лесное хозяйство, охота рыболовство </w:t>
            </w:r>
            <w:r>
              <w:rPr>
                <w:sz w:val="24"/>
                <w:szCs w:val="24"/>
              </w:rPr>
              <w:br/>
            </w:r>
            <w:r w:rsidRPr="005958BF">
              <w:rPr>
                <w:sz w:val="24"/>
                <w:szCs w:val="24"/>
              </w:rPr>
              <w:t>и рыбоводство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1D63A2" w:rsidTr="00AB448D">
        <w:trPr>
          <w:cantSplit/>
        </w:trPr>
        <w:tc>
          <w:tcPr>
            <w:tcW w:w="10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5958BF" w:rsidRDefault="006C514C" w:rsidP="006B301F">
            <w:pPr>
              <w:pStyle w:val="14"/>
              <w:tabs>
                <w:tab w:val="center" w:pos="1534"/>
              </w:tabs>
              <w:ind w:left="226" w:hanging="113"/>
              <w:rPr>
                <w:sz w:val="24"/>
                <w:szCs w:val="24"/>
              </w:rPr>
            </w:pPr>
            <w:r w:rsidRPr="005958BF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AC6D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3A2" w:rsidTr="005F26CD">
        <w:trPr>
          <w:cantSplit/>
        </w:trPr>
        <w:tc>
          <w:tcPr>
            <w:tcW w:w="10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5958BF" w:rsidRDefault="006C514C" w:rsidP="006B301F">
            <w:pPr>
              <w:pStyle w:val="14"/>
              <w:tabs>
                <w:tab w:val="center" w:pos="1534"/>
              </w:tabs>
              <w:ind w:left="226" w:hanging="113"/>
              <w:rPr>
                <w:sz w:val="24"/>
                <w:szCs w:val="24"/>
              </w:rPr>
            </w:pPr>
            <w:r w:rsidRPr="005958BF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1E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D63A2" w:rsidTr="005F26CD">
        <w:trPr>
          <w:cantSplit/>
        </w:trPr>
        <w:tc>
          <w:tcPr>
            <w:tcW w:w="10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6CD" w:rsidRPr="005958BF" w:rsidRDefault="006C514C" w:rsidP="006B301F">
            <w:pPr>
              <w:pStyle w:val="14"/>
              <w:tabs>
                <w:tab w:val="center" w:pos="1534"/>
              </w:tabs>
              <w:ind w:left="226" w:hanging="113"/>
              <w:rPr>
                <w:sz w:val="24"/>
                <w:szCs w:val="24"/>
              </w:rPr>
            </w:pPr>
            <w:r w:rsidRPr="005958BF">
              <w:rPr>
                <w:sz w:val="24"/>
                <w:szCs w:val="24"/>
              </w:rPr>
              <w:t xml:space="preserve">обеспечение электрической энергией, газом </w:t>
            </w:r>
            <w:r w:rsidRPr="005958BF">
              <w:rPr>
                <w:sz w:val="24"/>
                <w:szCs w:val="24"/>
              </w:rPr>
              <w:br/>
              <w:t xml:space="preserve">и паром; </w:t>
            </w:r>
            <w:r w:rsidRPr="005958BF">
              <w:rPr>
                <w:sz w:val="24"/>
                <w:szCs w:val="24"/>
              </w:rPr>
              <w:t>кондиционирова-ние воздуха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AC6D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1D63A2" w:rsidTr="005F26CD">
        <w:trPr>
          <w:cantSplit/>
        </w:trPr>
        <w:tc>
          <w:tcPr>
            <w:tcW w:w="10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6CD" w:rsidRPr="005958BF" w:rsidRDefault="006C514C" w:rsidP="006B301F">
            <w:pPr>
              <w:pStyle w:val="14"/>
              <w:tabs>
                <w:tab w:val="center" w:pos="1534"/>
              </w:tabs>
              <w:ind w:left="226" w:hanging="113"/>
              <w:rPr>
                <w:sz w:val="24"/>
                <w:szCs w:val="24"/>
              </w:rPr>
            </w:pPr>
            <w:r w:rsidRPr="005958BF">
              <w:rPr>
                <w:sz w:val="24"/>
                <w:szCs w:val="24"/>
              </w:rPr>
              <w:t xml:space="preserve">водоснабжение; водоотведение, организация сбора </w:t>
            </w:r>
            <w:r w:rsidRPr="005958BF">
              <w:rPr>
                <w:sz w:val="24"/>
                <w:szCs w:val="24"/>
              </w:rPr>
              <w:br/>
              <w:t xml:space="preserve">и утилизация отходов, деятельность </w:t>
            </w:r>
            <w:r w:rsidRPr="005958BF">
              <w:rPr>
                <w:sz w:val="24"/>
                <w:szCs w:val="24"/>
              </w:rPr>
              <w:br/>
              <w:t>по ликвидации загрязнений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1D63A2" w:rsidTr="005F26CD">
        <w:trPr>
          <w:cantSplit/>
        </w:trPr>
        <w:tc>
          <w:tcPr>
            <w:tcW w:w="10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6CD" w:rsidRPr="005958BF" w:rsidRDefault="006C514C" w:rsidP="006B301F">
            <w:pPr>
              <w:pStyle w:val="14"/>
              <w:tabs>
                <w:tab w:val="center" w:pos="1534"/>
              </w:tabs>
              <w:ind w:left="226" w:hanging="113"/>
              <w:rPr>
                <w:sz w:val="24"/>
                <w:szCs w:val="24"/>
              </w:rPr>
            </w:pPr>
            <w:r w:rsidRPr="005958BF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360D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1D63A2" w:rsidTr="005F26CD">
        <w:trPr>
          <w:cantSplit/>
        </w:trPr>
        <w:tc>
          <w:tcPr>
            <w:tcW w:w="10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6CD" w:rsidRPr="005958BF" w:rsidRDefault="006C514C" w:rsidP="006B301F">
            <w:pPr>
              <w:pStyle w:val="14"/>
              <w:tabs>
                <w:tab w:val="center" w:pos="1534"/>
              </w:tabs>
              <w:ind w:left="226" w:hanging="113"/>
              <w:rPr>
                <w:sz w:val="24"/>
                <w:szCs w:val="24"/>
              </w:rPr>
            </w:pPr>
            <w:r w:rsidRPr="005958BF">
              <w:rPr>
                <w:sz w:val="24"/>
                <w:szCs w:val="24"/>
              </w:rPr>
              <w:t xml:space="preserve">торговля оптовая </w:t>
            </w:r>
            <w:r w:rsidRPr="005958BF">
              <w:rPr>
                <w:sz w:val="24"/>
                <w:szCs w:val="24"/>
              </w:rPr>
              <w:br/>
            </w:r>
            <w:r w:rsidRPr="005958BF">
              <w:rPr>
                <w:sz w:val="24"/>
                <w:szCs w:val="24"/>
              </w:rPr>
              <w:t xml:space="preserve">и розничная; ремонт автотранспорт-ных средств </w:t>
            </w:r>
            <w:r w:rsidRPr="005958BF">
              <w:rPr>
                <w:sz w:val="24"/>
                <w:szCs w:val="24"/>
              </w:rPr>
              <w:br/>
              <w:t>и мотоциклов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360D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1D63A2" w:rsidTr="00AB448D">
        <w:trPr>
          <w:cantSplit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6CD" w:rsidRPr="005958BF" w:rsidRDefault="006C514C" w:rsidP="006B301F">
            <w:pPr>
              <w:pStyle w:val="14"/>
              <w:tabs>
                <w:tab w:val="center" w:pos="1534"/>
              </w:tabs>
              <w:ind w:left="226" w:hanging="113"/>
              <w:rPr>
                <w:sz w:val="24"/>
                <w:szCs w:val="24"/>
              </w:rPr>
            </w:pPr>
            <w:r w:rsidRPr="005958BF">
              <w:rPr>
                <w:sz w:val="24"/>
                <w:szCs w:val="24"/>
              </w:rPr>
              <w:t xml:space="preserve">транспортировка </w:t>
            </w:r>
            <w:r w:rsidRPr="005958BF">
              <w:rPr>
                <w:sz w:val="24"/>
                <w:szCs w:val="24"/>
              </w:rPr>
              <w:br/>
              <w:t>и хранение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6CD" w:rsidRPr="0093576F" w:rsidRDefault="006C514C" w:rsidP="00360D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6CD" w:rsidRPr="0093576F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</w:tbl>
    <w:p w:rsidR="005F26CD" w:rsidRPr="005B04F0" w:rsidRDefault="006C514C" w:rsidP="00AB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48D" w:rsidRDefault="006C514C" w:rsidP="00AB44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6B76"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 w:rsidRPr="00FB6B76">
        <w:rPr>
          <w:rFonts w:ascii="Times New Roman" w:hAnsi="Times New Roman" w:cs="Times New Roman"/>
          <w:sz w:val="20"/>
          <w:szCs w:val="20"/>
        </w:rPr>
        <w:t>Исключая филиалы, представительства и другие обособленные подразделения.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4"/>
        <w:gridCol w:w="993"/>
        <w:gridCol w:w="991"/>
        <w:gridCol w:w="993"/>
        <w:gridCol w:w="993"/>
        <w:gridCol w:w="995"/>
        <w:gridCol w:w="993"/>
        <w:gridCol w:w="993"/>
        <w:gridCol w:w="6"/>
        <w:gridCol w:w="983"/>
      </w:tblGrid>
      <w:tr w:rsidR="001D63A2" w:rsidTr="00031C0C">
        <w:trPr>
          <w:cantSplit/>
          <w:trHeight w:val="388"/>
          <w:tblHeader/>
        </w:trPr>
        <w:tc>
          <w:tcPr>
            <w:tcW w:w="1098" w:type="pct"/>
            <w:vMerge w:val="restart"/>
          </w:tcPr>
          <w:p w:rsidR="00AB448D" w:rsidRPr="005958BF" w:rsidRDefault="006C514C" w:rsidP="00031C0C">
            <w:pPr>
              <w:pStyle w:val="14"/>
              <w:contextualSpacing/>
              <w:rPr>
                <w:sz w:val="24"/>
                <w:szCs w:val="24"/>
              </w:rPr>
            </w:pPr>
          </w:p>
        </w:tc>
        <w:tc>
          <w:tcPr>
            <w:tcW w:w="1951" w:type="pct"/>
            <w:gridSpan w:val="4"/>
            <w:tcBorders>
              <w:bottom w:val="single" w:sz="4" w:space="0" w:color="auto"/>
            </w:tcBorders>
            <w:vAlign w:val="center"/>
          </w:tcPr>
          <w:p w:rsidR="00AB448D" w:rsidRPr="005958BF" w:rsidRDefault="006C514C" w:rsidP="00031C0C">
            <w:pPr>
              <w:pStyle w:val="14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5958BF">
              <w:rPr>
                <w:spacing w:val="-5"/>
                <w:sz w:val="24"/>
                <w:szCs w:val="24"/>
              </w:rPr>
              <w:t>Количество</w:t>
            </w:r>
            <w:r w:rsidRPr="005958BF">
              <w:rPr>
                <w:spacing w:val="-5"/>
                <w:sz w:val="24"/>
                <w:szCs w:val="24"/>
              </w:rPr>
              <w:br/>
              <w:t>зарегистрированных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5958BF">
              <w:rPr>
                <w:spacing w:val="-5"/>
                <w:sz w:val="24"/>
                <w:szCs w:val="24"/>
              </w:rPr>
              <w:t>организаций</w:t>
            </w:r>
          </w:p>
        </w:tc>
        <w:tc>
          <w:tcPr>
            <w:tcW w:w="1951" w:type="pct"/>
            <w:gridSpan w:val="5"/>
            <w:vAlign w:val="center"/>
          </w:tcPr>
          <w:p w:rsidR="00AB448D" w:rsidRPr="005958BF" w:rsidRDefault="006C514C" w:rsidP="00031C0C">
            <w:pPr>
              <w:pStyle w:val="14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5958BF">
              <w:rPr>
                <w:spacing w:val="-4"/>
                <w:sz w:val="24"/>
                <w:szCs w:val="24"/>
              </w:rPr>
              <w:t xml:space="preserve">Количество официально </w:t>
            </w:r>
            <w:r>
              <w:rPr>
                <w:spacing w:val="-4"/>
                <w:sz w:val="24"/>
                <w:szCs w:val="24"/>
              </w:rPr>
              <w:t>л</w:t>
            </w:r>
            <w:r w:rsidRPr="005958BF">
              <w:rPr>
                <w:spacing w:val="-4"/>
                <w:sz w:val="24"/>
                <w:szCs w:val="24"/>
              </w:rPr>
              <w:t>иквидированных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5958BF">
              <w:rPr>
                <w:spacing w:val="-4"/>
                <w:sz w:val="24"/>
                <w:szCs w:val="24"/>
              </w:rPr>
              <w:t>организаций</w:t>
            </w:r>
          </w:p>
        </w:tc>
      </w:tr>
      <w:tr w:rsidR="001D63A2" w:rsidTr="00031C0C">
        <w:trPr>
          <w:cantSplit/>
          <w:trHeight w:val="151"/>
          <w:tblHeader/>
        </w:trPr>
        <w:tc>
          <w:tcPr>
            <w:tcW w:w="1098" w:type="pct"/>
            <w:vMerge/>
          </w:tcPr>
          <w:p w:rsidR="00AB448D" w:rsidRPr="005958BF" w:rsidRDefault="006C514C" w:rsidP="00031C0C">
            <w:pPr>
              <w:pStyle w:val="14"/>
              <w:contextualSpacing/>
              <w:rPr>
                <w:sz w:val="24"/>
                <w:szCs w:val="24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AB448D" w:rsidRPr="005958BF" w:rsidRDefault="006C514C" w:rsidP="00031C0C">
            <w:pPr>
              <w:pStyle w:val="14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5958BF"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976" w:type="pct"/>
            <w:gridSpan w:val="2"/>
            <w:tcBorders>
              <w:bottom w:val="single" w:sz="4" w:space="0" w:color="auto"/>
            </w:tcBorders>
            <w:vAlign w:val="center"/>
          </w:tcPr>
          <w:p w:rsidR="00AB448D" w:rsidRPr="005958BF" w:rsidRDefault="006C514C" w:rsidP="00031C0C">
            <w:pPr>
              <w:pStyle w:val="14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5958BF">
              <w:rPr>
                <w:spacing w:val="-4"/>
                <w:sz w:val="24"/>
                <w:szCs w:val="24"/>
              </w:rPr>
              <w:t xml:space="preserve">на 1000 </w:t>
            </w:r>
          </w:p>
          <w:p w:rsidR="00AB448D" w:rsidRPr="005958BF" w:rsidRDefault="006C514C" w:rsidP="00031C0C">
            <w:pPr>
              <w:pStyle w:val="14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5958BF">
              <w:rPr>
                <w:spacing w:val="-4"/>
                <w:sz w:val="24"/>
                <w:szCs w:val="24"/>
              </w:rPr>
              <w:t xml:space="preserve">учтенных </w:t>
            </w:r>
          </w:p>
          <w:p w:rsidR="00AB448D" w:rsidRPr="005958BF" w:rsidRDefault="006C514C" w:rsidP="00031C0C">
            <w:pPr>
              <w:pStyle w:val="14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5958BF">
              <w:rPr>
                <w:spacing w:val="-4"/>
                <w:sz w:val="24"/>
                <w:szCs w:val="24"/>
              </w:rPr>
              <w:t>организаций</w:t>
            </w:r>
          </w:p>
        </w:tc>
        <w:tc>
          <w:tcPr>
            <w:tcW w:w="977" w:type="pct"/>
            <w:gridSpan w:val="2"/>
            <w:tcBorders>
              <w:bottom w:val="single" w:sz="4" w:space="0" w:color="auto"/>
            </w:tcBorders>
            <w:vAlign w:val="center"/>
          </w:tcPr>
          <w:p w:rsidR="00AB448D" w:rsidRPr="005958BF" w:rsidRDefault="006C514C" w:rsidP="00031C0C">
            <w:pPr>
              <w:pStyle w:val="14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5958BF"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974" w:type="pct"/>
            <w:gridSpan w:val="3"/>
            <w:tcBorders>
              <w:bottom w:val="single" w:sz="4" w:space="0" w:color="auto"/>
            </w:tcBorders>
            <w:vAlign w:val="center"/>
          </w:tcPr>
          <w:p w:rsidR="00AB448D" w:rsidRPr="005958BF" w:rsidRDefault="006C514C" w:rsidP="00031C0C">
            <w:pPr>
              <w:pStyle w:val="14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5958BF">
              <w:rPr>
                <w:spacing w:val="-4"/>
                <w:sz w:val="24"/>
                <w:szCs w:val="24"/>
              </w:rPr>
              <w:t>на 1000</w:t>
            </w:r>
          </w:p>
          <w:p w:rsidR="00AB448D" w:rsidRPr="005958BF" w:rsidRDefault="006C514C" w:rsidP="00031C0C">
            <w:pPr>
              <w:pStyle w:val="14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5958BF">
              <w:rPr>
                <w:spacing w:val="-4"/>
                <w:sz w:val="24"/>
                <w:szCs w:val="24"/>
              </w:rPr>
              <w:t>учтенных организаций</w:t>
            </w:r>
          </w:p>
        </w:tc>
      </w:tr>
      <w:tr w:rsidR="001D63A2" w:rsidTr="00031C0C">
        <w:trPr>
          <w:cantSplit/>
          <w:trHeight w:val="669"/>
          <w:tblHeader/>
        </w:trPr>
        <w:tc>
          <w:tcPr>
            <w:tcW w:w="1098" w:type="pct"/>
            <w:vMerge/>
            <w:tcBorders>
              <w:bottom w:val="single" w:sz="4" w:space="0" w:color="auto"/>
            </w:tcBorders>
          </w:tcPr>
          <w:p w:rsidR="00AB448D" w:rsidRPr="005958BF" w:rsidRDefault="006C514C" w:rsidP="00031C0C">
            <w:pPr>
              <w:pStyle w:val="14"/>
              <w:contextualSpacing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AB448D" w:rsidRPr="005958BF" w:rsidRDefault="006C514C" w:rsidP="00031C0C">
            <w:pPr>
              <w:widowControl w:val="0"/>
              <w:spacing w:after="0" w:line="240" w:lineRule="auto"/>
              <w:ind w:left="-105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B448D" w:rsidRPr="005958BF" w:rsidRDefault="006C514C" w:rsidP="00031C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AB448D" w:rsidRPr="005958BF" w:rsidRDefault="006C514C" w:rsidP="007436A0">
            <w:pPr>
              <w:widowControl w:val="0"/>
              <w:spacing w:after="0" w:line="240" w:lineRule="auto"/>
              <w:ind w:left="-8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AB448D" w:rsidRPr="005958BF" w:rsidRDefault="006C514C" w:rsidP="00031C0C">
            <w:pPr>
              <w:widowControl w:val="0"/>
              <w:spacing w:after="0" w:line="240" w:lineRule="auto"/>
              <w:ind w:left="-105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B448D" w:rsidRPr="005958BF" w:rsidRDefault="006C514C" w:rsidP="00031C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AB448D" w:rsidRPr="005958BF" w:rsidRDefault="006C514C" w:rsidP="007436A0">
            <w:pPr>
              <w:widowControl w:val="0"/>
              <w:spacing w:after="0" w:line="240" w:lineRule="auto"/>
              <w:ind w:left="-8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AB448D" w:rsidRPr="005958BF" w:rsidRDefault="006C514C" w:rsidP="00031C0C">
            <w:pPr>
              <w:widowControl w:val="0"/>
              <w:spacing w:after="0" w:line="240" w:lineRule="auto"/>
              <w:ind w:left="-105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B448D" w:rsidRPr="005958BF" w:rsidRDefault="006C514C" w:rsidP="00031C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AB448D" w:rsidRPr="005958BF" w:rsidRDefault="006C514C" w:rsidP="007436A0">
            <w:pPr>
              <w:widowControl w:val="0"/>
              <w:spacing w:after="0" w:line="240" w:lineRule="auto"/>
              <w:ind w:left="-8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  <w:vAlign w:val="center"/>
          </w:tcPr>
          <w:p w:rsidR="00AB448D" w:rsidRPr="005958BF" w:rsidRDefault="006C514C" w:rsidP="00031C0C">
            <w:pPr>
              <w:widowControl w:val="0"/>
              <w:spacing w:after="0" w:line="240" w:lineRule="auto"/>
              <w:ind w:left="-105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B448D" w:rsidRPr="005958BF" w:rsidRDefault="006C514C" w:rsidP="00031C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AB448D" w:rsidRPr="005958BF" w:rsidRDefault="006C514C" w:rsidP="007436A0">
            <w:pPr>
              <w:widowControl w:val="0"/>
              <w:spacing w:after="0" w:line="240" w:lineRule="auto"/>
              <w:ind w:left="-88" w:right="-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8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63A2" w:rsidTr="00AF654C">
        <w:trPr>
          <w:cantSplit/>
        </w:trPr>
        <w:tc>
          <w:tcPr>
            <w:tcW w:w="10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5958BF" w:rsidRDefault="006C514C" w:rsidP="006B301F">
            <w:pPr>
              <w:pStyle w:val="14"/>
              <w:tabs>
                <w:tab w:val="center" w:pos="1534"/>
              </w:tabs>
              <w:ind w:left="226" w:hanging="113"/>
              <w:rPr>
                <w:sz w:val="24"/>
                <w:szCs w:val="24"/>
              </w:rPr>
            </w:pPr>
            <w:r w:rsidRPr="005958BF">
              <w:rPr>
                <w:sz w:val="24"/>
                <w:szCs w:val="24"/>
              </w:rPr>
              <w:t xml:space="preserve">деятельность гостиниц </w:t>
            </w:r>
            <w:r>
              <w:rPr>
                <w:sz w:val="24"/>
                <w:szCs w:val="24"/>
              </w:rPr>
              <w:br/>
            </w:r>
            <w:r w:rsidRPr="005958BF">
              <w:rPr>
                <w:sz w:val="24"/>
                <w:szCs w:val="24"/>
              </w:rPr>
              <w:t>и предприятий общественного питания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1D63A2" w:rsidTr="001E3F22">
        <w:trPr>
          <w:cantSplit/>
        </w:trPr>
        <w:tc>
          <w:tcPr>
            <w:tcW w:w="10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5958BF" w:rsidRDefault="006C514C" w:rsidP="006B301F">
            <w:pPr>
              <w:pStyle w:val="14"/>
              <w:tabs>
                <w:tab w:val="center" w:pos="1534"/>
              </w:tabs>
              <w:ind w:left="226" w:hanging="113"/>
              <w:rPr>
                <w:sz w:val="24"/>
                <w:szCs w:val="24"/>
              </w:rPr>
            </w:pPr>
            <w:r w:rsidRPr="005958BF">
              <w:rPr>
                <w:sz w:val="24"/>
                <w:szCs w:val="24"/>
              </w:rPr>
              <w:t xml:space="preserve">деятельность </w:t>
            </w:r>
            <w:r w:rsidRPr="005958BF">
              <w:rPr>
                <w:sz w:val="24"/>
                <w:szCs w:val="24"/>
              </w:rPr>
              <w:br/>
              <w:t xml:space="preserve">в области информации </w:t>
            </w:r>
            <w:r w:rsidRPr="005958BF">
              <w:rPr>
                <w:sz w:val="24"/>
                <w:szCs w:val="24"/>
              </w:rPr>
              <w:br/>
              <w:t>и связи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1D63A2" w:rsidTr="001E3F22">
        <w:trPr>
          <w:cantSplit/>
        </w:trPr>
        <w:tc>
          <w:tcPr>
            <w:tcW w:w="10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5958BF" w:rsidRDefault="006C514C" w:rsidP="006B301F">
            <w:pPr>
              <w:pStyle w:val="14"/>
              <w:tabs>
                <w:tab w:val="center" w:pos="1534"/>
              </w:tabs>
              <w:ind w:left="226" w:hanging="113"/>
              <w:rPr>
                <w:sz w:val="24"/>
                <w:szCs w:val="24"/>
              </w:rPr>
            </w:pPr>
            <w:r w:rsidRPr="005958BF">
              <w:rPr>
                <w:sz w:val="24"/>
                <w:szCs w:val="24"/>
              </w:rPr>
              <w:t xml:space="preserve">деятельность финансовая </w:t>
            </w:r>
            <w:r w:rsidRPr="005958BF">
              <w:rPr>
                <w:sz w:val="24"/>
                <w:szCs w:val="24"/>
              </w:rPr>
              <w:br/>
              <w:t>и страховая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1D63A2" w:rsidTr="005F26CD">
        <w:trPr>
          <w:cantSplit/>
        </w:trPr>
        <w:tc>
          <w:tcPr>
            <w:tcW w:w="10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5958BF" w:rsidRDefault="006C514C" w:rsidP="006B301F">
            <w:pPr>
              <w:pStyle w:val="14"/>
              <w:tabs>
                <w:tab w:val="center" w:pos="1534"/>
              </w:tabs>
              <w:ind w:left="226" w:hanging="113"/>
              <w:rPr>
                <w:sz w:val="24"/>
                <w:szCs w:val="24"/>
              </w:rPr>
            </w:pPr>
            <w:r w:rsidRPr="005958BF">
              <w:rPr>
                <w:sz w:val="24"/>
                <w:szCs w:val="24"/>
              </w:rPr>
              <w:t xml:space="preserve">деятельность </w:t>
            </w:r>
            <w:r w:rsidRPr="005958BF">
              <w:rPr>
                <w:sz w:val="24"/>
                <w:szCs w:val="24"/>
              </w:rPr>
              <w:br/>
              <w:t xml:space="preserve">по операциям </w:t>
            </w:r>
            <w:r w:rsidRPr="005958BF">
              <w:rPr>
                <w:sz w:val="24"/>
                <w:szCs w:val="24"/>
              </w:rPr>
              <w:br/>
              <w:t>с недвижимым имуществом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1D63A2" w:rsidTr="005F26CD">
        <w:trPr>
          <w:cantSplit/>
        </w:trPr>
        <w:tc>
          <w:tcPr>
            <w:tcW w:w="10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5958BF" w:rsidRDefault="006C514C" w:rsidP="006B301F">
            <w:pPr>
              <w:pStyle w:val="14"/>
              <w:tabs>
                <w:tab w:val="center" w:pos="1534"/>
              </w:tabs>
              <w:ind w:left="226" w:hanging="113"/>
              <w:rPr>
                <w:sz w:val="24"/>
                <w:szCs w:val="24"/>
              </w:rPr>
            </w:pPr>
            <w:r w:rsidRPr="005958BF">
              <w:rPr>
                <w:sz w:val="24"/>
                <w:szCs w:val="24"/>
              </w:rPr>
              <w:t xml:space="preserve">деятельность профессиональ-ная, научная </w:t>
            </w:r>
            <w:r w:rsidRPr="005958BF">
              <w:rPr>
                <w:sz w:val="24"/>
                <w:szCs w:val="24"/>
              </w:rPr>
              <w:br/>
              <w:t>и техническая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1D63A2" w:rsidTr="005F26CD">
        <w:trPr>
          <w:cantSplit/>
        </w:trPr>
        <w:tc>
          <w:tcPr>
            <w:tcW w:w="10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5958BF" w:rsidRDefault="006C514C" w:rsidP="006B301F">
            <w:pPr>
              <w:pStyle w:val="14"/>
              <w:tabs>
                <w:tab w:val="center" w:pos="1534"/>
              </w:tabs>
              <w:ind w:left="226" w:hanging="113"/>
              <w:rPr>
                <w:sz w:val="24"/>
                <w:szCs w:val="24"/>
              </w:rPr>
            </w:pPr>
            <w:r w:rsidRPr="005958BF">
              <w:rPr>
                <w:sz w:val="24"/>
                <w:szCs w:val="24"/>
              </w:rPr>
              <w:t>деятельность администра</w:t>
            </w:r>
            <w:r>
              <w:rPr>
                <w:sz w:val="24"/>
                <w:szCs w:val="24"/>
              </w:rPr>
              <w:t>-</w:t>
            </w:r>
            <w:r w:rsidRPr="005958BF">
              <w:rPr>
                <w:sz w:val="24"/>
                <w:szCs w:val="24"/>
              </w:rPr>
              <w:t>тивная и сопут</w:t>
            </w:r>
            <w:r>
              <w:rPr>
                <w:sz w:val="24"/>
                <w:szCs w:val="24"/>
              </w:rPr>
              <w:t>-</w:t>
            </w:r>
            <w:r w:rsidRPr="005958BF">
              <w:rPr>
                <w:sz w:val="24"/>
                <w:szCs w:val="24"/>
              </w:rPr>
              <w:t>ствующие дополнительные услуги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1D63A2" w:rsidTr="00AC6D5C">
        <w:trPr>
          <w:cantSplit/>
          <w:trHeight w:val="1904"/>
        </w:trPr>
        <w:tc>
          <w:tcPr>
            <w:tcW w:w="10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5958BF" w:rsidRDefault="006C514C" w:rsidP="006B301F">
            <w:pPr>
              <w:pStyle w:val="14"/>
              <w:tabs>
                <w:tab w:val="center" w:pos="1534"/>
              </w:tabs>
              <w:ind w:left="226" w:hanging="113"/>
              <w:rPr>
                <w:sz w:val="24"/>
                <w:szCs w:val="24"/>
              </w:rPr>
            </w:pPr>
            <w:r w:rsidRPr="005958BF">
              <w:rPr>
                <w:sz w:val="24"/>
                <w:szCs w:val="24"/>
              </w:rPr>
              <w:t>государственное управление</w:t>
            </w:r>
            <w:r w:rsidRPr="005958BF">
              <w:rPr>
                <w:sz w:val="24"/>
                <w:szCs w:val="24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1D63A2" w:rsidTr="006B301F">
        <w:trPr>
          <w:cantSplit/>
        </w:trPr>
        <w:tc>
          <w:tcPr>
            <w:tcW w:w="10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5958BF" w:rsidRDefault="006C514C" w:rsidP="006B301F">
            <w:pPr>
              <w:pStyle w:val="14"/>
              <w:tabs>
                <w:tab w:val="center" w:pos="1534"/>
              </w:tabs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1D63A2" w:rsidTr="006B301F">
        <w:trPr>
          <w:cantSplit/>
        </w:trPr>
        <w:tc>
          <w:tcPr>
            <w:tcW w:w="10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5958BF" w:rsidRDefault="006C514C" w:rsidP="006B301F">
            <w:pPr>
              <w:pStyle w:val="14"/>
              <w:tabs>
                <w:tab w:val="center" w:pos="1534"/>
              </w:tabs>
              <w:ind w:left="226" w:hanging="113"/>
              <w:rPr>
                <w:sz w:val="24"/>
                <w:szCs w:val="24"/>
              </w:rPr>
            </w:pPr>
            <w:r w:rsidRPr="005958BF">
              <w:rPr>
                <w:sz w:val="24"/>
                <w:szCs w:val="24"/>
              </w:rPr>
              <w:t xml:space="preserve">деятельность </w:t>
            </w:r>
            <w:r w:rsidRPr="005958BF">
              <w:rPr>
                <w:sz w:val="24"/>
                <w:szCs w:val="24"/>
              </w:rPr>
              <w:br/>
              <w:t>в области здравоохранения и социальных услуг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1D63A2" w:rsidTr="006B301F">
        <w:trPr>
          <w:cantSplit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3F22" w:rsidRPr="005958BF" w:rsidRDefault="006C514C" w:rsidP="006B301F">
            <w:pPr>
              <w:pStyle w:val="14"/>
              <w:tabs>
                <w:tab w:val="center" w:pos="1534"/>
              </w:tabs>
              <w:ind w:left="226" w:hanging="113"/>
              <w:rPr>
                <w:sz w:val="24"/>
                <w:szCs w:val="24"/>
              </w:rPr>
            </w:pPr>
            <w:r w:rsidRPr="005958BF">
              <w:rPr>
                <w:sz w:val="24"/>
                <w:szCs w:val="24"/>
              </w:rPr>
              <w:t xml:space="preserve">деятельность </w:t>
            </w:r>
            <w:r w:rsidRPr="005958BF">
              <w:rPr>
                <w:sz w:val="24"/>
                <w:szCs w:val="24"/>
              </w:rPr>
              <w:br/>
              <w:t>в области куль</w:t>
            </w:r>
            <w:r>
              <w:rPr>
                <w:sz w:val="24"/>
                <w:szCs w:val="24"/>
              </w:rPr>
              <w:t>-</w:t>
            </w:r>
            <w:r w:rsidRPr="005958BF">
              <w:rPr>
                <w:sz w:val="24"/>
                <w:szCs w:val="24"/>
              </w:rPr>
              <w:t xml:space="preserve">туры, спорта, организации досуга </w:t>
            </w:r>
            <w:r>
              <w:rPr>
                <w:sz w:val="24"/>
                <w:szCs w:val="24"/>
              </w:rPr>
              <w:br/>
            </w:r>
            <w:r w:rsidRPr="005958BF">
              <w:rPr>
                <w:sz w:val="24"/>
                <w:szCs w:val="24"/>
              </w:rPr>
              <w:t>и развлечений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7,6</w:t>
            </w:r>
          </w:p>
        </w:tc>
      </w:tr>
      <w:tr w:rsidR="001D63A2" w:rsidTr="006B301F">
        <w:trPr>
          <w:cantSplit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F22" w:rsidRPr="005958BF" w:rsidRDefault="006C514C" w:rsidP="006B301F">
            <w:pPr>
              <w:pStyle w:val="14"/>
              <w:tabs>
                <w:tab w:val="center" w:pos="1534"/>
              </w:tabs>
              <w:ind w:left="226" w:hanging="113"/>
              <w:rPr>
                <w:sz w:val="24"/>
                <w:szCs w:val="24"/>
              </w:rPr>
            </w:pPr>
            <w:r w:rsidRPr="005958BF">
              <w:rPr>
                <w:sz w:val="24"/>
                <w:szCs w:val="24"/>
              </w:rPr>
              <w:lastRenderedPageBreak/>
              <w:t>предоставление прочих видов услуг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3F22" w:rsidRPr="0093576F" w:rsidRDefault="006C514C" w:rsidP="008C69D5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3F22" w:rsidRPr="0093576F" w:rsidRDefault="006C514C" w:rsidP="00B70376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F22" w:rsidRPr="0093576F" w:rsidRDefault="006C514C" w:rsidP="001E3F22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17,3</w:t>
            </w:r>
          </w:p>
        </w:tc>
      </w:tr>
    </w:tbl>
    <w:p w:rsidR="006B301F" w:rsidRDefault="006C514C" w:rsidP="001E3F22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4"/>
          <w:szCs w:val="20"/>
        </w:rPr>
      </w:pPr>
    </w:p>
    <w:p w:rsidR="001E3F22" w:rsidRDefault="006C514C" w:rsidP="001E3F22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4"/>
          <w:szCs w:val="20"/>
        </w:rPr>
      </w:pPr>
      <w:r w:rsidRPr="00366384">
        <w:rPr>
          <w:rFonts w:ascii="Arial" w:eastAsia="Times New Roman" w:hAnsi="Arial" w:cs="Times New Roman"/>
          <w:b/>
          <w:snapToGrid w:val="0"/>
          <w:sz w:val="24"/>
          <w:szCs w:val="20"/>
        </w:rPr>
        <w:t>Демография организаций по формам собственности</w:t>
      </w:r>
    </w:p>
    <w:p w:rsidR="001E3F22" w:rsidRPr="005B04F0" w:rsidRDefault="006C514C" w:rsidP="001E3F22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11"/>
        <w:gridCol w:w="277"/>
        <w:gridCol w:w="714"/>
        <w:gridCol w:w="993"/>
        <w:gridCol w:w="1007"/>
        <w:gridCol w:w="1007"/>
        <w:gridCol w:w="999"/>
        <w:gridCol w:w="999"/>
        <w:gridCol w:w="993"/>
        <w:gridCol w:w="12"/>
        <w:gridCol w:w="960"/>
      </w:tblGrid>
      <w:tr w:rsidR="001D63A2" w:rsidTr="001E3F22">
        <w:trPr>
          <w:cantSplit/>
          <w:trHeight w:val="611"/>
          <w:tblHeader/>
        </w:trPr>
        <w:tc>
          <w:tcPr>
            <w:tcW w:w="10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3F22" w:rsidRPr="00366384" w:rsidRDefault="006C514C" w:rsidP="00AF654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</w:p>
        </w:tc>
        <w:tc>
          <w:tcPr>
            <w:tcW w:w="1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2" w:rsidRPr="00366384" w:rsidRDefault="006C514C" w:rsidP="00AF654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kern w:val="24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napToGrid w:val="0"/>
                <w:spacing w:val="-6"/>
                <w:kern w:val="24"/>
                <w:sz w:val="24"/>
                <w:szCs w:val="24"/>
              </w:rPr>
              <w:t>Количество</w:t>
            </w:r>
            <w:r w:rsidRPr="00366384">
              <w:rPr>
                <w:rFonts w:ascii="Times New Roman" w:eastAsia="Times New Roman" w:hAnsi="Times New Roman" w:cs="Times New Roman"/>
                <w:snapToGrid w:val="0"/>
                <w:spacing w:val="-6"/>
                <w:kern w:val="24"/>
                <w:sz w:val="24"/>
                <w:szCs w:val="24"/>
              </w:rPr>
              <w:br/>
              <w:t>зарегистрированных</w:t>
            </w:r>
            <w:r w:rsidRPr="00366384">
              <w:rPr>
                <w:rFonts w:ascii="Times New Roman" w:eastAsia="Times New Roman" w:hAnsi="Times New Roman" w:cs="Times New Roman"/>
                <w:snapToGrid w:val="0"/>
                <w:spacing w:val="-6"/>
                <w:kern w:val="24"/>
                <w:sz w:val="24"/>
                <w:szCs w:val="24"/>
              </w:rPr>
              <w:br/>
              <w:t>организаций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F22" w:rsidRPr="00366384" w:rsidRDefault="006C514C" w:rsidP="00AF654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kern w:val="24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napToGrid w:val="0"/>
                <w:spacing w:val="-6"/>
                <w:kern w:val="24"/>
                <w:sz w:val="24"/>
                <w:szCs w:val="24"/>
              </w:rPr>
              <w:t xml:space="preserve">Количество </w:t>
            </w:r>
            <w:r w:rsidRPr="00366384">
              <w:rPr>
                <w:rFonts w:ascii="Times New Roman" w:eastAsia="Times New Roman" w:hAnsi="Times New Roman" w:cs="Times New Roman"/>
                <w:snapToGrid w:val="0"/>
                <w:spacing w:val="-6"/>
                <w:kern w:val="24"/>
                <w:sz w:val="24"/>
                <w:szCs w:val="24"/>
              </w:rPr>
              <w:t>официально</w:t>
            </w:r>
          </w:p>
          <w:p w:rsidR="001E3F22" w:rsidRPr="00366384" w:rsidRDefault="006C514C" w:rsidP="00AF654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kern w:val="24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napToGrid w:val="0"/>
                <w:spacing w:val="-6"/>
                <w:kern w:val="24"/>
                <w:sz w:val="24"/>
                <w:szCs w:val="24"/>
              </w:rPr>
              <w:t xml:space="preserve">ликвидированных </w:t>
            </w:r>
          </w:p>
          <w:p w:rsidR="001E3F22" w:rsidRPr="00366384" w:rsidRDefault="006C514C" w:rsidP="00AF654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kern w:val="24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napToGrid w:val="0"/>
                <w:spacing w:val="-6"/>
                <w:kern w:val="24"/>
                <w:sz w:val="24"/>
                <w:szCs w:val="24"/>
              </w:rPr>
              <w:t>организаций</w:t>
            </w:r>
          </w:p>
        </w:tc>
      </w:tr>
      <w:tr w:rsidR="001D63A2" w:rsidTr="001E3F22">
        <w:trPr>
          <w:cantSplit/>
          <w:trHeight w:val="75"/>
          <w:tblHeader/>
        </w:trPr>
        <w:tc>
          <w:tcPr>
            <w:tcW w:w="1087" w:type="pct"/>
            <w:vMerge/>
            <w:tcBorders>
              <w:right w:val="single" w:sz="4" w:space="0" w:color="auto"/>
            </w:tcBorders>
          </w:tcPr>
          <w:p w:rsidR="001E3F22" w:rsidRPr="00366384" w:rsidRDefault="006C514C" w:rsidP="00AF654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2" w:rsidRPr="00366384" w:rsidRDefault="006C514C" w:rsidP="00AF654C">
            <w:pPr>
              <w:widowControl w:val="0"/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2" w:rsidRPr="00366384" w:rsidRDefault="006C514C" w:rsidP="00AF654C">
            <w:pPr>
              <w:widowControl w:val="0"/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</w:rPr>
              <w:t>на 1000</w:t>
            </w:r>
          </w:p>
          <w:p w:rsidR="001E3F22" w:rsidRPr="00366384" w:rsidRDefault="006C514C" w:rsidP="00AF654C">
            <w:pPr>
              <w:widowControl w:val="0"/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</w:rPr>
              <w:t>учтенных организаций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2" w:rsidRPr="00366384" w:rsidRDefault="006C514C" w:rsidP="00AF654C">
            <w:pPr>
              <w:widowControl w:val="0"/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F22" w:rsidRPr="00366384" w:rsidRDefault="006C514C" w:rsidP="00AF654C">
            <w:pPr>
              <w:widowControl w:val="0"/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</w:rPr>
              <w:t>на 1000</w:t>
            </w:r>
          </w:p>
          <w:p w:rsidR="001E3F22" w:rsidRPr="00366384" w:rsidRDefault="006C514C" w:rsidP="00AF654C">
            <w:pPr>
              <w:widowControl w:val="0"/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</w:rPr>
              <w:t>учтенных организаций</w:t>
            </w:r>
          </w:p>
        </w:tc>
      </w:tr>
      <w:tr w:rsidR="001D63A2" w:rsidTr="001E3F22">
        <w:trPr>
          <w:cantSplit/>
          <w:trHeight w:val="750"/>
          <w:tblHeader/>
        </w:trPr>
        <w:tc>
          <w:tcPr>
            <w:tcW w:w="108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3F22" w:rsidRPr="00366384" w:rsidRDefault="006C514C" w:rsidP="00AF654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2" w:rsidRPr="00366384" w:rsidRDefault="006C514C" w:rsidP="00AF654C">
            <w:pPr>
              <w:widowControl w:val="0"/>
              <w:spacing w:after="0" w:line="260" w:lineRule="exact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1E3F22" w:rsidRPr="00366384" w:rsidRDefault="006C514C" w:rsidP="00AF654C">
            <w:pPr>
              <w:widowControl w:val="0"/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6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2" w:rsidRPr="00366384" w:rsidRDefault="006C514C" w:rsidP="007436A0">
            <w:pPr>
              <w:widowControl w:val="0"/>
              <w:spacing w:after="0" w:line="260" w:lineRule="exact"/>
              <w:ind w:left="-88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</w:t>
            </w:r>
            <w:r w:rsidRPr="0036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2" w:rsidRPr="00366384" w:rsidRDefault="006C514C" w:rsidP="00AF654C">
            <w:pPr>
              <w:widowControl w:val="0"/>
              <w:spacing w:after="0" w:line="260" w:lineRule="exact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1E3F22" w:rsidRPr="00366384" w:rsidRDefault="006C514C" w:rsidP="00AF654C">
            <w:pPr>
              <w:widowControl w:val="0"/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6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2" w:rsidRPr="00366384" w:rsidRDefault="006C514C" w:rsidP="007436A0">
            <w:pPr>
              <w:widowControl w:val="0"/>
              <w:spacing w:after="0" w:line="260" w:lineRule="exact"/>
              <w:ind w:left="-88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</w:t>
            </w:r>
            <w:r w:rsidRPr="0036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2" w:rsidRPr="00366384" w:rsidRDefault="006C514C" w:rsidP="00AF654C">
            <w:pPr>
              <w:widowControl w:val="0"/>
              <w:spacing w:after="0" w:line="260" w:lineRule="exact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1E3F22" w:rsidRPr="00366384" w:rsidRDefault="006C514C" w:rsidP="00AF654C">
            <w:pPr>
              <w:widowControl w:val="0"/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6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2" w:rsidRPr="00366384" w:rsidRDefault="006C514C" w:rsidP="007436A0">
            <w:pPr>
              <w:widowControl w:val="0"/>
              <w:spacing w:after="0" w:line="260" w:lineRule="exact"/>
              <w:ind w:left="-88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</w:t>
            </w:r>
            <w:r w:rsidRPr="0036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F22" w:rsidRPr="00366384" w:rsidRDefault="006C514C" w:rsidP="00AF654C">
            <w:pPr>
              <w:widowControl w:val="0"/>
              <w:spacing w:after="0" w:line="260" w:lineRule="exact"/>
              <w:ind w:left="-105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1E3F22" w:rsidRPr="00366384" w:rsidRDefault="006C514C" w:rsidP="00AF654C">
            <w:pPr>
              <w:widowControl w:val="0"/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6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F22" w:rsidRPr="00366384" w:rsidRDefault="006C514C" w:rsidP="007436A0">
            <w:pPr>
              <w:widowControl w:val="0"/>
              <w:spacing w:after="0" w:line="260" w:lineRule="exact"/>
              <w:ind w:left="-88" w:right="-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</w:t>
            </w:r>
            <w:r w:rsidRPr="0036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63A2" w:rsidTr="001E3F22">
        <w:trPr>
          <w:cantSplit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F22" w:rsidRPr="00366384" w:rsidRDefault="006C514C" w:rsidP="006B301F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50,7</w:t>
            </w:r>
          </w:p>
        </w:tc>
      </w:tr>
      <w:tr w:rsidR="001D63A2" w:rsidTr="001E3F22">
        <w:trPr>
          <w:cantSplit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366384" w:rsidRDefault="006C514C" w:rsidP="006B301F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br/>
            </w:r>
            <w:r w:rsidRPr="0036638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 формам собственности: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2226C6" w:rsidRDefault="006C514C" w:rsidP="00AF65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2226C6" w:rsidRDefault="006C514C" w:rsidP="00AF65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2226C6" w:rsidRDefault="006C514C" w:rsidP="00AF65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2226C6" w:rsidRDefault="006C514C" w:rsidP="00AF65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2226C6" w:rsidRDefault="006C514C" w:rsidP="00AF65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2226C6" w:rsidRDefault="006C514C" w:rsidP="00AF65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2226C6" w:rsidRDefault="006C514C" w:rsidP="00AF65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2226C6" w:rsidRDefault="006C514C" w:rsidP="00AF65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63A2" w:rsidTr="001E3F22">
        <w:trPr>
          <w:cantSplit/>
        </w:trPr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366384" w:rsidRDefault="006C514C" w:rsidP="00AF654C">
            <w:pPr>
              <w:widowControl w:val="0"/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российская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50,4</w:t>
            </w:r>
          </w:p>
        </w:tc>
      </w:tr>
      <w:tr w:rsidR="001D63A2" w:rsidTr="00AF654C">
        <w:trPr>
          <w:cantSplit/>
        </w:trPr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366384" w:rsidRDefault="006C514C" w:rsidP="006B301F">
            <w:pPr>
              <w:widowControl w:val="0"/>
              <w:tabs>
                <w:tab w:val="left" w:pos="228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3A2" w:rsidTr="00AF654C">
        <w:trPr>
          <w:cantSplit/>
        </w:trPr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366384" w:rsidRDefault="006C514C" w:rsidP="006B301F">
            <w:pPr>
              <w:widowControl w:val="0"/>
              <w:tabs>
                <w:tab w:val="left" w:pos="228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государственная</w:t>
            </w:r>
            <w:r w:rsidRPr="0036638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29,4</w:t>
            </w:r>
          </w:p>
        </w:tc>
      </w:tr>
      <w:tr w:rsidR="001D63A2" w:rsidTr="005F26CD">
        <w:trPr>
          <w:cantSplit/>
        </w:trPr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366384" w:rsidRDefault="006C514C" w:rsidP="006B301F">
            <w:pPr>
              <w:widowControl w:val="0"/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из нее: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63A2" w:rsidTr="005F26CD">
        <w:trPr>
          <w:cantSplit/>
        </w:trPr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366384" w:rsidRDefault="006C514C" w:rsidP="006B301F">
            <w:pPr>
              <w:widowControl w:val="0"/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федеральная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D63A2" w:rsidTr="005F26CD">
        <w:trPr>
          <w:cantSplit/>
        </w:trPr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366384" w:rsidRDefault="006C514C" w:rsidP="006B301F">
            <w:pPr>
              <w:widowControl w:val="0"/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субъектов </w:t>
            </w:r>
            <w:r w:rsidRPr="0036638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Российской Федерации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1D63A2" w:rsidTr="001E3F22">
        <w:trPr>
          <w:cantSplit/>
        </w:trPr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6B301F" w:rsidRDefault="006C514C" w:rsidP="006B301F">
            <w:pPr>
              <w:widowControl w:val="0"/>
              <w:tabs>
                <w:tab w:val="left" w:pos="228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муниципальная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1D63A2" w:rsidTr="001E3F22">
        <w:trPr>
          <w:cantSplit/>
        </w:trPr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6B301F" w:rsidRDefault="006C514C" w:rsidP="006B301F">
            <w:pPr>
              <w:widowControl w:val="0"/>
              <w:tabs>
                <w:tab w:val="left" w:pos="228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общественных</w:t>
            </w:r>
            <w:r w:rsidRPr="006B30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6B30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br/>
              <w:t>и религиозных организаций (объединений)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1D63A2" w:rsidTr="001E3F22">
        <w:trPr>
          <w:cantSplit/>
        </w:trPr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366384" w:rsidRDefault="006C514C" w:rsidP="006B301F">
            <w:pPr>
              <w:widowControl w:val="0"/>
              <w:tabs>
                <w:tab w:val="left" w:pos="228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частная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1D63A2" w:rsidTr="001E3F22">
        <w:trPr>
          <w:cantSplit/>
        </w:trPr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366384" w:rsidRDefault="006C514C" w:rsidP="006B301F">
            <w:pPr>
              <w:widowControl w:val="0"/>
              <w:tabs>
                <w:tab w:val="left" w:pos="228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смешанная российская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1D63A2" w:rsidTr="001E3F22">
        <w:trPr>
          <w:cantSplit/>
        </w:trPr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F22" w:rsidRPr="00366384" w:rsidRDefault="006C514C" w:rsidP="00AF654C">
            <w:pPr>
              <w:widowControl w:val="0"/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и</w:t>
            </w:r>
            <w:r w:rsidRPr="0036638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ностранная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140,4</w:t>
            </w:r>
          </w:p>
        </w:tc>
      </w:tr>
      <w:tr w:rsidR="001D63A2" w:rsidTr="001E3F22">
        <w:trPr>
          <w:cantSplit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3F22" w:rsidRPr="00366384" w:rsidRDefault="006C514C" w:rsidP="006B301F">
            <w:pPr>
              <w:widowControl w:val="0"/>
              <w:tabs>
                <w:tab w:val="left" w:pos="228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638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6638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собственность иностранных граждан и лиц без гражданства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22" w:rsidRPr="0093576F" w:rsidRDefault="006C514C" w:rsidP="00AC6D5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3576F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7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</w:rPr>
              <w:t>55,6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F22" w:rsidRPr="0093576F" w:rsidRDefault="006C514C" w:rsidP="00AF654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</w:tr>
    </w:tbl>
    <w:p w:rsidR="001E3F22" w:rsidRPr="00071F0F" w:rsidRDefault="006C514C" w:rsidP="001E3F22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</w:rPr>
      </w:pPr>
    </w:p>
    <w:p w:rsidR="005F26CD" w:rsidRDefault="006C514C">
      <w:pPr>
        <w:rPr>
          <w:rFonts w:ascii="Arial" w:hAnsi="Arial"/>
          <w:b/>
          <w:bCs/>
          <w:i/>
          <w:sz w:val="28"/>
        </w:rPr>
      </w:pPr>
      <w:bookmarkStart w:id="320" w:name="_Toc43711844"/>
      <w:bookmarkStart w:id="321" w:name="_Toc3621923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r>
        <w:rPr>
          <w:rFonts w:ascii="Arial" w:hAnsi="Arial"/>
          <w:b/>
          <w:bCs/>
          <w:i/>
          <w:sz w:val="28"/>
        </w:rPr>
        <w:br w:type="page"/>
      </w:r>
    </w:p>
    <w:p w:rsidR="003A0621" w:rsidRPr="004F6390" w:rsidRDefault="006C514C" w:rsidP="004F6390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bookmarkStart w:id="322" w:name="_Toc51586985"/>
      <w:r>
        <w:rPr>
          <w:rFonts w:ascii="Arial" w:hAnsi="Arial"/>
          <w:b/>
          <w:bCs/>
          <w:i/>
          <w:sz w:val="28"/>
        </w:rPr>
        <w:lastRenderedPageBreak/>
        <w:t>3.2</w:t>
      </w:r>
      <w:r w:rsidRPr="00EF5DCE">
        <w:rPr>
          <w:rFonts w:ascii="Arial" w:hAnsi="Arial"/>
          <w:b/>
          <w:bCs/>
          <w:i/>
          <w:sz w:val="28"/>
        </w:rPr>
        <w:t>. Малые предприятия</w:t>
      </w:r>
      <w:r>
        <w:rPr>
          <w:rFonts w:ascii="Arial" w:hAnsi="Arial"/>
          <w:b/>
          <w:bCs/>
          <w:i/>
          <w:sz w:val="28"/>
          <w:vertAlign w:val="superscript"/>
        </w:rPr>
        <w:t>1)</w:t>
      </w:r>
      <w:r>
        <w:rPr>
          <w:rFonts w:ascii="Arial" w:hAnsi="Arial"/>
          <w:b/>
          <w:bCs/>
          <w:i/>
          <w:sz w:val="28"/>
          <w:vertAlign w:val="superscript"/>
        </w:rPr>
        <w:br/>
      </w:r>
      <w:bookmarkStart w:id="323" w:name="_Toc51571917"/>
      <w:r w:rsidRPr="004F6390">
        <w:rPr>
          <w:rFonts w:ascii="Arial" w:hAnsi="Arial" w:cs="Arial"/>
          <w:sz w:val="26"/>
          <w:szCs w:val="26"/>
        </w:rPr>
        <w:t>(без микропредприятий)</w:t>
      </w:r>
      <w:bookmarkEnd w:id="320"/>
      <w:bookmarkEnd w:id="322"/>
      <w:bookmarkEnd w:id="323"/>
    </w:p>
    <w:p w:rsidR="003A0621" w:rsidRPr="002F7743" w:rsidRDefault="006C514C" w:rsidP="003A0621">
      <w:pPr>
        <w:widowControl w:val="0"/>
        <w:spacing w:after="0"/>
        <w:jc w:val="center"/>
        <w:outlineLvl w:val="1"/>
        <w:rPr>
          <w:rFonts w:ascii="Arial" w:hAnsi="Arial"/>
          <w:bCs/>
          <w:sz w:val="20"/>
          <w:szCs w:val="20"/>
        </w:rPr>
      </w:pPr>
    </w:p>
    <w:p w:rsidR="003A0621" w:rsidRDefault="006C514C" w:rsidP="003A06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A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54F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4FAC">
        <w:rPr>
          <w:rFonts w:ascii="Times New Roman" w:hAnsi="Times New Roman" w:cs="Times New Roman"/>
          <w:sz w:val="24"/>
          <w:szCs w:val="24"/>
        </w:rPr>
        <w:t xml:space="preserve"> полугодии </w:t>
      </w:r>
      <w:r w:rsidRPr="00854FAC">
        <w:rPr>
          <w:rFonts w:ascii="Times New Roman" w:eastAsia="Times New Roman" w:hAnsi="Times New Roman" w:cs="Times New Roman"/>
          <w:sz w:val="24"/>
          <w:szCs w:val="24"/>
        </w:rPr>
        <w:t>2020 г.</w:t>
      </w:r>
      <w:r w:rsidRPr="00744821">
        <w:rPr>
          <w:rFonts w:ascii="Times New Roman" w:eastAsia="Times New Roman" w:hAnsi="Times New Roman" w:cs="Times New Roman"/>
          <w:sz w:val="24"/>
          <w:szCs w:val="24"/>
        </w:rPr>
        <w:t xml:space="preserve"> оборот малых предприятий (без микропредприятий)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13,0</w:t>
      </w:r>
      <w:r w:rsidRPr="00744821">
        <w:rPr>
          <w:rFonts w:ascii="Times New Roman" w:eastAsia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 w:rsidRPr="00744821">
        <w:rPr>
          <w:rFonts w:ascii="Times New Roman" w:eastAsia="Times New Roman" w:hAnsi="Times New Roman" w:cs="Times New Roman"/>
          <w:sz w:val="24"/>
          <w:szCs w:val="24"/>
        </w:rPr>
        <w:t xml:space="preserve"> рублей, средняя численность работников (работники списочного состава, внешние совместители и работавшие по договорам гражданско-правового характера) составила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44821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,4 тыс.</w:t>
      </w:r>
      <w:r w:rsidRPr="00744821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3A0621" w:rsidRPr="002F7743" w:rsidRDefault="006C514C" w:rsidP="003A06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0621" w:rsidRPr="00854FAC" w:rsidRDefault="006C514C" w:rsidP="003A0621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44821">
        <w:rPr>
          <w:rFonts w:ascii="Arial" w:eastAsia="Times New Roman" w:hAnsi="Arial" w:cs="Arial"/>
          <w:b/>
          <w:bCs/>
          <w:sz w:val="24"/>
          <w:szCs w:val="24"/>
        </w:rPr>
        <w:t xml:space="preserve">Основные показатели деятельности малых предприятий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744821">
        <w:rPr>
          <w:rFonts w:ascii="Arial" w:eastAsia="Times New Roman" w:hAnsi="Arial" w:cs="Arial"/>
          <w:b/>
          <w:bCs/>
          <w:sz w:val="24"/>
          <w:szCs w:val="24"/>
        </w:rPr>
        <w:t xml:space="preserve">(без </w:t>
      </w:r>
      <w:r w:rsidRPr="00744821">
        <w:rPr>
          <w:rFonts w:ascii="Arial" w:eastAsia="Times New Roman" w:hAnsi="Arial" w:cs="Arial"/>
          <w:b/>
          <w:bCs/>
          <w:sz w:val="24"/>
          <w:szCs w:val="24"/>
        </w:rPr>
        <w:t xml:space="preserve">микропредприятий) по видам экономической деятельности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854FAC">
        <w:rPr>
          <w:rFonts w:ascii="Arial" w:eastAsia="Times New Roman" w:hAnsi="Arial" w:cs="Arial"/>
          <w:b/>
          <w:bCs/>
          <w:sz w:val="24"/>
          <w:szCs w:val="24"/>
        </w:rPr>
        <w:t xml:space="preserve">в </w:t>
      </w:r>
      <w:r w:rsidRPr="00854FAC">
        <w:rPr>
          <w:rFonts w:ascii="Arial" w:hAnsi="Arial" w:cs="Arial"/>
          <w:b/>
          <w:sz w:val="24"/>
          <w:szCs w:val="24"/>
          <w:lang w:val="en-US"/>
        </w:rPr>
        <w:t>I</w:t>
      </w:r>
      <w:r w:rsidRPr="00854FAC">
        <w:rPr>
          <w:rFonts w:ascii="Arial" w:hAnsi="Arial" w:cs="Arial"/>
          <w:b/>
          <w:bCs/>
          <w:sz w:val="24"/>
          <w:szCs w:val="24"/>
        </w:rPr>
        <w:t xml:space="preserve"> полугодии </w:t>
      </w:r>
      <w:r w:rsidRPr="00854FAC">
        <w:rPr>
          <w:rFonts w:ascii="Arial" w:eastAsia="Times New Roman" w:hAnsi="Arial" w:cs="Arial"/>
          <w:b/>
          <w:bCs/>
          <w:sz w:val="24"/>
          <w:szCs w:val="24"/>
        </w:rPr>
        <w:t>2020 года</w:t>
      </w:r>
    </w:p>
    <w:p w:rsidR="003A0621" w:rsidRPr="002F7743" w:rsidRDefault="006C514C" w:rsidP="003A0621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53"/>
        <w:gridCol w:w="1527"/>
        <w:gridCol w:w="1527"/>
        <w:gridCol w:w="1647"/>
        <w:gridCol w:w="1525"/>
      </w:tblGrid>
      <w:tr w:rsidR="001D63A2" w:rsidTr="003A0621">
        <w:trPr>
          <w:trHeight w:val="471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621" w:rsidRPr="00744821" w:rsidRDefault="006C514C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621" w:rsidRPr="00744821" w:rsidRDefault="006C514C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численность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621" w:rsidRPr="00744821" w:rsidRDefault="006C514C" w:rsidP="00B9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4E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1D63A2" w:rsidTr="003A0621">
        <w:trPr>
          <w:trHeight w:val="479"/>
          <w:tblHeader/>
        </w:trPr>
        <w:tc>
          <w:tcPr>
            <w:tcW w:w="19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21" w:rsidRPr="00744821" w:rsidRDefault="006C514C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621" w:rsidRPr="00744821" w:rsidRDefault="006C514C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621" w:rsidRPr="00744821" w:rsidRDefault="006C514C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% к </w:t>
            </w: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итогу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621" w:rsidRPr="00744821" w:rsidRDefault="006C514C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миллионов рублей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0621" w:rsidRPr="00744821" w:rsidRDefault="006C514C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% к </w:t>
            </w: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итогу</w:t>
            </w:r>
          </w:p>
        </w:tc>
      </w:tr>
      <w:tr w:rsidR="001D63A2" w:rsidTr="003A0621">
        <w:trPr>
          <w:trHeight w:val="230"/>
        </w:trPr>
        <w:tc>
          <w:tcPr>
            <w:tcW w:w="1971" w:type="pct"/>
            <w:shd w:val="clear" w:color="auto" w:fill="auto"/>
            <w:vAlign w:val="bottom"/>
            <w:hideMark/>
          </w:tcPr>
          <w:p w:rsidR="003A0621" w:rsidRPr="00744821" w:rsidRDefault="006C514C" w:rsidP="003A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10431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13032,7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D63A2" w:rsidTr="003A0621">
        <w:trPr>
          <w:trHeight w:val="491"/>
        </w:trPr>
        <w:tc>
          <w:tcPr>
            <w:tcW w:w="1971" w:type="pct"/>
            <w:shd w:val="clear" w:color="auto" w:fill="auto"/>
            <w:vAlign w:val="bottom"/>
            <w:hideMark/>
          </w:tcPr>
          <w:p w:rsidR="003A0621" w:rsidRPr="00744821" w:rsidRDefault="006C514C" w:rsidP="003A062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видам экономической </w:t>
            </w: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:rsidR="003A0621" w:rsidRPr="00744821" w:rsidRDefault="006C514C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:rsidR="003A0621" w:rsidRPr="00744821" w:rsidRDefault="006C514C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3A0621" w:rsidRPr="00744821" w:rsidRDefault="006C514C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3A0621" w:rsidRPr="00744821" w:rsidRDefault="006C514C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9343B8">
        <w:trPr>
          <w:trHeight w:val="513"/>
        </w:trPr>
        <w:tc>
          <w:tcPr>
            <w:tcW w:w="1971" w:type="pct"/>
            <w:shd w:val="clear" w:color="auto" w:fill="auto"/>
            <w:vAlign w:val="bottom"/>
            <w:hideMark/>
          </w:tcPr>
          <w:p w:rsidR="003A0621" w:rsidRPr="00744821" w:rsidRDefault="006C514C" w:rsidP="003A062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375,6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D63A2" w:rsidTr="002F7743">
        <w:trPr>
          <w:trHeight w:val="237"/>
        </w:trPr>
        <w:tc>
          <w:tcPr>
            <w:tcW w:w="1971" w:type="pct"/>
            <w:shd w:val="clear" w:color="auto" w:fill="auto"/>
            <w:vAlign w:val="bottom"/>
            <w:hideMark/>
          </w:tcPr>
          <w:p w:rsidR="003A0621" w:rsidRPr="00744821" w:rsidRDefault="006C514C" w:rsidP="003A062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63A2" w:rsidTr="002F7743">
        <w:trPr>
          <w:trHeight w:val="242"/>
        </w:trPr>
        <w:tc>
          <w:tcPr>
            <w:tcW w:w="1971" w:type="pct"/>
            <w:shd w:val="clear" w:color="auto" w:fill="auto"/>
            <w:vAlign w:val="bottom"/>
            <w:hideMark/>
          </w:tcPr>
          <w:p w:rsidR="003A0621" w:rsidRPr="00744821" w:rsidRDefault="006C514C" w:rsidP="003A062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1683,8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1D63A2" w:rsidTr="002F7743">
        <w:trPr>
          <w:trHeight w:val="685"/>
        </w:trPr>
        <w:tc>
          <w:tcPr>
            <w:tcW w:w="1971" w:type="pct"/>
            <w:shd w:val="clear" w:color="auto" w:fill="auto"/>
            <w:vAlign w:val="bottom"/>
            <w:hideMark/>
          </w:tcPr>
          <w:p w:rsidR="003A0621" w:rsidRPr="00744821" w:rsidRDefault="006C514C" w:rsidP="003A062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электрической энергией, газом и паром; </w:t>
            </w: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D63A2" w:rsidTr="009343B8">
        <w:trPr>
          <w:trHeight w:val="1028"/>
        </w:trPr>
        <w:tc>
          <w:tcPr>
            <w:tcW w:w="1971" w:type="pct"/>
            <w:shd w:val="clear" w:color="auto" w:fill="auto"/>
            <w:vAlign w:val="bottom"/>
            <w:hideMark/>
          </w:tcPr>
          <w:p w:rsidR="003A0621" w:rsidRPr="00744821" w:rsidRDefault="006C514C" w:rsidP="00BF1DFE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водоснабжение; водоотведение, организация сбора и утилизации отходов,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по ликвидации загрязнений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D63A2" w:rsidTr="002F7743">
        <w:trPr>
          <w:trHeight w:val="255"/>
        </w:trPr>
        <w:tc>
          <w:tcPr>
            <w:tcW w:w="1971" w:type="pct"/>
            <w:shd w:val="clear" w:color="auto" w:fill="auto"/>
            <w:vAlign w:val="bottom"/>
            <w:hideMark/>
          </w:tcPr>
          <w:p w:rsidR="003A0621" w:rsidRPr="00744821" w:rsidRDefault="006C514C" w:rsidP="003A062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1099,9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1D63A2" w:rsidTr="002F7743">
        <w:trPr>
          <w:trHeight w:val="735"/>
        </w:trPr>
        <w:tc>
          <w:tcPr>
            <w:tcW w:w="1971" w:type="pct"/>
            <w:shd w:val="clear" w:color="auto" w:fill="auto"/>
            <w:vAlign w:val="bottom"/>
            <w:hideMark/>
          </w:tcPr>
          <w:p w:rsidR="003A0621" w:rsidRPr="00744821" w:rsidRDefault="006C514C" w:rsidP="003A062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оптовая и розничная; ремонт </w:t>
            </w: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автотранспортных средств и мотоциклов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7435,7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1D63A2" w:rsidTr="002F7743">
        <w:trPr>
          <w:trHeight w:val="193"/>
        </w:trPr>
        <w:tc>
          <w:tcPr>
            <w:tcW w:w="1971" w:type="pct"/>
            <w:shd w:val="clear" w:color="auto" w:fill="auto"/>
            <w:vAlign w:val="bottom"/>
            <w:hideMark/>
          </w:tcPr>
          <w:p w:rsidR="003A0621" w:rsidRPr="00744821" w:rsidRDefault="006C514C" w:rsidP="003A062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316,6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1D63A2" w:rsidTr="002F7743">
        <w:trPr>
          <w:trHeight w:val="765"/>
        </w:trPr>
        <w:tc>
          <w:tcPr>
            <w:tcW w:w="1971" w:type="pct"/>
            <w:shd w:val="clear" w:color="auto" w:fill="auto"/>
            <w:vAlign w:val="bottom"/>
            <w:hideMark/>
          </w:tcPr>
          <w:p w:rsidR="003A0621" w:rsidRPr="00744821" w:rsidRDefault="006C514C" w:rsidP="003A062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гостиниц </w:t>
            </w: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предприятий общественного питания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D63A2" w:rsidTr="002F7743">
        <w:trPr>
          <w:trHeight w:val="510"/>
        </w:trPr>
        <w:tc>
          <w:tcPr>
            <w:tcW w:w="1971" w:type="pct"/>
            <w:shd w:val="clear" w:color="auto" w:fill="auto"/>
            <w:vAlign w:val="bottom"/>
            <w:hideMark/>
          </w:tcPr>
          <w:p w:rsidR="003A0621" w:rsidRPr="00744821" w:rsidRDefault="006C514C" w:rsidP="003A062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3A0621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D63A2" w:rsidTr="003A0621">
        <w:trPr>
          <w:trHeight w:val="529"/>
        </w:trPr>
        <w:tc>
          <w:tcPr>
            <w:tcW w:w="1971" w:type="pct"/>
            <w:shd w:val="clear" w:color="auto" w:fill="auto"/>
            <w:vAlign w:val="bottom"/>
          </w:tcPr>
          <w:p w:rsidR="002F7743" w:rsidRPr="00744821" w:rsidRDefault="006C514C" w:rsidP="003A062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финансовая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страховая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2F7743" w:rsidRPr="00744821" w:rsidRDefault="006C514C" w:rsidP="00D4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962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2F7743" w:rsidRPr="00744821" w:rsidRDefault="006C514C" w:rsidP="00D4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2F7743" w:rsidRPr="00744821" w:rsidRDefault="006C514C" w:rsidP="00D4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2F7743" w:rsidRPr="00744821" w:rsidRDefault="006C514C" w:rsidP="00D4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3A0621">
        <w:trPr>
          <w:trHeight w:val="529"/>
        </w:trPr>
        <w:tc>
          <w:tcPr>
            <w:tcW w:w="1971" w:type="pct"/>
            <w:shd w:val="clear" w:color="auto" w:fill="auto"/>
            <w:vAlign w:val="bottom"/>
            <w:hideMark/>
          </w:tcPr>
          <w:p w:rsidR="002F7743" w:rsidRPr="00744821" w:rsidRDefault="006C514C" w:rsidP="003A062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по операциям </w:t>
            </w: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недвижимым имуществом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2F7743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2F7743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2F7743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658,0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2F7743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63A2" w:rsidTr="003A0621">
        <w:trPr>
          <w:trHeight w:val="537"/>
        </w:trPr>
        <w:tc>
          <w:tcPr>
            <w:tcW w:w="1971" w:type="pct"/>
            <w:shd w:val="clear" w:color="auto" w:fill="auto"/>
            <w:vAlign w:val="bottom"/>
            <w:hideMark/>
          </w:tcPr>
          <w:p w:rsidR="002F7743" w:rsidRPr="00744821" w:rsidRDefault="006C514C" w:rsidP="003A062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2F7743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2F7743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2F7743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178,9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2F7743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D63A2" w:rsidTr="003A0621">
        <w:trPr>
          <w:trHeight w:val="843"/>
        </w:trPr>
        <w:tc>
          <w:tcPr>
            <w:tcW w:w="1971" w:type="pct"/>
            <w:shd w:val="clear" w:color="auto" w:fill="auto"/>
            <w:vAlign w:val="bottom"/>
            <w:hideMark/>
          </w:tcPr>
          <w:p w:rsidR="002F7743" w:rsidRPr="00744821" w:rsidRDefault="006C514C" w:rsidP="003A0621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административная </w:t>
            </w: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сопутствующие дополнительные </w:t>
            </w: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2F7743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2F7743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2F7743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2F7743" w:rsidRPr="00744821" w:rsidRDefault="006C514C" w:rsidP="003A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854FAC" w:rsidRPr="00854FAC" w:rsidRDefault="006C514C" w:rsidP="00854FAC">
      <w:pPr>
        <w:spacing w:after="0" w:line="200" w:lineRule="exact"/>
        <w:rPr>
          <w:rFonts w:ascii="Times New Roman" w:hAnsi="Times New Roman" w:cs="Times New Roman"/>
        </w:rPr>
      </w:pPr>
    </w:p>
    <w:p w:rsidR="00854FAC" w:rsidRDefault="006C514C" w:rsidP="00854FAC">
      <w:pPr>
        <w:widowControl w:val="0"/>
        <w:shd w:val="clear" w:color="auto" w:fill="FFFFFF"/>
        <w:spacing w:after="0" w:line="200" w:lineRule="exact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F6390" w:rsidRDefault="006C514C" w:rsidP="00854FAC">
      <w:pPr>
        <w:widowControl w:val="0"/>
        <w:shd w:val="clear" w:color="auto" w:fill="FFFFFF"/>
        <w:spacing w:after="0" w:line="200" w:lineRule="exact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F6390" w:rsidRDefault="006C514C" w:rsidP="00854FAC">
      <w:pPr>
        <w:widowControl w:val="0"/>
        <w:shd w:val="clear" w:color="auto" w:fill="FFFFFF"/>
        <w:spacing w:after="0" w:line="200" w:lineRule="exact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854FAC" w:rsidRDefault="006C514C" w:rsidP="00854FAC">
      <w:pPr>
        <w:widowControl w:val="0"/>
        <w:shd w:val="clear" w:color="auto" w:fill="FFFFFF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54FAC"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 w:rsidRPr="00854FAC">
        <w:rPr>
          <w:rFonts w:ascii="Times New Roman" w:hAnsi="Times New Roman" w:cs="Times New Roman"/>
          <w:sz w:val="20"/>
          <w:szCs w:val="20"/>
        </w:rPr>
        <w:t>Юридические лица.</w:t>
      </w:r>
    </w:p>
    <w:p w:rsidR="00B93ACD" w:rsidRPr="00854FAC" w:rsidRDefault="006C514C" w:rsidP="00854FAC">
      <w:pPr>
        <w:widowControl w:val="0"/>
        <w:shd w:val="clear" w:color="auto" w:fill="FFFFFF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53"/>
        <w:gridCol w:w="1527"/>
        <w:gridCol w:w="1527"/>
        <w:gridCol w:w="1647"/>
        <w:gridCol w:w="1525"/>
      </w:tblGrid>
      <w:tr w:rsidR="001D63A2" w:rsidTr="00E027FF">
        <w:trPr>
          <w:trHeight w:val="471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AC" w:rsidRPr="00744821" w:rsidRDefault="006C514C" w:rsidP="00E0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AC" w:rsidRPr="00744821" w:rsidRDefault="006C514C" w:rsidP="00E0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численность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AC" w:rsidRPr="00744821" w:rsidRDefault="006C514C" w:rsidP="00E0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организаций</w:t>
            </w:r>
            <w:r w:rsidRPr="00884E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1D63A2" w:rsidTr="00E027FF">
        <w:trPr>
          <w:trHeight w:val="479"/>
          <w:tblHeader/>
        </w:trPr>
        <w:tc>
          <w:tcPr>
            <w:tcW w:w="19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AC" w:rsidRPr="00744821" w:rsidRDefault="006C514C" w:rsidP="00E0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AC" w:rsidRPr="00744821" w:rsidRDefault="006C514C" w:rsidP="00E0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AC" w:rsidRPr="00744821" w:rsidRDefault="006C514C" w:rsidP="00E0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% к </w:t>
            </w: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итогу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AC" w:rsidRPr="00744821" w:rsidRDefault="006C514C" w:rsidP="00E0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миллионов рублей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4FAC" w:rsidRPr="00744821" w:rsidRDefault="006C514C" w:rsidP="00E0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% к </w:t>
            </w: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итогу</w:t>
            </w:r>
          </w:p>
        </w:tc>
      </w:tr>
      <w:tr w:rsidR="001D63A2" w:rsidTr="00D410F2">
        <w:trPr>
          <w:trHeight w:val="475"/>
        </w:trPr>
        <w:tc>
          <w:tcPr>
            <w:tcW w:w="1971" w:type="pct"/>
            <w:shd w:val="clear" w:color="auto" w:fill="auto"/>
          </w:tcPr>
          <w:p w:rsidR="002F7743" w:rsidRPr="009343B8" w:rsidRDefault="006C514C" w:rsidP="0056352B">
            <w:pPr>
              <w:spacing w:after="0" w:line="26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управление </w:t>
            </w:r>
            <w:r w:rsidRPr="009343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2F7743" w:rsidRPr="00744821" w:rsidRDefault="006C514C" w:rsidP="005635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2F7743" w:rsidRPr="00744821" w:rsidRDefault="006C514C" w:rsidP="005635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2F7743" w:rsidRPr="00744821" w:rsidRDefault="006C514C" w:rsidP="005635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2F7743" w:rsidRPr="00744821" w:rsidRDefault="006C514C" w:rsidP="005635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2F7743">
        <w:trPr>
          <w:trHeight w:val="475"/>
        </w:trPr>
        <w:tc>
          <w:tcPr>
            <w:tcW w:w="1971" w:type="pct"/>
            <w:shd w:val="clear" w:color="auto" w:fill="auto"/>
            <w:vAlign w:val="bottom"/>
            <w:hideMark/>
          </w:tcPr>
          <w:p w:rsidR="002F7743" w:rsidRPr="00744821" w:rsidRDefault="006C514C" w:rsidP="0056352B">
            <w:pPr>
              <w:spacing w:after="0" w:line="26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здраво-хранения и социальных услуг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2F7743" w:rsidRPr="00744821" w:rsidRDefault="006C514C" w:rsidP="005635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2F7743" w:rsidRPr="00744821" w:rsidRDefault="006C514C" w:rsidP="005635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2F7743" w:rsidRPr="00744821" w:rsidRDefault="006C514C" w:rsidP="005635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2F7743" w:rsidRPr="00744821" w:rsidRDefault="006C514C" w:rsidP="005635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D63A2" w:rsidTr="009343B8">
        <w:trPr>
          <w:trHeight w:val="155"/>
        </w:trPr>
        <w:tc>
          <w:tcPr>
            <w:tcW w:w="1971" w:type="pct"/>
            <w:shd w:val="clear" w:color="auto" w:fill="auto"/>
          </w:tcPr>
          <w:p w:rsidR="002F7743" w:rsidRPr="009343B8" w:rsidRDefault="006C514C" w:rsidP="0056352B">
            <w:pPr>
              <w:spacing w:after="0" w:line="26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2F7743" w:rsidRPr="00744821" w:rsidRDefault="006C514C" w:rsidP="005635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2F7743" w:rsidRPr="00744821" w:rsidRDefault="006C514C" w:rsidP="005635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2F7743" w:rsidRPr="00744821" w:rsidRDefault="006C514C" w:rsidP="005635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2F7743" w:rsidRPr="00744821" w:rsidRDefault="006C514C" w:rsidP="0056352B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2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3A0621" w:rsidRPr="00AA4F56" w:rsidRDefault="006C514C" w:rsidP="003A062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A4F56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AA4F56">
        <w:rPr>
          <w:rFonts w:ascii="Times New Roman" w:hAnsi="Times New Roman" w:cs="Times New Roman"/>
          <w:sz w:val="20"/>
          <w:szCs w:val="20"/>
        </w:rPr>
        <w:t xml:space="preserve"> В действующих ценах; без НДС, акцизов и аналогичных обязательных платежей.</w:t>
      </w:r>
    </w:p>
    <w:p w:rsidR="003A0621" w:rsidRPr="004E50F3" w:rsidRDefault="006C514C" w:rsidP="003A0621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bookmarkStart w:id="324" w:name="_Toc17273719"/>
      <w:bookmarkStart w:id="325" w:name="_Toc25157356"/>
      <w:bookmarkStart w:id="326" w:name="_Toc35529652"/>
      <w:r w:rsidRPr="004E50F3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4E50F3">
        <w:rPr>
          <w:rFonts w:ascii="Times New Roman" w:hAnsi="Times New Roman" w:cs="Times New Roman"/>
          <w:sz w:val="20"/>
          <w:szCs w:val="20"/>
        </w:rPr>
        <w:t xml:space="preserve"> </w:t>
      </w:r>
      <w:r w:rsidRPr="004E50F3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>См. сноску</w:t>
      </w:r>
      <w:r>
        <w:rPr>
          <w:rFonts w:ascii="Times New Roman" w:eastAsiaTheme="minorHAnsi" w:hAnsi="Times New Roman" w:cs="Times New Roman"/>
          <w:iCs/>
          <w:sz w:val="20"/>
          <w:szCs w:val="20"/>
          <w:vertAlign w:val="superscript"/>
          <w:lang w:eastAsia="en-US"/>
        </w:rPr>
        <w:t>1</w:t>
      </w:r>
      <w:r w:rsidRPr="004E50F3">
        <w:rPr>
          <w:rFonts w:ascii="Times New Roman" w:eastAsiaTheme="minorHAnsi" w:hAnsi="Times New Roman" w:cs="Times New Roman"/>
          <w:iCs/>
          <w:sz w:val="20"/>
          <w:szCs w:val="20"/>
          <w:vertAlign w:val="superscript"/>
          <w:lang w:eastAsia="en-US"/>
        </w:rPr>
        <w:t xml:space="preserve">) </w:t>
      </w:r>
      <w:r w:rsidRPr="004E50F3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>на стр. 7.</w:t>
      </w:r>
    </w:p>
    <w:p w:rsidR="00924BA2" w:rsidRPr="0056352B" w:rsidRDefault="006C514C" w:rsidP="00854FA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16"/>
          <w:szCs w:val="16"/>
        </w:rPr>
      </w:pPr>
      <w:bookmarkStart w:id="327" w:name="_Toc43711845"/>
    </w:p>
    <w:p w:rsidR="003A0621" w:rsidRDefault="006C514C" w:rsidP="003A0621">
      <w:pPr>
        <w:keepNext/>
        <w:spacing w:after="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bookmarkStart w:id="328" w:name="_Toc51586986"/>
      <w:r>
        <w:rPr>
          <w:rFonts w:ascii="Arial" w:hAnsi="Arial" w:cs="Arial"/>
          <w:b/>
          <w:bCs/>
          <w:kern w:val="32"/>
          <w:sz w:val="32"/>
          <w:szCs w:val="32"/>
        </w:rPr>
        <w:t>4. ИНВЕСТИЦИИ</w:t>
      </w:r>
      <w:bookmarkEnd w:id="324"/>
      <w:bookmarkEnd w:id="325"/>
      <w:bookmarkEnd w:id="326"/>
      <w:bookmarkEnd w:id="327"/>
      <w:bookmarkEnd w:id="328"/>
    </w:p>
    <w:p w:rsidR="003A0621" w:rsidRPr="0056352B" w:rsidRDefault="006C514C" w:rsidP="00854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476B" w:rsidRPr="00923996" w:rsidRDefault="006C514C" w:rsidP="0015476B">
      <w:pPr>
        <w:widowControl w:val="0"/>
        <w:tabs>
          <w:tab w:val="left" w:pos="709"/>
          <w:tab w:val="left" w:pos="30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23996">
        <w:rPr>
          <w:rFonts w:ascii="Times New Roman" w:eastAsia="Times New Roman" w:hAnsi="Times New Roman" w:cs="Times New Roman"/>
          <w:b/>
          <w:sz w:val="24"/>
          <w:szCs w:val="20"/>
        </w:rPr>
        <w:t xml:space="preserve">Инвестиции в нефинансовые активы. </w:t>
      </w:r>
      <w:r w:rsidRPr="00854FA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54F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4FAC">
        <w:rPr>
          <w:rFonts w:ascii="Times New Roman" w:hAnsi="Times New Roman" w:cs="Times New Roman"/>
          <w:sz w:val="24"/>
          <w:szCs w:val="24"/>
        </w:rPr>
        <w:t xml:space="preserve"> полугодии </w:t>
      </w:r>
      <w:r w:rsidRPr="00854FA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923996">
        <w:rPr>
          <w:rFonts w:ascii="Times New Roman" w:eastAsia="Times New Roman" w:hAnsi="Times New Roman" w:cs="Times New Roman"/>
          <w:sz w:val="24"/>
          <w:szCs w:val="20"/>
        </w:rPr>
        <w:t xml:space="preserve"> г. инвестиции </w:t>
      </w:r>
      <w:r>
        <w:rPr>
          <w:rFonts w:ascii="Times New Roman" w:eastAsia="Times New Roman" w:hAnsi="Times New Roman" w:cs="Times New Roman"/>
          <w:sz w:val="24"/>
          <w:szCs w:val="20"/>
        </w:rPr>
        <w:br/>
      </w:r>
      <w:r w:rsidRPr="00923996">
        <w:rPr>
          <w:rFonts w:ascii="Times New Roman" w:eastAsia="Times New Roman" w:hAnsi="Times New Roman" w:cs="Times New Roman"/>
          <w:sz w:val="24"/>
          <w:szCs w:val="20"/>
        </w:rPr>
        <w:t xml:space="preserve">в нефинансовые активы (без субъектов малого предпринимательства и объема инвестиций, </w:t>
      </w:r>
      <w:r>
        <w:rPr>
          <w:rFonts w:ascii="Times New Roman" w:eastAsia="Times New Roman" w:hAnsi="Times New Roman" w:cs="Times New Roman"/>
          <w:sz w:val="24"/>
          <w:szCs w:val="20"/>
        </w:rPr>
        <w:br/>
      </w:r>
      <w:r w:rsidRPr="00923996">
        <w:rPr>
          <w:rFonts w:ascii="Times New Roman" w:eastAsia="Times New Roman" w:hAnsi="Times New Roman" w:cs="Times New Roman"/>
          <w:sz w:val="24"/>
          <w:szCs w:val="20"/>
        </w:rPr>
        <w:t xml:space="preserve">не наблюдаемых прямыми статистическими методами) составили </w:t>
      </w:r>
      <w:r>
        <w:rPr>
          <w:rFonts w:ascii="Times New Roman" w:eastAsia="Times New Roman" w:hAnsi="Times New Roman" w:cs="Times New Roman"/>
          <w:sz w:val="24"/>
          <w:szCs w:val="20"/>
        </w:rPr>
        <w:t>7423,5</w:t>
      </w:r>
      <w:r w:rsidRPr="00923996">
        <w:rPr>
          <w:rFonts w:ascii="Times New Roman" w:eastAsia="Times New Roman" w:hAnsi="Times New Roman" w:cs="Times New Roman"/>
          <w:sz w:val="24"/>
          <w:szCs w:val="20"/>
        </w:rPr>
        <w:t xml:space="preserve"> мл</w:t>
      </w:r>
      <w:r>
        <w:rPr>
          <w:rFonts w:ascii="Times New Roman" w:eastAsia="Times New Roman" w:hAnsi="Times New Roman" w:cs="Times New Roman"/>
          <w:sz w:val="24"/>
          <w:szCs w:val="20"/>
        </w:rPr>
        <w:t>н</w:t>
      </w:r>
      <w:r w:rsidRPr="00923996">
        <w:rPr>
          <w:rFonts w:ascii="Times New Roman" w:eastAsia="Times New Roman" w:hAnsi="Times New Roman" w:cs="Times New Roman"/>
          <w:sz w:val="24"/>
          <w:szCs w:val="20"/>
        </w:rPr>
        <w:t xml:space="preserve"> рублей, из них </w:t>
      </w:r>
      <w:r>
        <w:rPr>
          <w:rFonts w:ascii="Times New Roman" w:eastAsia="Times New Roman" w:hAnsi="Times New Roman" w:cs="Times New Roman"/>
          <w:sz w:val="24"/>
          <w:szCs w:val="20"/>
        </w:rPr>
        <w:t>99,</w:t>
      </w: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923996">
        <w:rPr>
          <w:rFonts w:ascii="Times New Roman" w:eastAsia="Times New Roman" w:hAnsi="Times New Roman" w:cs="Times New Roman"/>
          <w:sz w:val="24"/>
          <w:szCs w:val="20"/>
        </w:rPr>
        <w:t>% приходилось</w:t>
      </w:r>
      <w:r w:rsidRPr="00923996">
        <w:rPr>
          <w:rFonts w:ascii="Times New Roman" w:eastAsia="Times New Roman" w:hAnsi="Times New Roman" w:cs="Times New Roman"/>
          <w:sz w:val="24"/>
          <w:szCs w:val="20"/>
        </w:rPr>
        <w:t xml:space="preserve"> на инвестиции в основной капитал.</w:t>
      </w:r>
    </w:p>
    <w:p w:rsidR="0015476B" w:rsidRPr="00854FAC" w:rsidRDefault="006C514C" w:rsidP="0015476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5476B" w:rsidRPr="00923996" w:rsidRDefault="006C514C" w:rsidP="0015476B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3996">
        <w:rPr>
          <w:rFonts w:ascii="Arial" w:hAnsi="Arial" w:cs="Arial"/>
          <w:b/>
          <w:sz w:val="24"/>
          <w:szCs w:val="24"/>
        </w:rPr>
        <w:t>Структура инвестиций в нефинансовые активы организаций</w:t>
      </w:r>
    </w:p>
    <w:p w:rsidR="0015476B" w:rsidRPr="00923996" w:rsidRDefault="006C514C" w:rsidP="0015476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996">
        <w:rPr>
          <w:rFonts w:ascii="Arial" w:hAnsi="Arial" w:cs="Arial"/>
          <w:sz w:val="24"/>
          <w:szCs w:val="24"/>
        </w:rPr>
        <w:t xml:space="preserve">(без субъектов малого предпринимательства и объема инвестиций, </w:t>
      </w:r>
      <w:r w:rsidRPr="00923996">
        <w:rPr>
          <w:rFonts w:ascii="Arial" w:hAnsi="Arial" w:cs="Arial"/>
          <w:sz w:val="24"/>
          <w:szCs w:val="24"/>
        </w:rPr>
        <w:br/>
        <w:t>не наблюдаемых прямыми статистическими методами)</w:t>
      </w:r>
    </w:p>
    <w:p w:rsidR="0015476B" w:rsidRPr="0056352B" w:rsidRDefault="006C514C" w:rsidP="0015476B">
      <w:pPr>
        <w:widowControl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488"/>
        <w:gridCol w:w="1489"/>
        <w:gridCol w:w="1985"/>
      </w:tblGrid>
      <w:tr w:rsidR="001D63A2" w:rsidTr="0015476B">
        <w:trPr>
          <w:cantSplit/>
          <w:trHeight w:val="35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6B" w:rsidRPr="00923996" w:rsidRDefault="006C514C" w:rsidP="001547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6B" w:rsidRPr="00854FAC" w:rsidRDefault="006C514C" w:rsidP="001547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4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4FAC">
              <w:rPr>
                <w:rFonts w:ascii="Times New Roman" w:hAnsi="Times New Roman" w:cs="Times New Roman"/>
                <w:sz w:val="24"/>
                <w:szCs w:val="24"/>
              </w:rPr>
              <w:t>полугодие 2020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6B" w:rsidRPr="00923996" w:rsidRDefault="006C514C" w:rsidP="001547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Справочно </w:t>
            </w:r>
          </w:p>
          <w:p w:rsidR="0015476B" w:rsidRPr="00923996" w:rsidRDefault="006C514C" w:rsidP="001547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4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4FA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9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3996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 w:rsidRPr="00923996">
              <w:rPr>
                <w:rFonts w:ascii="Times New Roman" w:hAnsi="Times New Roman" w:cs="Times New Roman"/>
                <w:sz w:val="24"/>
                <w:szCs w:val="24"/>
              </w:rPr>
              <w:br/>
              <w:t>в % к итогу</w:t>
            </w:r>
          </w:p>
        </w:tc>
      </w:tr>
      <w:tr w:rsidR="001D63A2" w:rsidTr="0015476B">
        <w:trPr>
          <w:cantSplit/>
          <w:trHeight w:val="301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6B" w:rsidRPr="00923996" w:rsidRDefault="006C514C" w:rsidP="00154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6B" w:rsidRPr="00923996" w:rsidRDefault="006C514C" w:rsidP="001547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6">
              <w:rPr>
                <w:rFonts w:ascii="Times New Roman" w:hAnsi="Times New Roman" w:cs="Times New Roman"/>
                <w:sz w:val="24"/>
                <w:szCs w:val="24"/>
              </w:rPr>
              <w:t xml:space="preserve">млн </w:t>
            </w:r>
            <w:r w:rsidRPr="00923996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6B" w:rsidRPr="00923996" w:rsidRDefault="006C514C" w:rsidP="001547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6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</w:p>
          <w:p w:rsidR="0015476B" w:rsidRPr="00923996" w:rsidRDefault="006C514C" w:rsidP="001547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6">
              <w:rPr>
                <w:rFonts w:ascii="Times New Roman" w:hAnsi="Times New Roman" w:cs="Times New Roman"/>
                <w:sz w:val="24"/>
                <w:szCs w:val="24"/>
              </w:rPr>
              <w:t>итогу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6B" w:rsidRPr="00923996" w:rsidRDefault="006C514C" w:rsidP="00154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3A2" w:rsidTr="0015476B">
        <w:trPr>
          <w:trHeight w:val="3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476B" w:rsidRPr="00923996" w:rsidRDefault="006C514C" w:rsidP="001547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96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 в нефинансовые активы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76B" w:rsidRPr="00923996" w:rsidRDefault="006C514C" w:rsidP="0015476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7423,5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76B" w:rsidRPr="00923996" w:rsidRDefault="006C514C" w:rsidP="0015476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476B" w:rsidRPr="00923996" w:rsidRDefault="006C514C" w:rsidP="0015476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1D63A2" w:rsidTr="0015476B">
        <w:trPr>
          <w:trHeight w:val="25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476B" w:rsidRPr="006B301F" w:rsidRDefault="006C514C" w:rsidP="006B301F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6B" w:rsidRPr="00923996" w:rsidRDefault="006C514C" w:rsidP="0015476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6B" w:rsidRPr="00923996" w:rsidRDefault="006C514C" w:rsidP="0015476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76B" w:rsidRPr="00923996" w:rsidRDefault="006C514C" w:rsidP="0015476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15476B">
        <w:trPr>
          <w:trHeight w:val="169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476B" w:rsidRPr="006B301F" w:rsidRDefault="006C514C" w:rsidP="006B301F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6B" w:rsidRPr="00923996" w:rsidRDefault="006C514C" w:rsidP="00154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7382,2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6B" w:rsidRPr="00923996" w:rsidRDefault="006C514C" w:rsidP="001D41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476B" w:rsidRPr="00923996" w:rsidRDefault="006C514C" w:rsidP="00154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1D63A2" w:rsidTr="0015476B">
        <w:trPr>
          <w:trHeight w:val="1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476B" w:rsidRPr="006B301F" w:rsidRDefault="006C514C" w:rsidP="006B301F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непроизведенные</w:t>
            </w:r>
            <w:r w:rsidRPr="006B3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нефинансовые активы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6B" w:rsidRPr="00923996" w:rsidRDefault="006C514C" w:rsidP="00154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6B" w:rsidRPr="00923996" w:rsidRDefault="006C514C" w:rsidP="001D41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76B" w:rsidRPr="00923996" w:rsidRDefault="006C514C" w:rsidP="00154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E36F47" w:rsidRPr="0056352B" w:rsidRDefault="006C514C" w:rsidP="005B3A88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36F47" w:rsidRPr="00E36F47" w:rsidRDefault="006C514C" w:rsidP="00E36F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47">
        <w:rPr>
          <w:rFonts w:ascii="Times New Roman" w:hAnsi="Times New Roman" w:cs="Times New Roman"/>
          <w:b/>
          <w:sz w:val="24"/>
          <w:szCs w:val="24"/>
        </w:rPr>
        <w:t>Инвестиции в основной капитал</w:t>
      </w:r>
      <w:r w:rsidRPr="00E36F47">
        <w:rPr>
          <w:rFonts w:ascii="Times New Roman" w:hAnsi="Times New Roman" w:cs="Times New Roman"/>
          <w:sz w:val="24"/>
          <w:szCs w:val="24"/>
        </w:rPr>
        <w:t xml:space="preserve">. </w:t>
      </w:r>
      <w:r w:rsidRPr="00854FA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54F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4FAC">
        <w:rPr>
          <w:rFonts w:ascii="Times New Roman" w:hAnsi="Times New Roman" w:cs="Times New Roman"/>
          <w:sz w:val="24"/>
          <w:szCs w:val="24"/>
        </w:rPr>
        <w:t xml:space="preserve"> полугодии </w:t>
      </w:r>
      <w:r w:rsidRPr="00E36F47">
        <w:rPr>
          <w:rFonts w:ascii="Times New Roman" w:hAnsi="Times New Roman" w:cs="Times New Roman"/>
          <w:sz w:val="24"/>
          <w:szCs w:val="24"/>
        </w:rPr>
        <w:t xml:space="preserve">2020 г. использовано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E36F47">
        <w:rPr>
          <w:rFonts w:ascii="Times New Roman" w:hAnsi="Times New Roman" w:cs="Times New Roman"/>
          <w:sz w:val="24"/>
          <w:szCs w:val="24"/>
        </w:rPr>
        <w:t xml:space="preserve">10039,8 млн рублей инвестиций в основной капитал (по полному кругу организаций, включая объем инвестиций, не наблюдаемых прямыми статистическими методами), или 73,7% </w:t>
      </w:r>
      <w:r w:rsidRPr="00E36F47">
        <w:rPr>
          <w:rFonts w:ascii="Times New Roman" w:hAnsi="Times New Roman" w:cs="Times New Roman"/>
          <w:sz w:val="24"/>
          <w:szCs w:val="24"/>
        </w:rPr>
        <w:br/>
        <w:t>к соответствующему периоду предыдущего года.</w:t>
      </w:r>
    </w:p>
    <w:p w:rsidR="00E36F47" w:rsidRPr="0056352B" w:rsidRDefault="006C514C" w:rsidP="00E36F47">
      <w:pPr>
        <w:widowControl w:val="0"/>
        <w:spacing w:after="0"/>
        <w:ind w:right="142"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6F47" w:rsidRPr="00E36F47" w:rsidRDefault="006C514C" w:rsidP="00E36F47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E36F47">
        <w:rPr>
          <w:rFonts w:ascii="Arial" w:hAnsi="Arial" w:cs="Arial"/>
          <w:b/>
          <w:sz w:val="24"/>
          <w:szCs w:val="24"/>
        </w:rPr>
        <w:t>Динамика инвестиций в основной капитал</w:t>
      </w:r>
      <w:r w:rsidRPr="00E36F47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E36F47" w:rsidRPr="0056352B" w:rsidRDefault="006C514C" w:rsidP="00E36F47">
      <w:pPr>
        <w:widowControl w:val="0"/>
        <w:spacing w:after="0"/>
        <w:ind w:firstLine="7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3118"/>
        <w:gridCol w:w="3119"/>
      </w:tblGrid>
      <w:tr w:rsidR="001D63A2" w:rsidTr="00083163">
        <w:trPr>
          <w:cantSplit/>
          <w:trHeight w:val="789"/>
          <w:tblHeader/>
        </w:trPr>
        <w:tc>
          <w:tcPr>
            <w:tcW w:w="3828" w:type="dxa"/>
          </w:tcPr>
          <w:p w:rsidR="00E36F47" w:rsidRPr="005B3A88" w:rsidRDefault="006C514C" w:rsidP="00E36F4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18" w:type="dxa"/>
            <w:vAlign w:val="center"/>
          </w:tcPr>
          <w:p w:rsidR="00E36F47" w:rsidRPr="005B3A88" w:rsidRDefault="006C514C" w:rsidP="00E36F4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8"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6F47" w:rsidRPr="005B3A88" w:rsidRDefault="006C514C" w:rsidP="00E36F4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8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</w:p>
          <w:p w:rsidR="00E36F47" w:rsidRPr="005B3A88" w:rsidRDefault="006C514C" w:rsidP="00E36F47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периоду </w:t>
            </w:r>
          </w:p>
          <w:p w:rsidR="00E36F47" w:rsidRPr="005B3A88" w:rsidRDefault="006C514C" w:rsidP="00854FAC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3A88">
              <w:rPr>
                <w:rFonts w:ascii="Times New Roman" w:hAnsi="Times New Roman" w:cs="Times New Roman"/>
                <w:sz w:val="24"/>
                <w:szCs w:val="24"/>
              </w:rPr>
              <w:t>предыдущего года</w:t>
            </w:r>
          </w:p>
        </w:tc>
      </w:tr>
      <w:tr w:rsidR="001D63A2" w:rsidTr="00083163">
        <w:trPr>
          <w:trHeight w:val="167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E36F47" w:rsidRPr="00475669" w:rsidRDefault="006C514C" w:rsidP="00E36F47">
            <w:pPr>
              <w:pStyle w:val="aff5"/>
              <w:tabs>
                <w:tab w:val="clear" w:pos="4153"/>
                <w:tab w:val="clear" w:pos="8306"/>
              </w:tabs>
              <w:spacing w:line="320" w:lineRule="exact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2019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F47" w:rsidRDefault="006C514C" w:rsidP="00E36F47">
            <w:pPr>
              <w:pStyle w:val="aff5"/>
              <w:tabs>
                <w:tab w:val="clear" w:pos="4153"/>
                <w:tab w:val="clear" w:pos="8306"/>
              </w:tabs>
              <w:spacing w:line="320" w:lineRule="exact"/>
              <w:ind w:left="176"/>
              <w:jc w:val="right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vAlign w:val="bottom"/>
          </w:tcPr>
          <w:p w:rsidR="00E36F47" w:rsidRDefault="006C514C" w:rsidP="00E36F47">
            <w:pPr>
              <w:pStyle w:val="aff5"/>
              <w:tabs>
                <w:tab w:val="clear" w:pos="4153"/>
                <w:tab w:val="clear" w:pos="8306"/>
              </w:tabs>
              <w:spacing w:line="320" w:lineRule="exact"/>
              <w:ind w:left="176"/>
              <w:jc w:val="right"/>
              <w:rPr>
                <w:b/>
                <w:szCs w:val="24"/>
              </w:rPr>
            </w:pPr>
          </w:p>
        </w:tc>
      </w:tr>
      <w:tr w:rsidR="001D63A2" w:rsidTr="00083163">
        <w:trPr>
          <w:trHeight w:val="167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E36F47" w:rsidRPr="00AF7DA1" w:rsidRDefault="006C514C" w:rsidP="00E36F47">
            <w:pPr>
              <w:pStyle w:val="aff5"/>
              <w:tabs>
                <w:tab w:val="clear" w:pos="4153"/>
                <w:tab w:val="clear" w:pos="8306"/>
              </w:tabs>
              <w:spacing w:line="320" w:lineRule="exact"/>
              <w:jc w:val="left"/>
              <w:rPr>
                <w:bCs/>
                <w:szCs w:val="24"/>
              </w:rPr>
            </w:pPr>
            <w:r w:rsidRPr="00AF7DA1">
              <w:rPr>
                <w:bCs/>
                <w:szCs w:val="24"/>
              </w:rPr>
              <w:t>I квартал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F47" w:rsidRPr="00923996" w:rsidRDefault="006C514C" w:rsidP="00E36F47">
            <w:pPr>
              <w:pStyle w:val="aff5"/>
              <w:tabs>
                <w:tab w:val="left" w:pos="708"/>
              </w:tabs>
              <w:spacing w:line="32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5348,5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vAlign w:val="bottom"/>
          </w:tcPr>
          <w:p w:rsidR="00E36F47" w:rsidRPr="00923996" w:rsidRDefault="006C514C" w:rsidP="00E36F47">
            <w:pPr>
              <w:pStyle w:val="aff5"/>
              <w:tabs>
                <w:tab w:val="left" w:pos="708"/>
              </w:tabs>
              <w:spacing w:line="32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65,6</w:t>
            </w:r>
          </w:p>
        </w:tc>
      </w:tr>
      <w:tr w:rsidR="001D63A2" w:rsidTr="00083163">
        <w:trPr>
          <w:trHeight w:val="167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E36F47" w:rsidRPr="00E55C25" w:rsidRDefault="006C514C" w:rsidP="00E36F47">
            <w:pPr>
              <w:pStyle w:val="aff5"/>
              <w:tabs>
                <w:tab w:val="clear" w:pos="4153"/>
                <w:tab w:val="clear" w:pos="8306"/>
              </w:tabs>
              <w:spacing w:line="320" w:lineRule="exact"/>
              <w:jc w:val="left"/>
              <w:rPr>
                <w:bCs/>
                <w:szCs w:val="24"/>
              </w:rPr>
            </w:pPr>
            <w:r w:rsidRPr="00E55C25">
              <w:rPr>
                <w:bCs/>
                <w:szCs w:val="24"/>
                <w:lang w:val="en-US"/>
              </w:rPr>
              <w:t>I</w:t>
            </w:r>
            <w:r w:rsidRPr="00E55C25">
              <w:rPr>
                <w:bCs/>
                <w:szCs w:val="24"/>
              </w:rPr>
              <w:t xml:space="preserve"> полугодие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F47" w:rsidRPr="000F1BD8" w:rsidRDefault="006C514C" w:rsidP="00E36F47">
            <w:pPr>
              <w:pStyle w:val="aff5"/>
              <w:tabs>
                <w:tab w:val="left" w:pos="708"/>
              </w:tabs>
              <w:spacing w:line="32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12543,2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vAlign w:val="bottom"/>
          </w:tcPr>
          <w:p w:rsidR="00E36F47" w:rsidRPr="000F1BD8" w:rsidRDefault="006C514C" w:rsidP="00E36F47">
            <w:pPr>
              <w:pStyle w:val="aff5"/>
              <w:tabs>
                <w:tab w:val="left" w:pos="708"/>
              </w:tabs>
              <w:spacing w:line="32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74,4</w:t>
            </w:r>
          </w:p>
        </w:tc>
      </w:tr>
      <w:tr w:rsidR="001D63A2" w:rsidTr="00083163">
        <w:trPr>
          <w:trHeight w:val="167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E36F47" w:rsidRPr="0091700C" w:rsidRDefault="006C514C" w:rsidP="00E36F47">
            <w:pPr>
              <w:pStyle w:val="aff5"/>
              <w:tabs>
                <w:tab w:val="clear" w:pos="4153"/>
                <w:tab w:val="clear" w:pos="8306"/>
              </w:tabs>
              <w:spacing w:line="320" w:lineRule="exact"/>
              <w:jc w:val="left"/>
              <w:rPr>
                <w:bCs/>
                <w:szCs w:val="24"/>
              </w:rPr>
            </w:pPr>
            <w:r w:rsidRPr="0091700C">
              <w:rPr>
                <w:bCs/>
                <w:szCs w:val="24"/>
              </w:rPr>
              <w:t>январь-сентябрь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F47" w:rsidRPr="00E87610" w:rsidRDefault="006C514C" w:rsidP="00E36F47">
            <w:pPr>
              <w:pStyle w:val="aff5"/>
              <w:tabs>
                <w:tab w:val="left" w:pos="708"/>
              </w:tabs>
              <w:spacing w:line="32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20895,8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vAlign w:val="bottom"/>
          </w:tcPr>
          <w:p w:rsidR="00E36F47" w:rsidRPr="00E87610" w:rsidRDefault="006C514C" w:rsidP="00E36F47">
            <w:pPr>
              <w:pStyle w:val="aff5"/>
              <w:tabs>
                <w:tab w:val="left" w:pos="708"/>
              </w:tabs>
              <w:spacing w:line="32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88,0</w:t>
            </w:r>
          </w:p>
        </w:tc>
      </w:tr>
      <w:tr w:rsidR="001D63A2" w:rsidTr="00083163">
        <w:trPr>
          <w:trHeight w:val="167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E36F47" w:rsidRDefault="006C514C" w:rsidP="00E36F47">
            <w:pPr>
              <w:pStyle w:val="aff5"/>
              <w:tabs>
                <w:tab w:val="clear" w:pos="4153"/>
                <w:tab w:val="clear" w:pos="8306"/>
              </w:tabs>
              <w:spacing w:line="320" w:lineRule="exact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год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F47" w:rsidRDefault="006C514C" w:rsidP="00E36F47">
            <w:pPr>
              <w:pStyle w:val="aff5"/>
              <w:tabs>
                <w:tab w:val="left" w:pos="708"/>
              </w:tabs>
              <w:spacing w:line="320" w:lineRule="exact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34674,6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vAlign w:val="bottom"/>
          </w:tcPr>
          <w:p w:rsidR="00E36F47" w:rsidRDefault="006C514C" w:rsidP="00E36F47">
            <w:pPr>
              <w:pStyle w:val="aff5"/>
              <w:tabs>
                <w:tab w:val="left" w:pos="708"/>
              </w:tabs>
              <w:spacing w:line="320" w:lineRule="exact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94,0</w:t>
            </w:r>
          </w:p>
        </w:tc>
      </w:tr>
      <w:tr w:rsidR="001D63A2" w:rsidTr="0056352B">
        <w:trPr>
          <w:trHeight w:val="167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E36F47" w:rsidRPr="00475669" w:rsidRDefault="006C514C" w:rsidP="00E36F47">
            <w:pPr>
              <w:pStyle w:val="aff5"/>
              <w:tabs>
                <w:tab w:val="clear" w:pos="4153"/>
                <w:tab w:val="clear" w:pos="8306"/>
              </w:tabs>
              <w:spacing w:line="320" w:lineRule="exact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2020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F47" w:rsidRPr="00923996" w:rsidRDefault="006C514C" w:rsidP="00E36F47">
            <w:pPr>
              <w:pStyle w:val="aff5"/>
              <w:tabs>
                <w:tab w:val="left" w:pos="708"/>
              </w:tabs>
              <w:spacing w:line="320" w:lineRule="exact"/>
              <w:jc w:val="right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vAlign w:val="bottom"/>
          </w:tcPr>
          <w:p w:rsidR="00E36F47" w:rsidRPr="00923996" w:rsidRDefault="006C514C" w:rsidP="00E36F47">
            <w:pPr>
              <w:pStyle w:val="aff5"/>
              <w:tabs>
                <w:tab w:val="left" w:pos="708"/>
              </w:tabs>
              <w:spacing w:line="320" w:lineRule="exact"/>
              <w:jc w:val="right"/>
              <w:rPr>
                <w:b/>
                <w:szCs w:val="24"/>
              </w:rPr>
            </w:pPr>
          </w:p>
        </w:tc>
      </w:tr>
      <w:tr w:rsidR="001D63A2" w:rsidTr="0056352B">
        <w:trPr>
          <w:trHeight w:val="167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E36F47" w:rsidRPr="00901BAF" w:rsidRDefault="006C514C" w:rsidP="00E36F47">
            <w:pPr>
              <w:pStyle w:val="aff5"/>
              <w:tabs>
                <w:tab w:val="clear" w:pos="4153"/>
                <w:tab w:val="clear" w:pos="8306"/>
              </w:tabs>
              <w:spacing w:line="320" w:lineRule="exact"/>
              <w:jc w:val="left"/>
              <w:rPr>
                <w:bCs/>
                <w:szCs w:val="24"/>
              </w:rPr>
            </w:pPr>
            <w:r w:rsidRPr="00901BAF">
              <w:rPr>
                <w:bCs/>
                <w:szCs w:val="24"/>
              </w:rPr>
              <w:t>I квартал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F47" w:rsidRPr="00901BAF" w:rsidRDefault="006C514C" w:rsidP="00E36F47">
            <w:pPr>
              <w:pStyle w:val="aff5"/>
              <w:tabs>
                <w:tab w:val="left" w:pos="708"/>
              </w:tabs>
              <w:spacing w:line="320" w:lineRule="exact"/>
              <w:jc w:val="right"/>
              <w:rPr>
                <w:szCs w:val="24"/>
              </w:rPr>
            </w:pPr>
            <w:r w:rsidRPr="00901BAF">
              <w:rPr>
                <w:szCs w:val="24"/>
              </w:rPr>
              <w:t>4654,0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vAlign w:val="bottom"/>
          </w:tcPr>
          <w:p w:rsidR="00E36F47" w:rsidRPr="00901BAF" w:rsidRDefault="006C514C" w:rsidP="00E36F47">
            <w:pPr>
              <w:pStyle w:val="aff5"/>
              <w:tabs>
                <w:tab w:val="left" w:pos="708"/>
              </w:tabs>
              <w:spacing w:line="320" w:lineRule="exact"/>
              <w:jc w:val="right"/>
              <w:rPr>
                <w:szCs w:val="24"/>
              </w:rPr>
            </w:pPr>
            <w:r w:rsidRPr="00901BAF">
              <w:rPr>
                <w:szCs w:val="24"/>
              </w:rPr>
              <w:t>80,7</w:t>
            </w:r>
          </w:p>
        </w:tc>
      </w:tr>
      <w:tr w:rsidR="001D63A2" w:rsidTr="0056352B">
        <w:trPr>
          <w:trHeight w:val="167"/>
        </w:trPr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36F47" w:rsidRPr="00901BAF" w:rsidRDefault="006C514C" w:rsidP="00E36F47">
            <w:pPr>
              <w:pStyle w:val="aff5"/>
              <w:tabs>
                <w:tab w:val="clear" w:pos="4153"/>
                <w:tab w:val="clear" w:pos="8306"/>
              </w:tabs>
              <w:spacing w:line="320" w:lineRule="exact"/>
              <w:jc w:val="left"/>
              <w:rPr>
                <w:b/>
                <w:bCs/>
                <w:szCs w:val="24"/>
              </w:rPr>
            </w:pPr>
            <w:r w:rsidRPr="00901BAF">
              <w:rPr>
                <w:b/>
                <w:bCs/>
                <w:szCs w:val="24"/>
                <w:lang w:val="en-US"/>
              </w:rPr>
              <w:t>I</w:t>
            </w:r>
            <w:r w:rsidRPr="00901BAF">
              <w:rPr>
                <w:b/>
                <w:bCs/>
                <w:szCs w:val="24"/>
              </w:rPr>
              <w:t xml:space="preserve"> полугодие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F47" w:rsidRDefault="006C514C" w:rsidP="00E36F47">
            <w:pPr>
              <w:pStyle w:val="aff5"/>
              <w:tabs>
                <w:tab w:val="left" w:pos="708"/>
              </w:tabs>
              <w:spacing w:line="320" w:lineRule="exact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10039,8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36F47" w:rsidRDefault="006C514C" w:rsidP="00E36F47">
            <w:pPr>
              <w:pStyle w:val="aff5"/>
              <w:tabs>
                <w:tab w:val="left" w:pos="708"/>
              </w:tabs>
              <w:spacing w:line="320" w:lineRule="exact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73,7</w:t>
            </w:r>
          </w:p>
        </w:tc>
      </w:tr>
    </w:tbl>
    <w:p w:rsidR="00E36F47" w:rsidRPr="00E36F47" w:rsidRDefault="006C514C" w:rsidP="00E36F47">
      <w:pPr>
        <w:widowControl w:val="0"/>
        <w:spacing w:before="40" w:after="0" w:line="240" w:lineRule="auto"/>
        <w:jc w:val="both"/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</w:pPr>
      <w:r w:rsidRPr="00E36F47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E36F47">
        <w:rPr>
          <w:rFonts w:ascii="Times New Roman" w:hAnsi="Times New Roman" w:cs="Times New Roman"/>
          <w:sz w:val="20"/>
          <w:szCs w:val="20"/>
        </w:rPr>
        <w:t xml:space="preserve"> Предварительные д</w:t>
      </w:r>
      <w:r w:rsidRPr="00E36F47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 xml:space="preserve">анные. </w:t>
      </w:r>
    </w:p>
    <w:p w:rsidR="00E36F47" w:rsidRPr="00E36F47" w:rsidRDefault="006C514C" w:rsidP="00E36F4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F47">
        <w:rPr>
          <w:rFonts w:ascii="Arial" w:hAnsi="Arial" w:cs="Arial"/>
          <w:b/>
          <w:sz w:val="24"/>
          <w:szCs w:val="24"/>
        </w:rPr>
        <w:lastRenderedPageBreak/>
        <w:t>Структура инвестиций в основной капитал по источникам финансирования</w:t>
      </w:r>
    </w:p>
    <w:p w:rsidR="00E36F47" w:rsidRPr="00E36F47" w:rsidRDefault="006C514C" w:rsidP="00E36F4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6F47">
        <w:rPr>
          <w:rFonts w:ascii="Arial" w:hAnsi="Arial" w:cs="Arial"/>
          <w:sz w:val="24"/>
          <w:szCs w:val="24"/>
        </w:rPr>
        <w:t xml:space="preserve">(без субъектов малого предпринимательства и объема инвестиций, </w:t>
      </w:r>
      <w:r w:rsidRPr="00E36F47">
        <w:rPr>
          <w:rFonts w:ascii="Arial" w:hAnsi="Arial" w:cs="Arial"/>
          <w:sz w:val="24"/>
          <w:szCs w:val="24"/>
        </w:rPr>
        <w:br/>
        <w:t>не наблюдаемых прямыми статистическими методами)</w:t>
      </w:r>
    </w:p>
    <w:p w:rsidR="00E36F47" w:rsidRPr="0056352B" w:rsidRDefault="006C514C" w:rsidP="00E36F4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276"/>
        <w:gridCol w:w="1275"/>
        <w:gridCol w:w="1560"/>
      </w:tblGrid>
      <w:tr w:rsidR="001D63A2" w:rsidTr="00275214">
        <w:trPr>
          <w:cantSplit/>
          <w:trHeight w:val="379"/>
          <w:tblHeader/>
        </w:trPr>
        <w:tc>
          <w:tcPr>
            <w:tcW w:w="5954" w:type="dxa"/>
            <w:vMerge w:val="restart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36F47" w:rsidRPr="00E36F47" w:rsidRDefault="006C514C" w:rsidP="00E36F47">
            <w:pPr>
              <w:pStyle w:val="aff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854FAC">
              <w:rPr>
                <w:szCs w:val="24"/>
                <w:lang w:val="en-US"/>
              </w:rPr>
              <w:t xml:space="preserve">I </w:t>
            </w:r>
            <w:r w:rsidRPr="00854FAC">
              <w:rPr>
                <w:szCs w:val="24"/>
              </w:rPr>
              <w:t>полугодие 2020 г.</w:t>
            </w:r>
          </w:p>
        </w:tc>
        <w:tc>
          <w:tcPr>
            <w:tcW w:w="1560" w:type="dxa"/>
            <w:vMerge w:val="restart"/>
            <w:vAlign w:val="center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Справочно </w:t>
            </w:r>
          </w:p>
          <w:p w:rsidR="00E36F47" w:rsidRPr="00E36F47" w:rsidRDefault="006C514C" w:rsidP="00E36F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4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4FA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Pr="00E36F4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  <w:r w:rsidRPr="00E36F47">
              <w:rPr>
                <w:rFonts w:ascii="Times New Roman" w:hAnsi="Times New Roman" w:cs="Times New Roman"/>
                <w:sz w:val="24"/>
                <w:szCs w:val="24"/>
              </w:rPr>
              <w:br/>
              <w:t>в % к итогу</w:t>
            </w:r>
          </w:p>
        </w:tc>
      </w:tr>
      <w:tr w:rsidR="001D63A2" w:rsidTr="00275214">
        <w:trPr>
          <w:cantSplit/>
          <w:trHeight w:val="495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E36F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</w:p>
          <w:p w:rsidR="00E36F47" w:rsidRPr="00E36F47" w:rsidRDefault="006C514C" w:rsidP="00E36F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итогу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275214">
        <w:trPr>
          <w:trHeight w:val="293"/>
        </w:trPr>
        <w:tc>
          <w:tcPr>
            <w:tcW w:w="595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pStyle w:val="14"/>
              <w:rPr>
                <w:b/>
                <w:sz w:val="24"/>
                <w:szCs w:val="24"/>
              </w:rPr>
            </w:pPr>
            <w:r w:rsidRPr="00E36F4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7382,2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63A2" w:rsidTr="00275214">
        <w:trPr>
          <w:trHeight w:val="94"/>
        </w:trPr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6B301F" w:rsidRDefault="006C514C" w:rsidP="006B301F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B30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источникам</w:t>
            </w:r>
            <w:r w:rsidRPr="006B301F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6B301F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6B301F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36F47" w:rsidRPr="006B301F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275214">
        <w:trPr>
          <w:trHeight w:val="293"/>
        </w:trPr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6B301F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78,3</w:t>
            </w:r>
          </w:p>
        </w:tc>
      </w:tr>
      <w:tr w:rsidR="001D63A2" w:rsidTr="00275214">
        <w:trPr>
          <w:trHeight w:val="293"/>
        </w:trPr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6B301F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21,7</w:t>
            </w:r>
          </w:p>
        </w:tc>
      </w:tr>
      <w:tr w:rsidR="001D63A2" w:rsidTr="00275214">
        <w:trPr>
          <w:trHeight w:val="163"/>
        </w:trPr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6B301F">
            <w:pPr>
              <w:widowControl w:val="0"/>
              <w:spacing w:after="0" w:line="240" w:lineRule="auto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275214">
        <w:trPr>
          <w:trHeight w:val="168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6B301F">
            <w:pPr>
              <w:widowControl w:val="0"/>
              <w:spacing w:after="0" w:line="240" w:lineRule="auto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</w:tr>
      <w:tr w:rsidR="001D63A2" w:rsidTr="00275214">
        <w:trPr>
          <w:trHeight w:val="186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6B301F">
            <w:pPr>
              <w:widowControl w:val="0"/>
              <w:spacing w:after="0" w:line="240" w:lineRule="auto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заемные</w:t>
            </w: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других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36F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1D63A2" w:rsidTr="00275214">
        <w:trPr>
          <w:trHeight w:val="176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6B301F">
            <w:pPr>
              <w:widowControl w:val="0"/>
              <w:spacing w:after="0" w:line="240" w:lineRule="auto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1178,5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Cs/>
                <w:sz w:val="24"/>
                <w:szCs w:val="24"/>
              </w:rPr>
              <w:t>7,1</w:t>
            </w:r>
          </w:p>
        </w:tc>
      </w:tr>
      <w:tr w:rsidR="001D63A2" w:rsidTr="00275214">
        <w:trPr>
          <w:trHeight w:val="194"/>
        </w:trPr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6B301F">
            <w:pPr>
              <w:widowControl w:val="0"/>
              <w:spacing w:after="0" w:line="240" w:lineRule="auto"/>
              <w:ind w:left="45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275214">
        <w:trPr>
          <w:trHeight w:val="309"/>
        </w:trPr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6B301F">
            <w:pPr>
              <w:widowControl w:val="0"/>
              <w:spacing w:after="0" w:line="240" w:lineRule="auto"/>
              <w:ind w:left="45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682,5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D63A2" w:rsidTr="00275214">
        <w:trPr>
          <w:trHeight w:val="309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6B301F">
            <w:pPr>
              <w:widowControl w:val="0"/>
              <w:spacing w:after="0" w:line="240" w:lineRule="auto"/>
              <w:ind w:left="45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404,7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</w:tr>
      <w:tr w:rsidR="001D63A2" w:rsidTr="00275214">
        <w:trPr>
          <w:trHeight w:val="309"/>
        </w:trPr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6B301F">
            <w:pPr>
              <w:widowControl w:val="0"/>
              <w:spacing w:after="0" w:line="240" w:lineRule="auto"/>
              <w:ind w:left="45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1D63A2" w:rsidTr="00275214">
        <w:trPr>
          <w:trHeight w:val="309"/>
        </w:trPr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42E11" w:rsidRPr="00E36F47" w:rsidRDefault="006C514C" w:rsidP="006B301F">
            <w:pPr>
              <w:widowControl w:val="0"/>
              <w:spacing w:after="0" w:line="240" w:lineRule="auto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государственных </w:t>
            </w: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2E11" w:rsidRPr="00E36F47" w:rsidRDefault="006C514C" w:rsidP="00657EF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2E11" w:rsidRPr="00E36F47" w:rsidRDefault="006C514C" w:rsidP="00657EF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42E11" w:rsidRPr="00E36F47" w:rsidRDefault="006C514C" w:rsidP="00657EF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</w:tr>
      <w:tr w:rsidR="001D63A2" w:rsidTr="00275214">
        <w:trPr>
          <w:trHeight w:val="309"/>
        </w:trPr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6B301F">
            <w:pPr>
              <w:widowControl w:val="0"/>
              <w:spacing w:after="0" w:line="240" w:lineRule="auto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организаций и населения, привлеченные </w:t>
            </w:r>
            <w:r w:rsidRPr="00E36F47">
              <w:rPr>
                <w:rFonts w:ascii="Times New Roman" w:hAnsi="Times New Roman" w:cs="Times New Roman"/>
                <w:sz w:val="24"/>
                <w:szCs w:val="24"/>
              </w:rPr>
              <w:br/>
              <w:t>для долевого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</w:tr>
      <w:tr w:rsidR="001D63A2" w:rsidTr="00275214">
        <w:trPr>
          <w:trHeight w:val="11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6B301F">
            <w:pPr>
              <w:widowControl w:val="0"/>
              <w:spacing w:after="0" w:line="240" w:lineRule="auto"/>
              <w:ind w:left="45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из них средства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</w:tr>
      <w:tr w:rsidR="001D63A2" w:rsidTr="00275214">
        <w:trPr>
          <w:trHeight w:val="115"/>
        </w:trPr>
        <w:tc>
          <w:tcPr>
            <w:tcW w:w="595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6B301F">
            <w:pPr>
              <w:widowControl w:val="0"/>
              <w:spacing w:after="0" w:line="240" w:lineRule="auto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509,8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</w:tbl>
    <w:p w:rsidR="005F26CD" w:rsidRPr="004E50F3" w:rsidRDefault="006C514C" w:rsidP="005F26CD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E50F3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4E50F3">
        <w:rPr>
          <w:rFonts w:ascii="Times New Roman" w:hAnsi="Times New Roman" w:cs="Times New Roman"/>
          <w:sz w:val="20"/>
          <w:szCs w:val="20"/>
        </w:rPr>
        <w:t xml:space="preserve"> </w:t>
      </w:r>
      <w:r w:rsidRPr="004E50F3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>См. сноску</w:t>
      </w:r>
      <w:r>
        <w:rPr>
          <w:rFonts w:ascii="Times New Roman" w:eastAsiaTheme="minorHAnsi" w:hAnsi="Times New Roman" w:cs="Times New Roman"/>
          <w:iCs/>
          <w:sz w:val="20"/>
          <w:szCs w:val="20"/>
          <w:vertAlign w:val="superscript"/>
          <w:lang w:eastAsia="en-US"/>
        </w:rPr>
        <w:t>1</w:t>
      </w:r>
      <w:r w:rsidRPr="004E50F3">
        <w:rPr>
          <w:rFonts w:ascii="Times New Roman" w:eastAsiaTheme="minorHAnsi" w:hAnsi="Times New Roman" w:cs="Times New Roman"/>
          <w:iCs/>
          <w:sz w:val="20"/>
          <w:szCs w:val="20"/>
          <w:vertAlign w:val="superscript"/>
          <w:lang w:eastAsia="en-US"/>
        </w:rPr>
        <w:t xml:space="preserve">) </w:t>
      </w:r>
      <w:r w:rsidRPr="004E50F3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>на стр. 7.</w:t>
      </w:r>
    </w:p>
    <w:p w:rsidR="005F26CD" w:rsidRPr="0056352B" w:rsidRDefault="006C514C" w:rsidP="005F26CD">
      <w:pPr>
        <w:widowControl w:val="0"/>
        <w:tabs>
          <w:tab w:val="left" w:pos="-142"/>
        </w:tabs>
        <w:spacing w:before="4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6F47" w:rsidRPr="00E36F47" w:rsidRDefault="006C514C" w:rsidP="00E36F47">
      <w:pPr>
        <w:widowControl w:val="0"/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F47">
        <w:rPr>
          <w:rFonts w:ascii="Arial" w:hAnsi="Arial" w:cs="Arial"/>
          <w:b/>
          <w:sz w:val="24"/>
          <w:szCs w:val="24"/>
        </w:rPr>
        <w:t xml:space="preserve">Объем инвестиций в основной капитал по видам экономической </w:t>
      </w:r>
      <w:r w:rsidRPr="00E36F47">
        <w:rPr>
          <w:rFonts w:ascii="Arial" w:hAnsi="Arial" w:cs="Arial"/>
          <w:b/>
          <w:sz w:val="24"/>
          <w:szCs w:val="24"/>
        </w:rPr>
        <w:t>деятельности</w:t>
      </w:r>
    </w:p>
    <w:p w:rsidR="00E36F47" w:rsidRPr="00E36F47" w:rsidRDefault="006C514C" w:rsidP="00E36F4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6F47">
        <w:rPr>
          <w:rFonts w:ascii="Arial" w:hAnsi="Arial" w:cs="Arial"/>
          <w:sz w:val="24"/>
          <w:szCs w:val="24"/>
        </w:rPr>
        <w:t xml:space="preserve">(без субъектов малого предпринимательства и объема инвестиций, </w:t>
      </w:r>
      <w:r w:rsidRPr="00E36F47">
        <w:rPr>
          <w:rFonts w:ascii="Arial" w:hAnsi="Arial" w:cs="Arial"/>
          <w:sz w:val="24"/>
          <w:szCs w:val="24"/>
        </w:rPr>
        <w:br/>
        <w:t>не наблюдаемых прямыми статистическими методами)</w:t>
      </w:r>
    </w:p>
    <w:p w:rsidR="00E36F47" w:rsidRPr="0056352B" w:rsidRDefault="006C514C" w:rsidP="00E36F4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134"/>
        <w:gridCol w:w="1134"/>
        <w:gridCol w:w="992"/>
        <w:gridCol w:w="1560"/>
      </w:tblGrid>
      <w:tr w:rsidR="001D63A2" w:rsidTr="00854FAC">
        <w:trPr>
          <w:cantSplit/>
          <w:trHeight w:val="269"/>
          <w:tblHeader/>
        </w:trPr>
        <w:tc>
          <w:tcPr>
            <w:tcW w:w="5245" w:type="dxa"/>
            <w:vMerge w:val="restart"/>
            <w:vAlign w:val="center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36F47" w:rsidRPr="00E36F47" w:rsidRDefault="006C514C" w:rsidP="00E36F47">
            <w:pPr>
              <w:pStyle w:val="aff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>
              <w:rPr>
                <w:lang w:val="en-US"/>
              </w:rPr>
              <w:t xml:space="preserve">I </w:t>
            </w:r>
            <w:r>
              <w:t xml:space="preserve">полугодие </w:t>
            </w:r>
            <w:r w:rsidRPr="00E36F47">
              <w:rPr>
                <w:bCs/>
                <w:szCs w:val="24"/>
              </w:rPr>
              <w:t>2020 г.</w:t>
            </w:r>
          </w:p>
        </w:tc>
        <w:tc>
          <w:tcPr>
            <w:tcW w:w="1560" w:type="dxa"/>
            <w:vMerge w:val="restart"/>
            <w:vAlign w:val="center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Справочно </w:t>
            </w:r>
          </w:p>
          <w:p w:rsidR="00E36F47" w:rsidRPr="00E36F47" w:rsidRDefault="006C514C" w:rsidP="00E36F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4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4FA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Pr="00E36F4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  <w:r w:rsidRPr="00E36F47">
              <w:rPr>
                <w:rFonts w:ascii="Times New Roman" w:hAnsi="Times New Roman" w:cs="Times New Roman"/>
                <w:sz w:val="24"/>
                <w:szCs w:val="24"/>
              </w:rPr>
              <w:br/>
              <w:t>в % к итогу</w:t>
            </w:r>
          </w:p>
        </w:tc>
      </w:tr>
      <w:tr w:rsidR="001D63A2" w:rsidTr="00854FAC">
        <w:trPr>
          <w:cantSplit/>
          <w:trHeight w:val="322"/>
          <w:tblHeader/>
        </w:trPr>
        <w:tc>
          <w:tcPr>
            <w:tcW w:w="5245" w:type="dxa"/>
            <w:vMerge/>
          </w:tcPr>
          <w:p w:rsidR="00E36F47" w:rsidRPr="00E36F47" w:rsidRDefault="006C514C" w:rsidP="00E36F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 xml:space="preserve">млн </w:t>
            </w:r>
          </w:p>
          <w:p w:rsidR="00E36F47" w:rsidRPr="00E36F47" w:rsidRDefault="006C514C" w:rsidP="00E36F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gridSpan w:val="2"/>
            <w:vAlign w:val="center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</w:p>
        </w:tc>
        <w:tc>
          <w:tcPr>
            <w:tcW w:w="1560" w:type="dxa"/>
            <w:vMerge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854FAC">
        <w:trPr>
          <w:cantSplit/>
          <w:trHeight w:val="480"/>
          <w:tblHeader/>
        </w:trPr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E36F47" w:rsidRPr="00E36F47" w:rsidRDefault="006C514C" w:rsidP="00E36F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6F47" w:rsidRPr="00E36F47" w:rsidRDefault="006C514C" w:rsidP="00E36F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6F47" w:rsidRPr="00275214" w:rsidRDefault="006C514C" w:rsidP="00E36F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5214">
              <w:rPr>
                <w:rFonts w:ascii="Times New Roman" w:hAnsi="Times New Roman" w:cs="Times New Roman"/>
                <w:sz w:val="24"/>
                <w:szCs w:val="24"/>
              </w:rPr>
              <w:t xml:space="preserve"> полу-годию </w:t>
            </w:r>
            <w:r w:rsidRPr="00275214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итогу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36F47" w:rsidRPr="00E36F47" w:rsidRDefault="006C514C" w:rsidP="00E36F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854FAC">
        <w:trPr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36F47" w:rsidRPr="00E36F47" w:rsidRDefault="006C514C" w:rsidP="0056352B">
            <w:pPr>
              <w:widowControl w:val="0"/>
              <w:spacing w:after="0" w:line="29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7382,2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widowControl w:val="0"/>
              <w:spacing w:after="0" w:line="29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widowControl w:val="0"/>
              <w:spacing w:after="0" w:line="29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56352B">
            <w:pPr>
              <w:widowControl w:val="0"/>
              <w:spacing w:after="0" w:line="29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1D63A2" w:rsidTr="00854FAC">
        <w:trPr>
          <w:trHeight w:val="269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F47" w:rsidRPr="00E36F47" w:rsidRDefault="006C514C" w:rsidP="0056352B">
            <w:pPr>
              <w:spacing w:after="0" w:line="29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 xml:space="preserve">по видам </w:t>
            </w:r>
            <w:r w:rsidRPr="006B301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</w:t>
            </w: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widowControl w:val="0"/>
              <w:spacing w:before="30"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widowControl w:val="0"/>
              <w:spacing w:before="30"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widowControl w:val="0"/>
              <w:spacing w:before="30"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56352B">
            <w:pPr>
              <w:widowControl w:val="0"/>
              <w:spacing w:before="30"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D63A2" w:rsidTr="00854FAC">
        <w:trPr>
          <w:trHeight w:val="252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F47" w:rsidRPr="006B301F" w:rsidRDefault="006C514C" w:rsidP="0056352B">
            <w:pPr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155,9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D63A2" w:rsidTr="00854FAC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F47" w:rsidRPr="006B301F" w:rsidRDefault="006C514C" w:rsidP="0056352B">
            <w:pPr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2272,8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30,8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48,1</w:t>
            </w:r>
          </w:p>
        </w:tc>
      </w:tr>
      <w:tr w:rsidR="001D63A2" w:rsidTr="00854FAC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F47" w:rsidRPr="00E36F47" w:rsidRDefault="006C514C" w:rsidP="0056352B">
            <w:pPr>
              <w:widowControl w:val="0"/>
              <w:spacing w:after="0" w:line="290" w:lineRule="exact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widowControl w:val="0"/>
              <w:spacing w:before="30"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widowControl w:val="0"/>
              <w:spacing w:before="30"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widowControl w:val="0"/>
              <w:spacing w:before="30"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56352B">
            <w:pPr>
              <w:widowControl w:val="0"/>
              <w:spacing w:before="30"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854FAC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56352B">
            <w:pPr>
              <w:widowControl w:val="0"/>
              <w:spacing w:after="0" w:line="290" w:lineRule="exact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F">
              <w:rPr>
                <w:rFonts w:ascii="Times New Roman" w:hAnsi="Times New Roman" w:cs="Times New Roman"/>
                <w:sz w:val="24"/>
                <w:szCs w:val="24"/>
              </w:rPr>
              <w:t>добыча угля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2049,2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56352B">
            <w:pPr>
              <w:widowControl w:val="0"/>
              <w:spacing w:before="30"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1D63A2" w:rsidTr="00854FAC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56352B">
            <w:pPr>
              <w:widowControl w:val="0"/>
              <w:spacing w:after="0" w:line="290" w:lineRule="exact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F">
              <w:rPr>
                <w:rFonts w:ascii="Times New Roman" w:hAnsi="Times New Roman" w:cs="Times New Roman"/>
                <w:sz w:val="24"/>
                <w:szCs w:val="24"/>
              </w:rPr>
              <w:t xml:space="preserve">добыча </w:t>
            </w:r>
            <w:r w:rsidRPr="006B301F">
              <w:rPr>
                <w:rFonts w:ascii="Times New Roman" w:hAnsi="Times New Roman" w:cs="Times New Roman"/>
                <w:sz w:val="24"/>
                <w:szCs w:val="24"/>
              </w:rPr>
              <w:t>металлических руд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36F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1D63A2" w:rsidTr="0056352B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56352B">
            <w:pPr>
              <w:widowControl w:val="0"/>
              <w:spacing w:after="0" w:line="290" w:lineRule="exact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F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3A2" w:rsidTr="0056352B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F47" w:rsidRPr="00E36F47" w:rsidRDefault="006C514C" w:rsidP="0056352B">
            <w:pPr>
              <w:spacing w:after="0" w:line="290" w:lineRule="exact"/>
              <w:ind w:left="226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обрабатывающие</w:t>
            </w: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950,5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</w:tr>
      <w:tr w:rsidR="001D63A2" w:rsidTr="0056352B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F47" w:rsidRPr="00E36F47" w:rsidRDefault="006C514C" w:rsidP="0056352B">
            <w:pPr>
              <w:widowControl w:val="0"/>
              <w:spacing w:after="0" w:line="290" w:lineRule="exact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widowControl w:val="0"/>
              <w:spacing w:before="30"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widowControl w:val="0"/>
              <w:spacing w:before="30"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before="30"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56352B">
            <w:pPr>
              <w:spacing w:before="30"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56352B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56352B">
            <w:pPr>
              <w:widowControl w:val="0"/>
              <w:spacing w:after="0" w:line="290" w:lineRule="exact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F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56352B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56352B">
            <w:pPr>
              <w:widowControl w:val="0"/>
              <w:spacing w:after="0" w:line="290" w:lineRule="exact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F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3A2" w:rsidTr="0056352B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6F47" w:rsidRPr="006B301F" w:rsidRDefault="006C514C" w:rsidP="0056352B">
            <w:pPr>
              <w:widowControl w:val="0"/>
              <w:spacing w:after="0" w:line="290" w:lineRule="exact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химических веществ </w:t>
            </w:r>
            <w:r w:rsidRPr="006B30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01F">
              <w:rPr>
                <w:rFonts w:ascii="Times New Roman" w:hAnsi="Times New Roman" w:cs="Times New Roman"/>
                <w:sz w:val="24"/>
                <w:szCs w:val="24"/>
              </w:rPr>
              <w:t>и химических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56352B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56352B">
            <w:pPr>
              <w:widowControl w:val="0"/>
              <w:spacing w:after="0" w:line="290" w:lineRule="exact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прочей неметаллической</w:t>
            </w:r>
            <w:r w:rsidRPr="006B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1F">
              <w:rPr>
                <w:rFonts w:ascii="Times New Roman" w:hAnsi="Times New Roman" w:cs="Times New Roman"/>
                <w:sz w:val="24"/>
                <w:szCs w:val="24"/>
              </w:rPr>
              <w:t>минеральной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56352B">
            <w:pPr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854FAC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6B301F">
            <w:pPr>
              <w:widowControl w:val="0"/>
              <w:spacing w:after="0" w:line="240" w:lineRule="auto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F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798,6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1D63A2" w:rsidTr="00854FAC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6B301F">
            <w:pPr>
              <w:widowControl w:val="0"/>
              <w:spacing w:after="0" w:line="240" w:lineRule="auto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F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854FAC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6B301F">
            <w:pPr>
              <w:widowControl w:val="0"/>
              <w:spacing w:after="0" w:line="240" w:lineRule="auto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транспортных средств </w:t>
            </w:r>
            <w:r w:rsidRPr="006B301F">
              <w:rPr>
                <w:rFonts w:ascii="Times New Roman" w:hAnsi="Times New Roman" w:cs="Times New Roman"/>
                <w:sz w:val="24"/>
                <w:szCs w:val="24"/>
              </w:rPr>
              <w:br/>
              <w:t>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854FAC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6B301F">
            <w:pPr>
              <w:widowControl w:val="0"/>
              <w:spacing w:after="0" w:line="240" w:lineRule="auto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1F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542E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63A2" w:rsidTr="00854FAC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6B301F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электрической энергией, газом </w:t>
            </w: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1089,8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184,3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14,8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542E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D63A2" w:rsidTr="00854FAC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6B301F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водоснабжение; водоотведение, </w:t>
            </w: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в 2,3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542E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D63A2" w:rsidTr="00854FAC">
        <w:trPr>
          <w:trHeight w:val="27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6B301F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221,5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542E11">
            <w:pPr>
              <w:widowControl w:val="0"/>
              <w:spacing w:after="0" w:line="240" w:lineRule="auto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D63A2" w:rsidTr="00854FAC">
        <w:trPr>
          <w:trHeight w:val="27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6B301F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165,2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1D63A2" w:rsidTr="00854FAC">
        <w:trPr>
          <w:trHeight w:val="27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6B301F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транспортировка и </w:t>
            </w: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697,9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1D63A2" w:rsidTr="00854FAC">
        <w:trPr>
          <w:trHeight w:val="29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6B301F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1D63A2" w:rsidTr="00854FAC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6B301F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в области информации </w:t>
            </w: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E36F47">
            <w:pPr>
              <w:widowControl w:val="0"/>
              <w:spacing w:after="0" w:line="240" w:lineRule="auto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</w:tr>
      <w:tr w:rsidR="001D63A2" w:rsidTr="00854FAC">
        <w:trPr>
          <w:trHeight w:val="23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F47" w:rsidRPr="006B301F" w:rsidRDefault="006C514C" w:rsidP="006B301F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142,3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542E11">
            <w:pPr>
              <w:widowControl w:val="0"/>
              <w:spacing w:after="0" w:line="270" w:lineRule="exact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D63A2" w:rsidTr="00854FAC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6B301F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по операциям с </w:t>
            </w: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88270D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264,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E36F47">
            <w:pPr>
              <w:widowControl w:val="0"/>
              <w:spacing w:after="0" w:line="270" w:lineRule="exact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1D63A2" w:rsidTr="00854FAC">
        <w:trPr>
          <w:trHeight w:val="259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6B301F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профессиональная, научная </w:t>
            </w: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542E11">
            <w:pPr>
              <w:widowControl w:val="0"/>
              <w:spacing w:after="0" w:line="270" w:lineRule="exact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D63A2" w:rsidTr="00854FAC">
        <w:trPr>
          <w:trHeight w:val="269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6B301F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административная </w:t>
            </w: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 сопутствующие дополнительные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70" w:lineRule="exact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70" w:lineRule="exact"/>
              <w:ind w:left="142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widowControl w:val="0"/>
              <w:spacing w:after="0" w:line="270" w:lineRule="exact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542E11">
            <w:pPr>
              <w:widowControl w:val="0"/>
              <w:spacing w:after="0" w:line="270" w:lineRule="exact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D63A2" w:rsidTr="00854FAC">
        <w:trPr>
          <w:trHeight w:val="269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6B301F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управление и обеспечение</w:t>
            </w: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военной </w:t>
            </w: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безопасности; социальное</w:t>
            </w: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161,3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160,6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E36F47">
            <w:pPr>
              <w:widowControl w:val="0"/>
              <w:spacing w:after="0" w:line="270" w:lineRule="exact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1D63A2" w:rsidTr="00854FAC">
        <w:trPr>
          <w:trHeight w:val="269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6B301F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424,7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160,1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542E11">
            <w:pPr>
              <w:widowControl w:val="0"/>
              <w:spacing w:after="0" w:line="270" w:lineRule="exact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63A2" w:rsidTr="00854FAC">
        <w:trPr>
          <w:trHeight w:val="269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6B301F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в области здравоохранения </w:t>
            </w: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307,9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542E11">
            <w:pPr>
              <w:widowControl w:val="0"/>
              <w:spacing w:after="0" w:line="270" w:lineRule="exact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D63A2" w:rsidTr="00854FAC">
        <w:trPr>
          <w:trHeight w:val="269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F47" w:rsidRPr="006B301F" w:rsidRDefault="006C514C" w:rsidP="006B301F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F47" w:rsidRPr="00E36F47" w:rsidRDefault="006C514C" w:rsidP="00E36F47">
            <w:pPr>
              <w:widowControl w:val="0"/>
              <w:spacing w:after="0" w:line="270" w:lineRule="exact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</w:tr>
      <w:tr w:rsidR="001D63A2" w:rsidTr="00854FAC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6F47" w:rsidRPr="006B301F" w:rsidRDefault="006C514C" w:rsidP="006B301F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ind w:lef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F47" w:rsidRPr="00E36F47" w:rsidRDefault="006C514C" w:rsidP="00E36F47">
            <w:pPr>
              <w:spacing w:after="0" w:line="27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F47" w:rsidRPr="00E36F47" w:rsidRDefault="006C514C" w:rsidP="00E36F47">
            <w:pPr>
              <w:widowControl w:val="0"/>
              <w:spacing w:after="0" w:line="270" w:lineRule="exact"/>
              <w:ind w:left="318" w:hanging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47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</w:tr>
    </w:tbl>
    <w:p w:rsidR="005F26CD" w:rsidRPr="004E50F3" w:rsidRDefault="006C514C" w:rsidP="005F26CD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E50F3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4E50F3">
        <w:rPr>
          <w:rFonts w:ascii="Times New Roman" w:hAnsi="Times New Roman" w:cs="Times New Roman"/>
          <w:sz w:val="20"/>
          <w:szCs w:val="20"/>
        </w:rPr>
        <w:t xml:space="preserve"> </w:t>
      </w:r>
      <w:r w:rsidRPr="004E50F3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>См. сноску</w:t>
      </w:r>
      <w:r>
        <w:rPr>
          <w:rFonts w:ascii="Times New Roman" w:eastAsiaTheme="minorHAnsi" w:hAnsi="Times New Roman" w:cs="Times New Roman"/>
          <w:iCs/>
          <w:sz w:val="20"/>
          <w:szCs w:val="20"/>
          <w:vertAlign w:val="superscript"/>
          <w:lang w:eastAsia="en-US"/>
        </w:rPr>
        <w:t>1</w:t>
      </w:r>
      <w:r w:rsidRPr="004E50F3">
        <w:rPr>
          <w:rFonts w:ascii="Times New Roman" w:eastAsiaTheme="minorHAnsi" w:hAnsi="Times New Roman" w:cs="Times New Roman"/>
          <w:iCs/>
          <w:sz w:val="20"/>
          <w:szCs w:val="20"/>
          <w:vertAlign w:val="superscript"/>
          <w:lang w:eastAsia="en-US"/>
        </w:rPr>
        <w:t xml:space="preserve">) </w:t>
      </w:r>
      <w:r w:rsidRPr="004E50F3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>на стр. 7.</w:t>
      </w:r>
    </w:p>
    <w:p w:rsidR="00E36F47" w:rsidRPr="00275214" w:rsidRDefault="006C514C" w:rsidP="00E3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36F47" w:rsidRPr="00E36F47" w:rsidRDefault="006C514C" w:rsidP="00275214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6F4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Затраты организаций (без субъектов малого предпринимательства и объема инвестиций, не наблюдаемых прямыми статистическими методами) на приобретение основных средств, бывших в употреблении у других юридических и физических лиц, а также объектов незавершенно</w:t>
      </w:r>
      <w:r w:rsidRPr="00E36F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 строительства, в </w:t>
      </w:r>
      <w:r w:rsidRPr="00854F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4FAC">
        <w:rPr>
          <w:rFonts w:ascii="Times New Roman" w:hAnsi="Times New Roman" w:cs="Times New Roman"/>
          <w:sz w:val="24"/>
          <w:szCs w:val="24"/>
        </w:rPr>
        <w:t xml:space="preserve"> полугодии </w:t>
      </w:r>
      <w:r w:rsidRPr="00E36F47">
        <w:rPr>
          <w:rFonts w:ascii="Times New Roman" w:hAnsi="Times New Roman" w:cs="Times New Roman"/>
          <w:sz w:val="24"/>
          <w:szCs w:val="24"/>
        </w:rPr>
        <w:t xml:space="preserve">2020 г. </w:t>
      </w:r>
      <w:r w:rsidRPr="00E36F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составили 134,3 млн рублей </w:t>
      </w:r>
      <w:r w:rsidRPr="00E36F4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(в </w:t>
      </w:r>
      <w:r w:rsidRPr="00854F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4FAC">
        <w:rPr>
          <w:rFonts w:ascii="Times New Roman" w:hAnsi="Times New Roman" w:cs="Times New Roman"/>
          <w:sz w:val="24"/>
          <w:szCs w:val="24"/>
        </w:rPr>
        <w:t xml:space="preserve"> полугодии </w:t>
      </w:r>
      <w:r w:rsidRPr="00E36F47">
        <w:rPr>
          <w:rFonts w:ascii="Times New Roman" w:hAnsi="Times New Roman" w:cs="Times New Roman"/>
          <w:sz w:val="24"/>
          <w:szCs w:val="24"/>
        </w:rPr>
        <w:t xml:space="preserve">2019 г. </w:t>
      </w:r>
      <w:r w:rsidRPr="00E36F47">
        <w:rPr>
          <w:rFonts w:ascii="Times New Roman" w:eastAsiaTheme="minorHAnsi" w:hAnsi="Times New Roman" w:cs="Times New Roman"/>
          <w:sz w:val="24"/>
          <w:szCs w:val="24"/>
          <w:lang w:eastAsia="en-US"/>
        </w:rPr>
        <w:t>– 115,1 млн рублей).</w:t>
      </w:r>
    </w:p>
    <w:p w:rsidR="0056352B" w:rsidRDefault="006C514C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br w:type="page"/>
      </w:r>
    </w:p>
    <w:p w:rsidR="00E63A30" w:rsidRDefault="006C514C" w:rsidP="00E63A30">
      <w:pPr>
        <w:keepNext/>
        <w:spacing w:after="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bookmarkStart w:id="329" w:name="_Toc51586987"/>
      <w:r>
        <w:rPr>
          <w:rFonts w:ascii="Arial" w:hAnsi="Arial" w:cs="Arial"/>
          <w:b/>
          <w:bCs/>
          <w:kern w:val="32"/>
          <w:sz w:val="32"/>
          <w:szCs w:val="32"/>
        </w:rPr>
        <w:lastRenderedPageBreak/>
        <w:t>5. ЦЕНЫ</w:t>
      </w:r>
      <w:bookmarkEnd w:id="329"/>
    </w:p>
    <w:p w:rsidR="00E63A30" w:rsidRDefault="006C514C" w:rsidP="00E63A30">
      <w:pPr>
        <w:pStyle w:val="af2"/>
        <w:keepNext w:val="0"/>
        <w:widowControl w:val="0"/>
        <w:spacing w:before="0" w:after="0"/>
        <w:rPr>
          <w:b w:val="0"/>
          <w:sz w:val="24"/>
          <w:szCs w:val="24"/>
        </w:rPr>
      </w:pPr>
      <w:r>
        <w:rPr>
          <w:sz w:val="26"/>
          <w:szCs w:val="26"/>
        </w:rPr>
        <w:t>Индексы цен и тарифов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br/>
        <w:t>(на конец периода; в процентах)</w:t>
      </w:r>
    </w:p>
    <w:p w:rsidR="00E63A30" w:rsidRDefault="006C514C" w:rsidP="00E63A30">
      <w:pPr>
        <w:pStyle w:val="af2"/>
        <w:keepNext w:val="0"/>
        <w:widowControl w:val="0"/>
        <w:spacing w:before="0" w:after="0"/>
        <w:rPr>
          <w:b w:val="0"/>
          <w:sz w:val="16"/>
          <w:szCs w:val="16"/>
        </w:rPr>
      </w:pPr>
    </w:p>
    <w:tbl>
      <w:tblPr>
        <w:tblStyle w:val="afff5"/>
        <w:tblW w:w="0" w:type="auto"/>
        <w:tblLayout w:type="fixed"/>
        <w:tblLook w:val="04A0"/>
      </w:tblPr>
      <w:tblGrid>
        <w:gridCol w:w="2660"/>
        <w:gridCol w:w="992"/>
        <w:gridCol w:w="992"/>
        <w:gridCol w:w="993"/>
        <w:gridCol w:w="1091"/>
        <w:gridCol w:w="1053"/>
        <w:gridCol w:w="1184"/>
        <w:gridCol w:w="1314"/>
      </w:tblGrid>
      <w:tr w:rsidR="001D63A2" w:rsidTr="003732F1">
        <w:trPr>
          <w:trHeight w:val="45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8" w:rsidRDefault="006C514C">
            <w:pPr>
              <w:pStyle w:val="af2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18" w:rsidRDefault="006C514C" w:rsidP="00E05FA6">
            <w:pPr>
              <w:pStyle w:val="af2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предыдущему месяцу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18" w:rsidRDefault="006C514C" w:rsidP="00E05FA6">
            <w:pPr>
              <w:pStyle w:val="af2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Август 2020 г. к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18" w:rsidRDefault="006C514C" w:rsidP="003A0621">
            <w:pPr>
              <w:pStyle w:val="af2"/>
              <w:keepNext w:val="0"/>
              <w:widowControl w:val="0"/>
              <w:spacing w:before="0" w:after="0"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Январь-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 xml:space="preserve">2020 г. к январю-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августу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2019 г.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18" w:rsidRDefault="006C514C" w:rsidP="00E05FA6">
            <w:pPr>
              <w:pStyle w:val="1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Справочно</w:t>
            </w:r>
          </w:p>
          <w:p w:rsidR="00A94718" w:rsidRDefault="006C514C" w:rsidP="00E05FA6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2019 г.</w:t>
            </w:r>
          </w:p>
          <w:p w:rsidR="00A94718" w:rsidRDefault="006C514C" w:rsidP="00E05FA6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декабрю</w:t>
            </w:r>
          </w:p>
          <w:p w:rsidR="00A94718" w:rsidRDefault="006C514C" w:rsidP="00E05FA6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1D63A2" w:rsidTr="003732F1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21" w:rsidRDefault="006C514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21" w:rsidRDefault="006C514C" w:rsidP="003A0621">
            <w:pPr>
              <w:pStyle w:val="af2"/>
              <w:keepNext w:val="0"/>
              <w:widowControl w:val="0"/>
              <w:spacing w:before="0" w:after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июнь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21" w:rsidRDefault="006C514C" w:rsidP="003A0621">
            <w:pPr>
              <w:pStyle w:val="af2"/>
              <w:keepNext w:val="0"/>
              <w:widowControl w:val="0"/>
              <w:spacing w:before="0" w:after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июль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21" w:rsidRDefault="006C514C" w:rsidP="001517B0">
            <w:pPr>
              <w:pStyle w:val="af2"/>
              <w:keepNext w:val="0"/>
              <w:widowControl w:val="0"/>
              <w:spacing w:before="0" w:after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2020 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21" w:rsidRDefault="006C514C" w:rsidP="001517B0">
            <w:pPr>
              <w:pStyle w:val="af2"/>
              <w:keepNext w:val="0"/>
              <w:widowControl w:val="0"/>
              <w:spacing w:before="0" w:after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декабрю 2019 г.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21" w:rsidRDefault="006C514C" w:rsidP="001517B0">
            <w:pPr>
              <w:pStyle w:val="af2"/>
              <w:keepNext w:val="0"/>
              <w:widowControl w:val="0"/>
              <w:spacing w:before="0" w:after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августу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2019 г.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21" w:rsidRDefault="006C514C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21" w:rsidRDefault="006C51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63A2" w:rsidTr="003732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732F1" w:rsidRDefault="006C514C">
            <w:pPr>
              <w:pStyle w:val="ac"/>
              <w:widowControl w:val="0"/>
              <w:ind w:left="85" w:right="-57" w:hanging="85"/>
              <w:rPr>
                <w:sz w:val="24"/>
              </w:rPr>
            </w:pPr>
            <w:r>
              <w:rPr>
                <w:sz w:val="24"/>
              </w:rPr>
              <w:t>Индекс потребительских цен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Pr="00BA2228" w:rsidRDefault="006C514C" w:rsidP="003732F1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BA2228">
              <w:rPr>
                <w:color w:val="000000"/>
                <w:sz w:val="24"/>
                <w:szCs w:val="24"/>
              </w:rPr>
              <w:t>102,6</w:t>
            </w:r>
          </w:p>
        </w:tc>
      </w:tr>
      <w:tr w:rsidR="001D63A2" w:rsidTr="003732F1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732F1" w:rsidRDefault="006C514C" w:rsidP="00507D48">
            <w:pPr>
              <w:widowControl w:val="0"/>
              <w:ind w:left="85" w:hanging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цен производителей промышленных товаров</w:t>
            </w:r>
            <w:r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32F1" w:rsidRPr="00362E59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103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Pr="00BA2228" w:rsidRDefault="006C514C" w:rsidP="003732F1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BA2228">
              <w:rPr>
                <w:color w:val="000000"/>
                <w:sz w:val="24"/>
                <w:szCs w:val="24"/>
              </w:rPr>
              <w:t>90,1</w:t>
            </w:r>
          </w:p>
        </w:tc>
      </w:tr>
      <w:tr w:rsidR="001D63A2" w:rsidTr="003732F1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732F1" w:rsidRDefault="006C514C" w:rsidP="00507D48">
            <w:pPr>
              <w:widowControl w:val="0"/>
              <w:ind w:left="85" w:hanging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цен производителей сельскохозяйственной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32F1" w:rsidRPr="00490033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99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32F1" w:rsidRPr="00490033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Pr="00BA2228" w:rsidRDefault="006C514C" w:rsidP="003732F1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BA2228"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1D63A2" w:rsidTr="003732F1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732F1" w:rsidRDefault="006C514C">
            <w:pPr>
              <w:widowControl w:val="0"/>
              <w:ind w:left="85" w:hanging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Сводный индекс цен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продукцию (затраты, услуги) инвестиционного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Pr="00BA2228" w:rsidRDefault="006C514C" w:rsidP="003732F1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105,7</w:t>
            </w:r>
          </w:p>
        </w:tc>
      </w:tr>
      <w:tr w:rsidR="001D63A2" w:rsidTr="003732F1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32F1" w:rsidRDefault="006C514C" w:rsidP="00507D48">
            <w:pPr>
              <w:widowControl w:val="0"/>
              <w:ind w:left="85" w:hanging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тарифов </w:t>
            </w:r>
            <w:r>
              <w:rPr>
                <w:sz w:val="24"/>
                <w:szCs w:val="24"/>
              </w:rPr>
              <w:br/>
              <w:t>на грузовые перевозки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32F1" w:rsidRDefault="006C514C" w:rsidP="003732F1">
            <w:pPr>
              <w:ind w:left="-170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Pr="00BA2228" w:rsidRDefault="006C514C" w:rsidP="003732F1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BA2228">
              <w:rPr>
                <w:color w:val="000000"/>
                <w:sz w:val="24"/>
                <w:szCs w:val="24"/>
              </w:rPr>
              <w:t>104,9</w:t>
            </w:r>
          </w:p>
        </w:tc>
      </w:tr>
    </w:tbl>
    <w:p w:rsidR="005F26CD" w:rsidRDefault="006C514C" w:rsidP="00E63A3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63A30" w:rsidRDefault="006C514C" w:rsidP="00E63A3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Темпы прироста, снижения (-) цен и тарифов</w:t>
      </w:r>
    </w:p>
    <w:p w:rsidR="00E63A30" w:rsidRDefault="006C514C" w:rsidP="00E63A30">
      <w:pPr>
        <w:widowControl w:val="0"/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</w:rPr>
        <w:t>(в процентах к декабрю предыдущего года)</w:t>
      </w:r>
    </w:p>
    <w:p w:rsidR="00E63A30" w:rsidRDefault="001D63A2" w:rsidP="00E63A30">
      <w:pPr>
        <w:widowControl w:val="0"/>
        <w:tabs>
          <w:tab w:val="left" w:pos="30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3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" o:spid="_x0000_s1027" type="#_x0000_t202" style="position:absolute;margin-left:139.4pt;margin-top:81.05pt;width:25.5pt;height:18pt;z-index:251661312;visibility:visible;mso-width-relative:margin;mso-height-relative:margin" stroked="f">
            <v:fill opacity="0"/>
            <v:textbox>
              <w:txbxContent>
                <w:p w:rsidR="00150C40" w:rsidRDefault="006C514C" w:rsidP="00E63A30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1)</w:t>
                  </w:r>
                </w:p>
              </w:txbxContent>
            </v:textbox>
          </v:shape>
        </w:pict>
      </w:r>
      <w:r w:rsidR="006C51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0" cy="337185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63A30" w:rsidRDefault="006C514C" w:rsidP="00E63A30">
      <w:pPr>
        <w:widowControl w:val="0"/>
        <w:tabs>
          <w:tab w:val="left" w:pos="306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val="en-US"/>
        </w:rPr>
      </w:pPr>
    </w:p>
    <w:p w:rsidR="00E63A30" w:rsidRDefault="006C514C" w:rsidP="00917C56">
      <w:pPr>
        <w:widowControl w:val="0"/>
        <w:tabs>
          <w:tab w:val="left" w:pos="3066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На товары, предназначенные для реализации на внутрироссийском рынке, по видам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язнений».</w:t>
      </w:r>
    </w:p>
    <w:p w:rsidR="0031348C" w:rsidRDefault="006C514C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</w:p>
    <w:p w:rsidR="0031348C" w:rsidRDefault="006C514C" w:rsidP="0031348C">
      <w:pPr>
        <w:pStyle w:val="2"/>
        <w:keepNext w:val="0"/>
        <w:widowControl w:val="0"/>
        <w:spacing w:line="288" w:lineRule="auto"/>
      </w:pPr>
      <w:bookmarkStart w:id="330" w:name="_Toc437851453"/>
      <w:bookmarkStart w:id="331" w:name="_Toc509210413"/>
      <w:bookmarkStart w:id="332" w:name="_Toc45797810"/>
      <w:bookmarkStart w:id="333" w:name="_Toc51586988"/>
      <w:r>
        <w:lastRenderedPageBreak/>
        <w:t>5</w:t>
      </w:r>
      <w:r w:rsidRPr="007D4718">
        <w:t>.1. Потребительские цены</w:t>
      </w:r>
      <w:bookmarkEnd w:id="330"/>
      <w:bookmarkEnd w:id="331"/>
      <w:bookmarkEnd w:id="332"/>
      <w:bookmarkEnd w:id="333"/>
    </w:p>
    <w:p w:rsidR="0031348C" w:rsidRDefault="006C514C" w:rsidP="00E63A30">
      <w:pPr>
        <w:widowControl w:val="0"/>
        <w:tabs>
          <w:tab w:val="left" w:pos="709"/>
          <w:tab w:val="left" w:pos="30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D26A5" w:rsidRDefault="006C514C" w:rsidP="00DD26A5">
      <w:pPr>
        <w:widowControl w:val="0"/>
        <w:tabs>
          <w:tab w:val="left" w:pos="709"/>
          <w:tab w:val="left" w:pos="30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Сводный индекс потребительских цен в республике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0"/>
        </w:rPr>
        <w:t>августе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2020 г. по отношению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к предыдущему месяцу составил 100,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%, на продовольственные товары – </w:t>
      </w:r>
      <w:r>
        <w:rPr>
          <w:rFonts w:ascii="Times New Roman" w:eastAsia="Times New Roman" w:hAnsi="Times New Roman" w:cs="Times New Roman"/>
          <w:sz w:val="24"/>
          <w:szCs w:val="20"/>
        </w:rPr>
        <w:t>99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0"/>
        </w:rPr>
        <w:t>8</w:t>
      </w:r>
      <w:r>
        <w:rPr>
          <w:rFonts w:ascii="Times New Roman" w:eastAsia="Times New Roman" w:hAnsi="Times New Roman" w:cs="Times New Roman"/>
          <w:sz w:val="24"/>
          <w:szCs w:val="20"/>
        </w:rPr>
        <w:t>, непродовольственные товары – 100,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>
        <w:rPr>
          <w:rFonts w:ascii="Times New Roman" w:eastAsia="Times New Roman" w:hAnsi="Times New Roman" w:cs="Times New Roman"/>
          <w:sz w:val="24"/>
          <w:szCs w:val="20"/>
        </w:rPr>
        <w:t>, услуги – 100,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sz w:val="24"/>
          <w:szCs w:val="20"/>
        </w:rPr>
        <w:t>%.</w:t>
      </w:r>
    </w:p>
    <w:p w:rsidR="00E63A30" w:rsidRDefault="006C514C" w:rsidP="00DD26A5">
      <w:pPr>
        <w:widowControl w:val="0"/>
        <w:tabs>
          <w:tab w:val="left" w:pos="709"/>
          <w:tab w:val="left" w:pos="3066"/>
        </w:tabs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E63A30" w:rsidRDefault="006C514C" w:rsidP="00E63A30">
      <w:pPr>
        <w:widowControl w:val="0"/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Индексы п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отребительских цен и тарифов на товары и услуги </w:t>
      </w:r>
    </w:p>
    <w:p w:rsidR="00E63A30" w:rsidRDefault="006C514C" w:rsidP="00E63A30">
      <w:pPr>
        <w:widowControl w:val="0"/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(в процентах к предыдущему периоду)</w:t>
      </w:r>
    </w:p>
    <w:p w:rsidR="00E63A30" w:rsidRDefault="006C514C" w:rsidP="00E63A30">
      <w:pPr>
        <w:widowControl w:val="0"/>
        <w:tabs>
          <w:tab w:val="left" w:pos="3066"/>
        </w:tabs>
        <w:spacing w:after="0" w:line="288" w:lineRule="auto"/>
        <w:jc w:val="center"/>
        <w:rPr>
          <w:rFonts w:ascii="Arial" w:eastAsia="Times New Roman" w:hAnsi="Arial" w:cs="Times New Roman"/>
          <w:sz w:val="16"/>
          <w:szCs w:val="16"/>
        </w:rPr>
      </w:pPr>
    </w:p>
    <w:tbl>
      <w:tblPr>
        <w:tblW w:w="0" w:type="auto"/>
        <w:tblInd w:w="5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94"/>
        <w:gridCol w:w="1815"/>
        <w:gridCol w:w="1985"/>
        <w:gridCol w:w="1985"/>
        <w:gridCol w:w="1986"/>
      </w:tblGrid>
      <w:tr w:rsidR="001D63A2" w:rsidTr="00E63A30">
        <w:trPr>
          <w:cantSplit/>
          <w:trHeight w:val="20"/>
          <w:tblHeader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Все товары</w:t>
            </w:r>
          </w:p>
          <w:p w:rsidR="00E63A30" w:rsidRDefault="006C514C">
            <w:pPr>
              <w:widowControl w:val="0"/>
              <w:tabs>
                <w:tab w:val="left" w:pos="306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 услуги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8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 том числе</w:t>
            </w:r>
          </w:p>
        </w:tc>
      </w:tr>
      <w:tr w:rsidR="001D63A2" w:rsidTr="00E63A30">
        <w:trPr>
          <w:cantSplit/>
          <w:trHeight w:val="798"/>
          <w:tblHeader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A30" w:rsidRDefault="006C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продоволь-ственные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товары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непродоволь-ственные</w:t>
            </w:r>
          </w:p>
          <w:p w:rsidR="00E63A30" w:rsidRDefault="006C514C">
            <w:pPr>
              <w:widowControl w:val="0"/>
              <w:tabs>
                <w:tab w:val="left" w:pos="306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товары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услуги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2019 г.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январь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101,9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февраль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100,5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март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квартал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102,5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102,9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апрель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100,2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июнь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квартал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100,6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июль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100,6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август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квартал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98,9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101,0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октябрь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99,7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ноябрь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декабрь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100,4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квартал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100,2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105,4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106,5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104,3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105,5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декабрь 2019 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 xml:space="preserve">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декабрю 2018 г.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102,8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104,5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2020 г.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январь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февраль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99,9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100,5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март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100,2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квартал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100,8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апрель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102,3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100,5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июнь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квартал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100,8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26A5" w:rsidRPr="00DD26A5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D26A5">
              <w:rPr>
                <w:rFonts w:ascii="Times New Roman" w:eastAsia="Times New Roman" w:hAnsi="Times New Roman" w:cs="Times New Roman"/>
                <w:sz w:val="24"/>
                <w:szCs w:val="20"/>
              </w:rPr>
              <w:t>июль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6A5" w:rsidRPr="005215D5" w:rsidRDefault="006C514C" w:rsidP="00DD26A5">
            <w:pPr>
              <w:widowControl w:val="0"/>
              <w:tabs>
                <w:tab w:val="left" w:pos="3066"/>
              </w:tabs>
              <w:spacing w:after="0" w:line="27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6A5" w:rsidRPr="005215D5" w:rsidRDefault="006C514C" w:rsidP="00DD26A5">
            <w:pPr>
              <w:widowControl w:val="0"/>
              <w:tabs>
                <w:tab w:val="left" w:pos="3066"/>
              </w:tabs>
              <w:spacing w:after="0" w:line="27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6A5" w:rsidRPr="005215D5" w:rsidRDefault="006C514C" w:rsidP="00DD26A5">
            <w:pPr>
              <w:widowControl w:val="0"/>
              <w:tabs>
                <w:tab w:val="left" w:pos="3066"/>
              </w:tabs>
              <w:spacing w:after="0" w:line="27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6A5" w:rsidRPr="005215D5" w:rsidRDefault="006C514C" w:rsidP="00DD26A5">
            <w:pPr>
              <w:widowControl w:val="0"/>
              <w:tabs>
                <w:tab w:val="left" w:pos="3066"/>
              </w:tabs>
              <w:spacing w:after="0" w:line="27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100,9</w:t>
            </w:r>
          </w:p>
        </w:tc>
      </w:tr>
      <w:tr w:rsidR="001D63A2" w:rsidTr="00E63A30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2F1" w:rsidRPr="00DD26A5" w:rsidRDefault="006C514C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август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</w:tr>
      <w:tr w:rsidR="001D63A2" w:rsidTr="003A0621"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90" w:lineRule="exact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август 2020 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к декабрю 2019 г.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102,8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102,7</w:t>
            </w:r>
          </w:p>
        </w:tc>
      </w:tr>
    </w:tbl>
    <w:p w:rsidR="00E63A30" w:rsidRDefault="006C514C" w:rsidP="00E63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2F1" w:rsidRDefault="006C514C" w:rsidP="0037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Стоимость фиксированного набора потребительских товаров и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межрегиональных сопоставлений покупательной способности населения в расчете на месяц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среднем по республике в конце августа 2020 г. составила 15979,56 рубля и за месяц </w:t>
      </w:r>
      <w:r w:rsidRPr="00BA2228">
        <w:rPr>
          <w:rFonts w:ascii="Times New Roman" w:hAnsi="Times New Roman" w:cs="Times New Roman"/>
          <w:sz w:val="24"/>
        </w:rPr>
        <w:t>уменьшилась</w:t>
      </w:r>
      <w:r>
        <w:rPr>
          <w:rFonts w:ascii="Times New Roman" w:hAnsi="Times New Roman" w:cs="Times New Roman"/>
          <w:sz w:val="24"/>
        </w:rPr>
        <w:t xml:space="preserve"> на 0,4%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начала года </w:t>
      </w:r>
      <w:r>
        <w:rPr>
          <w:rFonts w:ascii="Times New Roman" w:hAnsi="Times New Roman" w:cs="Times New Roman"/>
          <w:sz w:val="24"/>
        </w:rPr>
        <w:t>увеличилась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3,9% (в августе 2019 г. </w:t>
      </w:r>
      <w:r w:rsidRPr="00BA2228">
        <w:rPr>
          <w:rFonts w:ascii="Times New Roman" w:hAnsi="Times New Roman" w:cs="Times New Roman"/>
          <w:sz w:val="24"/>
        </w:rPr>
        <w:t>уменьши</w:t>
      </w:r>
      <w:r w:rsidRPr="00BA2228">
        <w:rPr>
          <w:rFonts w:ascii="Times New Roman" w:hAnsi="Times New Roman" w:cs="Times New Roman"/>
          <w:sz w:val="24"/>
        </w:rPr>
        <w:t xml:space="preserve">лась </w:t>
      </w:r>
      <w:r>
        <w:rPr>
          <w:rFonts w:ascii="Times New Roman" w:hAnsi="Times New Roman" w:cs="Times New Roman"/>
          <w:sz w:val="24"/>
        </w:rPr>
        <w:br/>
      </w:r>
      <w:r w:rsidRPr="00BA2228">
        <w:rPr>
          <w:rFonts w:ascii="Times New Roman" w:hAnsi="Times New Roman" w:cs="Times New Roman"/>
          <w:sz w:val="24"/>
        </w:rPr>
        <w:t>на 0,4%, с начала года увеличилась на 4,3%</w:t>
      </w:r>
      <w:r w:rsidRPr="00BA222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732F1" w:rsidRDefault="006C514C" w:rsidP="003732F1">
      <w:pPr>
        <w:widowControl w:val="0"/>
        <w:tabs>
          <w:tab w:val="left" w:pos="3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августе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2020 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цены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продовольственные товары </w:t>
      </w:r>
      <w:r>
        <w:rPr>
          <w:rFonts w:ascii="Times New Roman" w:hAnsi="Times New Roman" w:cs="Times New Roman"/>
          <w:sz w:val="24"/>
        </w:rPr>
        <w:t>уменьшились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0,2%, с начала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года </w:t>
      </w:r>
      <w:r>
        <w:rPr>
          <w:rFonts w:ascii="Times New Roman" w:hAnsi="Times New Roman" w:cs="Times New Roman"/>
          <w:sz w:val="24"/>
        </w:rPr>
        <w:t>увеличились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4,4% (в августе 2019 г. </w:t>
      </w:r>
      <w:r>
        <w:rPr>
          <w:rFonts w:ascii="Times New Roman" w:hAnsi="Times New Roman" w:cs="Times New Roman"/>
          <w:sz w:val="24"/>
        </w:rPr>
        <w:t xml:space="preserve">уменьшились на 0,4%, с начала года увеличились </w:t>
      </w:r>
      <w:r>
        <w:rPr>
          <w:rFonts w:ascii="Times New Roman" w:hAnsi="Times New Roman" w:cs="Times New Roman"/>
          <w:sz w:val="24"/>
        </w:rPr>
        <w:br/>
        <w:t>на 2,5%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D26A5" w:rsidRPr="003732F1" w:rsidRDefault="006C514C" w:rsidP="00E63A30">
      <w:pPr>
        <w:widowControl w:val="0"/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E63A30" w:rsidRDefault="006C514C" w:rsidP="00E63A30">
      <w:pPr>
        <w:widowControl w:val="0"/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Максимальное и миним</w:t>
      </w:r>
      <w:r>
        <w:rPr>
          <w:rFonts w:ascii="Arial" w:eastAsia="Times New Roman" w:hAnsi="Arial" w:cs="Times New Roman"/>
          <w:b/>
          <w:sz w:val="24"/>
          <w:szCs w:val="24"/>
        </w:rPr>
        <w:t>альное изменение цен на отдельные</w:t>
      </w:r>
    </w:p>
    <w:p w:rsidR="00E63A30" w:rsidRDefault="006C514C" w:rsidP="00E63A30">
      <w:pPr>
        <w:widowControl w:val="0"/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продовольс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твенные товары в </w:t>
      </w:r>
      <w:r>
        <w:rPr>
          <w:rFonts w:ascii="Arial" w:eastAsia="Times New Roman" w:hAnsi="Arial" w:cs="Times New Roman"/>
          <w:b/>
          <w:sz w:val="24"/>
          <w:szCs w:val="24"/>
        </w:rPr>
        <w:t>августе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2020 года</w:t>
      </w:r>
    </w:p>
    <w:p w:rsidR="00E63A30" w:rsidRDefault="006C514C" w:rsidP="00E63A30">
      <w:pPr>
        <w:widowControl w:val="0"/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(в процентах к декабрю 2019 года)</w:t>
      </w:r>
    </w:p>
    <w:p w:rsidR="00E63A30" w:rsidRPr="003732F1" w:rsidRDefault="006C514C" w:rsidP="00E63A30">
      <w:pPr>
        <w:widowControl w:val="0"/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tbl>
      <w:tblPr>
        <w:tblW w:w="1008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8"/>
        <w:gridCol w:w="1239"/>
        <w:gridCol w:w="4111"/>
        <w:gridCol w:w="1276"/>
      </w:tblGrid>
      <w:tr w:rsidR="001D63A2" w:rsidTr="003732F1">
        <w:trPr>
          <w:trHeight w:val="20"/>
          <w:tblHeader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1" w:rsidRDefault="006C514C" w:rsidP="003732F1"/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цен в среднем</w:t>
            </w:r>
          </w:p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группе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и минимальное</w:t>
            </w:r>
          </w:p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цен внутри группы</w:t>
            </w:r>
          </w:p>
        </w:tc>
      </w:tr>
      <w:tr w:rsidR="001D63A2" w:rsidTr="003732F1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цен</w:t>
            </w:r>
          </w:p>
        </w:tc>
      </w:tr>
      <w:tr w:rsidR="001D63A2" w:rsidTr="003732F1">
        <w:trPr>
          <w:trHeight w:val="20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и птица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баранина (кроме бескостного мяса)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1D63A2" w:rsidTr="003732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1D63A2" w:rsidTr="003732F1">
        <w:trPr>
          <w:trHeight w:val="70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Колбасные изделия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продукты из мяса и птицы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колбаса полукопченая и варено-копченая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1D63A2" w:rsidTr="003732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колбаса сырокопченая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1D63A2" w:rsidTr="003732F1">
        <w:trPr>
          <w:trHeight w:val="20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Рыбопродукты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консервы рыбные натуральные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 добавлением масла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1D63A2" w:rsidTr="003732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 охлажденная и мороженая разделанная лососевых пород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1D63A2" w:rsidTr="003732F1">
        <w:trPr>
          <w:trHeight w:val="339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и жиры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1D63A2" w:rsidTr="003732F1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 оливковое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1D63A2" w:rsidTr="003732F1">
        <w:trPr>
          <w:trHeight w:val="20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и молочная продукция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сгущенное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1D63A2" w:rsidTr="003732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молоко питьевое цельное стерилизованное 2,5-3,2% жирности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1D63A2" w:rsidTr="003732F1">
        <w:trPr>
          <w:trHeight w:val="20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пряники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1D63A2" w:rsidTr="003732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конфеты мягкие, глазированные шоколадом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1D63A2" w:rsidTr="003732F1">
        <w:trPr>
          <w:trHeight w:val="20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и булочные изделия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пшеничной муки 1 и 2 сортов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1D63A2" w:rsidTr="003732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хлопья из злаков (сухие завтраки)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1D63A2" w:rsidTr="003732F1">
        <w:trPr>
          <w:trHeight w:val="20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 и бобовые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крупа гречневая-ядрица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1D63A2" w:rsidTr="003732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пшено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1D63A2" w:rsidTr="003732F1">
        <w:trPr>
          <w:trHeight w:val="283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Плодоовощная продукция,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картофель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176,9</w:t>
            </w:r>
          </w:p>
        </w:tc>
      </w:tr>
      <w:tr w:rsidR="001D63A2" w:rsidTr="003732F1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1D63A2" w:rsidTr="003732F1">
        <w:trPr>
          <w:trHeight w:val="20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Алкогольные напитки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 виноградное столовое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(сухое, полусухое, полусладкое) крепостью до 14% об. спирта и содержанием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8% сахара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1D63A2" w:rsidTr="003732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пиво зарубежных торговых марок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1D63A2" w:rsidTr="003732F1">
        <w:trPr>
          <w:trHeight w:val="20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предприятий общественного питания быстрого обслуживания (сэндвич типа «Гамбургер»)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1D63A2" w:rsidTr="003732F1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кофе в организациях быстрого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</w:tbl>
    <w:p w:rsidR="003732F1" w:rsidRDefault="006C514C" w:rsidP="003732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2F1" w:rsidRPr="003732F1" w:rsidRDefault="006C514C" w:rsidP="0037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F1">
        <w:rPr>
          <w:rFonts w:ascii="Times New Roman" w:eastAsia="Times New Roman" w:hAnsi="Times New Roman" w:cs="Times New Roman"/>
          <w:b/>
          <w:sz w:val="24"/>
          <w:szCs w:val="24"/>
        </w:rPr>
        <w:t>Стоимость условного (минимального) набора продуктов питания</w:t>
      </w:r>
      <w:r w:rsidRPr="003732F1">
        <w:rPr>
          <w:rFonts w:ascii="Times New Roman" w:eastAsia="Times New Roman" w:hAnsi="Times New Roman" w:cs="Times New Roman"/>
          <w:sz w:val="24"/>
          <w:szCs w:val="24"/>
        </w:rPr>
        <w:t xml:space="preserve"> в расчете на месяц </w:t>
      </w:r>
      <w:r w:rsidRPr="003732F1">
        <w:rPr>
          <w:rFonts w:ascii="Times New Roman" w:eastAsia="Times New Roman" w:hAnsi="Times New Roman" w:cs="Times New Roman"/>
          <w:sz w:val="24"/>
          <w:szCs w:val="24"/>
        </w:rPr>
        <w:br/>
        <w:t xml:space="preserve">в среднем по республике в конце августа 2020 г. составила 4817,81 рубля и за месяц </w:t>
      </w:r>
      <w:r w:rsidRPr="003732F1">
        <w:rPr>
          <w:rFonts w:ascii="Times New Roman" w:hAnsi="Times New Roman" w:cs="Times New Roman"/>
          <w:sz w:val="24"/>
          <w:szCs w:val="24"/>
        </w:rPr>
        <w:t>снизилась</w:t>
      </w:r>
      <w:r w:rsidRPr="0037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F1">
        <w:rPr>
          <w:rFonts w:ascii="Times New Roman" w:eastAsia="Times New Roman" w:hAnsi="Times New Roman" w:cs="Times New Roman"/>
          <w:sz w:val="24"/>
          <w:szCs w:val="24"/>
        </w:rPr>
        <w:br/>
        <w:t xml:space="preserve">на 3,3%, с начала года </w:t>
      </w:r>
      <w:r w:rsidRPr="003732F1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Pr="003732F1">
        <w:rPr>
          <w:rFonts w:ascii="Times New Roman" w:eastAsia="Times New Roman" w:hAnsi="Times New Roman" w:cs="Times New Roman"/>
          <w:sz w:val="24"/>
          <w:szCs w:val="24"/>
        </w:rPr>
        <w:t xml:space="preserve">на 8,4% (в августе 2019 г. </w:t>
      </w:r>
      <w:r w:rsidRPr="003732F1">
        <w:rPr>
          <w:rFonts w:ascii="Times New Roman" w:hAnsi="Times New Roman" w:cs="Times New Roman"/>
          <w:sz w:val="24"/>
          <w:szCs w:val="24"/>
        </w:rPr>
        <w:t>снизилась на 1,2%, с начала года увеличилась на 9,4%</w:t>
      </w:r>
      <w:r w:rsidRPr="003732F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C0C4A" w:rsidRDefault="006C514C" w:rsidP="00E63A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</w:p>
    <w:p w:rsidR="00E63A30" w:rsidRDefault="006C514C" w:rsidP="00E63A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lastRenderedPageBreak/>
        <w:t>Структура стоимости условного (минимального) набора продуктов питания</w:t>
      </w:r>
    </w:p>
    <w:p w:rsidR="00E63A30" w:rsidRDefault="006C514C" w:rsidP="00E63A30">
      <w:pPr>
        <w:widowControl w:val="0"/>
        <w:tabs>
          <w:tab w:val="left" w:pos="3066"/>
        </w:tabs>
        <w:spacing w:after="0" w:line="288" w:lineRule="auto"/>
        <w:jc w:val="center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(в процентах)</w:t>
      </w:r>
    </w:p>
    <w:p w:rsidR="00EF4EF6" w:rsidRDefault="006C514C" w:rsidP="00FD05C3">
      <w:pPr>
        <w:widowControl w:val="0"/>
        <w:tabs>
          <w:tab w:val="left" w:pos="3066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4448175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732F1" w:rsidRDefault="006C514C" w:rsidP="0037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непродовольственные товары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августе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2020 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повысились на 0,6%, с начала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года </w:t>
      </w:r>
      <w: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2,8% (в августе 2019 г. </w:t>
      </w:r>
      <w: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0,2%, с начала года </w:t>
      </w:r>
      <w: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2,0%).</w:t>
      </w:r>
    </w:p>
    <w:p w:rsidR="003732F1" w:rsidRPr="003732F1" w:rsidRDefault="006C514C" w:rsidP="003732F1">
      <w:pPr>
        <w:widowControl w:val="0"/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63A30" w:rsidRDefault="006C514C" w:rsidP="00E63A30">
      <w:pPr>
        <w:widowControl w:val="0"/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Максимальное и минимальное изменение цен на отдельные</w:t>
      </w:r>
      <w:r>
        <w:rPr>
          <w:rFonts w:ascii="Arial" w:eastAsia="Times New Roman" w:hAnsi="Arial" w:cs="Arial"/>
          <w:b/>
          <w:bCs/>
          <w:sz w:val="24"/>
          <w:szCs w:val="20"/>
        </w:rPr>
        <w:br/>
      </w:r>
      <w:r>
        <w:rPr>
          <w:rFonts w:ascii="Arial" w:eastAsia="Times New Roman" w:hAnsi="Arial" w:cs="Times New Roman"/>
          <w:b/>
          <w:sz w:val="24"/>
          <w:szCs w:val="24"/>
        </w:rPr>
        <w:t>непродовольственные тов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ары в </w:t>
      </w:r>
      <w:r>
        <w:rPr>
          <w:rFonts w:ascii="Arial" w:eastAsia="Times New Roman" w:hAnsi="Arial" w:cs="Times New Roman"/>
          <w:b/>
          <w:sz w:val="24"/>
          <w:szCs w:val="24"/>
        </w:rPr>
        <w:t>августе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2020 года</w:t>
      </w:r>
    </w:p>
    <w:p w:rsidR="00E63A30" w:rsidRDefault="006C514C" w:rsidP="00E63A30">
      <w:pPr>
        <w:widowControl w:val="0"/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(в процентах к декабрю 2019 года)</w:t>
      </w:r>
    </w:p>
    <w:p w:rsidR="003732F1" w:rsidRPr="003732F1" w:rsidRDefault="006C514C" w:rsidP="00E63A30">
      <w:pPr>
        <w:widowControl w:val="0"/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tbl>
      <w:tblPr>
        <w:tblW w:w="10080" w:type="dxa"/>
        <w:tblInd w:w="89" w:type="dxa"/>
        <w:tblLayout w:type="fixed"/>
        <w:tblLook w:val="04A0"/>
      </w:tblPr>
      <w:tblGrid>
        <w:gridCol w:w="2994"/>
        <w:gridCol w:w="1416"/>
        <w:gridCol w:w="4673"/>
        <w:gridCol w:w="997"/>
      </w:tblGrid>
      <w:tr w:rsidR="001D63A2" w:rsidTr="003732F1">
        <w:trPr>
          <w:trHeight w:val="20"/>
          <w:tblHeader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1" w:rsidRDefault="006C514C" w:rsidP="003732F1">
            <w:pPr>
              <w:spacing w:line="240" w:lineRule="auto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цен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 по группе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и минимальное</w:t>
            </w:r>
          </w:p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цен внутри группы</w:t>
            </w:r>
          </w:p>
        </w:tc>
      </w:tr>
      <w:tr w:rsidR="001D63A2" w:rsidTr="003732F1">
        <w:trPr>
          <w:trHeight w:val="20"/>
          <w:tblHeader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цен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ткань костюмная шерстяная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полушерстяная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ткань платьевая из искусственного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синтетического шелка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белье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новорожденных и детей ясельного возраста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платье (платье-костюм, сарафан)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девочек школьного возраста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полушерстяных, смесовых тканей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Трикотажные изделия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трусы детские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джемпер женский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кожаная, текстильная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комбинированная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туфли женские модельные с верхом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натуральной кожи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полуботинки мужские с верхом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искусственной кожи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Моющие и чистящие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жидкие чистящие и моющие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тушь для ресниц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лица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Галантерея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щетка зубная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из натуральной кожи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Табачные изделия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сигареты с фильтром отечественные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сигареты с фильтром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зарубежных торговых марок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Электротовары и другие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бытовые приборы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миксер, блендер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электроутюг с терморегулятором, пароувлажнителем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1D63A2" w:rsidTr="003732F1">
        <w:trPr>
          <w:trHeight w:val="299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металлочерепица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плиты древесностружечные, ориентированно-стружечные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 моторное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 автомобильный марки АИ-98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</w:t>
            </w:r>
          </w:p>
        </w:tc>
      </w:tr>
      <w:tr w:rsidR="001D63A2" w:rsidTr="003732F1">
        <w:trPr>
          <w:trHeight w:val="20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«Винпоцетин»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</w:tr>
    </w:tbl>
    <w:p w:rsidR="00E63A30" w:rsidRPr="0089727A" w:rsidRDefault="006C514C" w:rsidP="00E63A30">
      <w:pPr>
        <w:widowControl w:val="0"/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:rsidR="003732F1" w:rsidRDefault="006C514C" w:rsidP="0037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Цены и тарифы на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августе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2020 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увеличились на 0,1%, с начала года </w:t>
      </w:r>
      <w: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на 2,7% (в августе 2019 г. – на 0,3%, с начала года </w:t>
      </w:r>
      <w: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4,0%).</w:t>
      </w:r>
    </w:p>
    <w:p w:rsidR="0089727A" w:rsidRPr="00FD05C3" w:rsidRDefault="006C514C" w:rsidP="00DD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3A30" w:rsidRDefault="006C514C" w:rsidP="00460EBD">
      <w:pPr>
        <w:keepNext/>
        <w:widowControl w:val="0"/>
        <w:tabs>
          <w:tab w:val="left" w:pos="3066"/>
        </w:tabs>
        <w:spacing w:after="0" w:line="264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Максимальное и минимальное изменение цен и тарифов</w:t>
      </w:r>
      <w:r>
        <w:rPr>
          <w:rFonts w:ascii="Arial" w:eastAsia="Times New Roman" w:hAnsi="Arial" w:cs="Times New Roman"/>
          <w:b/>
          <w:sz w:val="24"/>
          <w:szCs w:val="24"/>
        </w:rPr>
        <w:br/>
      </w:r>
      <w:r>
        <w:rPr>
          <w:rFonts w:ascii="Arial" w:eastAsia="Times New Roman" w:hAnsi="Arial" w:cs="Times New Roman"/>
          <w:b/>
          <w:sz w:val="24"/>
          <w:szCs w:val="24"/>
        </w:rPr>
        <w:t xml:space="preserve">на отдельные услуги в </w:t>
      </w:r>
      <w:r>
        <w:rPr>
          <w:rFonts w:ascii="Arial" w:eastAsia="Times New Roman" w:hAnsi="Arial" w:cs="Times New Roman"/>
          <w:b/>
          <w:sz w:val="24"/>
          <w:szCs w:val="24"/>
        </w:rPr>
        <w:t>августе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2020 года</w:t>
      </w:r>
    </w:p>
    <w:p w:rsidR="00E63A30" w:rsidRDefault="006C514C" w:rsidP="00E63A30">
      <w:pPr>
        <w:widowControl w:val="0"/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(в процентах к декабрю 2019 года)</w:t>
      </w:r>
    </w:p>
    <w:p w:rsidR="00E63A30" w:rsidRPr="00FD05C3" w:rsidRDefault="006C514C" w:rsidP="00E63A30">
      <w:pPr>
        <w:widowControl w:val="0"/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tbl>
      <w:tblPr>
        <w:tblW w:w="1008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4"/>
        <w:gridCol w:w="10"/>
        <w:gridCol w:w="1266"/>
        <w:gridCol w:w="4534"/>
        <w:gridCol w:w="1276"/>
      </w:tblGrid>
      <w:tr w:rsidR="001D63A2" w:rsidTr="003732F1">
        <w:trPr>
          <w:trHeight w:val="123"/>
          <w:tblHeader/>
        </w:trPr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1" w:rsidRDefault="006C514C" w:rsidP="003732F1"/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цен (тарифов)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группе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и минимальное изменение 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тарифов внутри группы</w:t>
            </w:r>
          </w:p>
        </w:tc>
      </w:tr>
      <w:tr w:rsidR="001D63A2" w:rsidTr="003732F1">
        <w:trPr>
          <w:trHeight w:val="20"/>
          <w:tblHeader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тарифов</w:t>
            </w:r>
          </w:p>
        </w:tc>
      </w:tr>
      <w:tr w:rsidR="001D63A2" w:rsidTr="003732F1">
        <w:trPr>
          <w:trHeight w:val="74"/>
        </w:trPr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рытье могилы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1D63A2" w:rsidTr="003732F1">
        <w:trPr>
          <w:trHeight w:val="20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52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маникюр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63A2" w:rsidTr="003732F1">
        <w:trPr>
          <w:trHeight w:val="20"/>
        </w:trPr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пассажирского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транспорта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проезд в плацкартном вагоне скорого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нефирменного поезда дальнего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1D63A2" w:rsidTr="003732F1">
        <w:trPr>
          <w:trHeight w:val="20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603D1">
              <w:rPr>
                <w:rFonts w:ascii="Times New Roman" w:eastAsia="Times New Roman" w:hAnsi="Times New Roman" w:cs="Times New Roman"/>
                <w:sz w:val="24"/>
                <w:szCs w:val="24"/>
              </w:rPr>
              <w:t>олет в салоне экономического класса самолета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1D63A2" w:rsidTr="003732F1">
        <w:trPr>
          <w:trHeight w:val="20"/>
        </w:trPr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абонентская плата за пакет услуг сотовой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1D63A2" w:rsidTr="003732F1">
        <w:trPr>
          <w:trHeight w:val="20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пересылка простого письма внутри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63A2" w:rsidTr="003732F1">
        <w:trPr>
          <w:trHeight w:val="20"/>
        </w:trPr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холодное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1D63A2" w:rsidTr="003732F1">
        <w:trPr>
          <w:trHeight w:val="20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 в студенческом общежитии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1D63A2" w:rsidTr="003732F1">
        <w:trPr>
          <w:trHeight w:val="20"/>
        </w:trPr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системе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детского ясли-сада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1D63A2" w:rsidTr="003732F1">
        <w:trPr>
          <w:trHeight w:val="85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занятия для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63A2" w:rsidTr="003732F1">
        <w:trPr>
          <w:trHeight w:val="85"/>
        </w:trPr>
        <w:tc>
          <w:tcPr>
            <w:tcW w:w="3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в сфере зарубежного туризма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в Китай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1D63A2" w:rsidTr="003732F1">
        <w:trPr>
          <w:trHeight w:val="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52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на отдых в Испанию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1D63A2" w:rsidTr="003732F1">
        <w:trPr>
          <w:trHeight w:val="85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консультативный осмотр больного у стоматолога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1D63A2" w:rsidTr="003732F1">
        <w:trPr>
          <w:trHeight w:val="85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 пациента в круглосуточном стационаре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63A2" w:rsidTr="003732F1">
        <w:trPr>
          <w:trHeight w:val="85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банков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денежных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зачисления на счет другого физического лица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1D63A2" w:rsidTr="003732F1">
        <w:trPr>
          <w:trHeight w:val="85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32F1" w:rsidRDefault="006C514C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F1" w:rsidRDefault="006C514C" w:rsidP="00EC0C4A">
            <w:pPr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пользование потребительским кредитом (процентная 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стоимостном выражении)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2F1" w:rsidRDefault="006C514C" w:rsidP="003732F1">
            <w:pPr>
              <w:tabs>
                <w:tab w:val="left" w:pos="1168"/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</w:tr>
    </w:tbl>
    <w:p w:rsidR="00E63A30" w:rsidRPr="009343B8" w:rsidRDefault="006C514C" w:rsidP="00E63A30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0"/>
          <w:szCs w:val="20"/>
        </w:rPr>
      </w:pPr>
    </w:p>
    <w:p w:rsidR="00E63A30" w:rsidRDefault="006C514C" w:rsidP="00E63A30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z w:val="24"/>
          <w:szCs w:val="20"/>
        </w:rPr>
        <w:t>Средние тарифы на ж</w:t>
      </w:r>
      <w:r>
        <w:rPr>
          <w:rFonts w:ascii="Arial" w:eastAsia="Times New Roman" w:hAnsi="Arial" w:cs="Times New Roman"/>
          <w:b/>
          <w:snapToGrid w:val="0"/>
          <w:sz w:val="24"/>
          <w:szCs w:val="20"/>
        </w:rPr>
        <w:t>илищно-коммунальные услуги</w:t>
      </w:r>
      <w:r>
        <w:rPr>
          <w:rFonts w:ascii="Arial" w:eastAsia="Times New Roman" w:hAnsi="Arial" w:cs="Times New Roman"/>
          <w:b/>
          <w:snapToGrid w:val="0"/>
          <w:sz w:val="24"/>
          <w:szCs w:val="20"/>
        </w:rPr>
        <w:br/>
        <w:t xml:space="preserve">в </w:t>
      </w:r>
      <w:r>
        <w:rPr>
          <w:rFonts w:ascii="Arial" w:eastAsia="Times New Roman" w:hAnsi="Arial" w:cs="Times New Roman"/>
          <w:b/>
          <w:snapToGrid w:val="0"/>
          <w:sz w:val="24"/>
          <w:szCs w:val="20"/>
        </w:rPr>
        <w:t>августе</w:t>
      </w:r>
      <w:r>
        <w:rPr>
          <w:rFonts w:ascii="Arial" w:eastAsia="Times New Roman" w:hAnsi="Arial" w:cs="Times New Roman"/>
          <w:b/>
          <w:snapToGrid w:val="0"/>
          <w:sz w:val="24"/>
          <w:szCs w:val="20"/>
        </w:rPr>
        <w:t xml:space="preserve"> 2020 года</w:t>
      </w:r>
    </w:p>
    <w:p w:rsidR="00E63A30" w:rsidRPr="009343B8" w:rsidRDefault="006C514C" w:rsidP="009B626C">
      <w:pPr>
        <w:widowControl w:val="0"/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0"/>
          <w:szCs w:val="2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3"/>
        <w:gridCol w:w="1180"/>
        <w:gridCol w:w="1180"/>
        <w:gridCol w:w="1182"/>
      </w:tblGrid>
      <w:tr w:rsidR="001D63A2" w:rsidTr="00DD26A5">
        <w:trPr>
          <w:trHeight w:val="373"/>
          <w:tblHeader/>
        </w:trPr>
        <w:tc>
          <w:tcPr>
            <w:tcW w:w="3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30" w:rsidRDefault="006C514C" w:rsidP="009B62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Рублей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В % к</w:t>
            </w:r>
          </w:p>
        </w:tc>
      </w:tr>
      <w:tr w:rsidR="001D63A2" w:rsidTr="00E63A30">
        <w:trPr>
          <w:trHeight w:val="69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 w:rsidP="009B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ю</w:t>
            </w:r>
          </w:p>
          <w:p w:rsidR="00E63A30" w:rsidRDefault="006C51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2020 г.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декабрю 2019 г.</w:t>
            </w:r>
          </w:p>
        </w:tc>
      </w:tr>
      <w:tr w:rsidR="001D63A2" w:rsidTr="00DD26A5">
        <w:trPr>
          <w:trHeight w:val="2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B626C" w:rsidRDefault="006C514C" w:rsidP="009B626C">
            <w:pPr>
              <w:widowControl w:val="0"/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жилье в домах государственного и муниципального жилищных фондов, за кв. метр общей площади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</w:tr>
      <w:tr w:rsidR="001D63A2" w:rsidTr="00DD26A5">
        <w:trPr>
          <w:trHeight w:val="20"/>
        </w:trPr>
        <w:tc>
          <w:tcPr>
            <w:tcW w:w="3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B626C" w:rsidRDefault="006C514C" w:rsidP="009B626C">
            <w:pPr>
              <w:widowControl w:val="0"/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Содержание, ремонт жилья для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собственников жилья, за кв. метр общей площади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1D63A2" w:rsidTr="00DD26A5">
        <w:trPr>
          <w:trHeight w:val="20"/>
        </w:trPr>
        <w:tc>
          <w:tcPr>
            <w:tcW w:w="3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B626C" w:rsidRDefault="006C514C" w:rsidP="009B626C">
            <w:pPr>
              <w:widowControl w:val="0"/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по организации и выполнению 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 эксплуатации домов ЖК, ЖСК, ТСЖ,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кв. метр общей площади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D63A2" w:rsidTr="00DD26A5">
        <w:trPr>
          <w:trHeight w:val="20"/>
        </w:trPr>
        <w:tc>
          <w:tcPr>
            <w:tcW w:w="3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B626C" w:rsidRDefault="006C514C" w:rsidP="009B626C">
            <w:pPr>
              <w:widowControl w:val="0"/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на капитальный ремонт, за кв. метр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</w:tr>
      <w:tr w:rsidR="001D63A2" w:rsidTr="00DD26A5">
        <w:trPr>
          <w:trHeight w:val="20"/>
        </w:trPr>
        <w:tc>
          <w:tcPr>
            <w:tcW w:w="3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B626C" w:rsidRDefault="006C514C" w:rsidP="009B626C">
            <w:pPr>
              <w:widowControl w:val="0"/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однокомнатной квартиры у частных лиц, за месяц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11502,64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</w:tr>
      <w:tr w:rsidR="001D63A2" w:rsidTr="00DD26A5">
        <w:trPr>
          <w:trHeight w:val="20"/>
        </w:trPr>
        <w:tc>
          <w:tcPr>
            <w:tcW w:w="3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B626C" w:rsidRDefault="006C514C" w:rsidP="009B626C">
            <w:pPr>
              <w:widowControl w:val="0"/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двухкомнатной квартиры у частных лиц, за месяц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12805,82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1D63A2" w:rsidTr="00DD26A5">
        <w:trPr>
          <w:trHeight w:val="20"/>
        </w:trPr>
        <w:tc>
          <w:tcPr>
            <w:tcW w:w="3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B626C" w:rsidRDefault="006C514C" w:rsidP="009B626C">
            <w:pPr>
              <w:widowControl w:val="0"/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Проживание в гостинице, за сутки с человека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1795,17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D63A2" w:rsidTr="00DD26A5">
        <w:trPr>
          <w:trHeight w:val="20"/>
        </w:trPr>
        <w:tc>
          <w:tcPr>
            <w:tcW w:w="3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B626C" w:rsidRDefault="006C514C" w:rsidP="009B626C">
            <w:pPr>
              <w:widowControl w:val="0"/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Проживание в студенческом общежитии, за месяц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276,41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1D63A2" w:rsidTr="00DD26A5">
        <w:trPr>
          <w:trHeight w:val="20"/>
        </w:trPr>
        <w:tc>
          <w:tcPr>
            <w:tcW w:w="3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B626C" w:rsidRDefault="006C514C" w:rsidP="009B626C">
            <w:pPr>
              <w:widowControl w:val="0"/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с твердыми коммунальными отходами,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месяц с человека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D63A2" w:rsidTr="00DD26A5">
        <w:trPr>
          <w:trHeight w:val="20"/>
        </w:trPr>
        <w:tc>
          <w:tcPr>
            <w:tcW w:w="3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B626C" w:rsidRDefault="006C514C" w:rsidP="009B626C">
            <w:pPr>
              <w:widowControl w:val="0"/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за Гкал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1273,02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Pr="004C7705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1D63A2" w:rsidTr="00DD26A5">
        <w:trPr>
          <w:trHeight w:val="20"/>
        </w:trPr>
        <w:tc>
          <w:tcPr>
            <w:tcW w:w="3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B626C" w:rsidRDefault="006C514C" w:rsidP="009B626C">
            <w:pPr>
              <w:widowControl w:val="0"/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 холодное, за куб. метр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Pr="004C7705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</w:tr>
      <w:tr w:rsidR="001D63A2" w:rsidTr="00DD26A5">
        <w:trPr>
          <w:trHeight w:val="20"/>
        </w:trPr>
        <w:tc>
          <w:tcPr>
            <w:tcW w:w="3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B626C" w:rsidRDefault="006C514C" w:rsidP="009B626C">
            <w:pPr>
              <w:widowControl w:val="0"/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Водоотведение, за куб. метр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Pr="004C7705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</w:tr>
      <w:tr w:rsidR="001D63A2" w:rsidTr="00DD26A5">
        <w:trPr>
          <w:trHeight w:val="20"/>
        </w:trPr>
        <w:tc>
          <w:tcPr>
            <w:tcW w:w="3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B626C" w:rsidRDefault="006C514C" w:rsidP="009B626C">
            <w:pPr>
              <w:widowControl w:val="0"/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Водоснабжение горячее,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 метр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118,87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Pr="004C7705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1D63A2" w:rsidTr="00EF4EF6">
        <w:trPr>
          <w:trHeight w:val="20"/>
        </w:trPr>
        <w:tc>
          <w:tcPr>
            <w:tcW w:w="3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B626C" w:rsidRDefault="006C514C" w:rsidP="009B626C">
            <w:pPr>
              <w:widowControl w:val="0"/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 сжиженный, за месяц с человека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246,97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Pr="004C7705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1D63A2" w:rsidTr="009B626C">
        <w:trPr>
          <w:trHeight w:val="20"/>
        </w:trPr>
        <w:tc>
          <w:tcPr>
            <w:tcW w:w="3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B626C" w:rsidRDefault="006C514C" w:rsidP="009B626C">
            <w:pPr>
              <w:widowControl w:val="0"/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 сжиженный, за куб. метр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Pr="004C7705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</w:tr>
      <w:tr w:rsidR="001D63A2" w:rsidTr="009B626C">
        <w:trPr>
          <w:trHeight w:val="20"/>
        </w:trPr>
        <w:tc>
          <w:tcPr>
            <w:tcW w:w="3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B626C" w:rsidRDefault="006C514C" w:rsidP="009B626C">
            <w:pPr>
              <w:widowControl w:val="0"/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Электроэнергия в квартирах без электроплит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минимальный объем потребления, в расчете за 100 кВт ч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Pr="004C7705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1D63A2" w:rsidTr="009B626C">
        <w:trPr>
          <w:trHeight w:val="20"/>
        </w:trPr>
        <w:tc>
          <w:tcPr>
            <w:tcW w:w="3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B626C" w:rsidRDefault="006C514C" w:rsidP="009B626C">
            <w:pPr>
              <w:widowControl w:val="0"/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 в квартирах без электроплит сверх минимального объема потребления, в расчете за 100 кВт ч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Pr="004C7705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1D63A2" w:rsidTr="00FD05C3">
        <w:trPr>
          <w:trHeight w:val="20"/>
        </w:trPr>
        <w:tc>
          <w:tcPr>
            <w:tcW w:w="3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B626C" w:rsidRDefault="006C514C" w:rsidP="009B626C">
            <w:pPr>
              <w:widowControl w:val="0"/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Электроэнергия в квартирах с электроплитами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минимальный объем потребления, в расчете за 100 кВт ч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6C" w:rsidRPr="004C7705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1D63A2" w:rsidTr="00FD05C3">
        <w:trPr>
          <w:trHeight w:val="20"/>
        </w:trPr>
        <w:tc>
          <w:tcPr>
            <w:tcW w:w="3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B626C" w:rsidRDefault="006C514C" w:rsidP="009B626C">
            <w:pPr>
              <w:widowControl w:val="0"/>
              <w:tabs>
                <w:tab w:val="left" w:pos="3066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в квартирах с электроплитами сверх минимального объема потребления, в расчете за 100 кВт ч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626C" w:rsidRPr="004C7705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26C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</w:tbl>
    <w:p w:rsidR="00E63A30" w:rsidRPr="002612D0" w:rsidRDefault="006C514C" w:rsidP="00A32A62">
      <w:pPr>
        <w:jc w:val="center"/>
        <w:rPr>
          <w:rStyle w:val="22"/>
          <w:rFonts w:eastAsiaTheme="minorEastAsia"/>
        </w:rPr>
      </w:pPr>
      <w:bookmarkStart w:id="334" w:name="_Toc51586989"/>
      <w:r>
        <w:rPr>
          <w:rStyle w:val="22"/>
          <w:rFonts w:eastAsiaTheme="minorEastAsia"/>
        </w:rPr>
        <w:lastRenderedPageBreak/>
        <w:t>5</w:t>
      </w:r>
      <w:r w:rsidRPr="002612D0">
        <w:rPr>
          <w:rStyle w:val="22"/>
          <w:rFonts w:eastAsiaTheme="minorEastAsia"/>
        </w:rPr>
        <w:t>.</w:t>
      </w:r>
      <w:r>
        <w:rPr>
          <w:rStyle w:val="22"/>
          <w:rFonts w:eastAsiaTheme="minorEastAsia"/>
        </w:rPr>
        <w:t>2</w:t>
      </w:r>
      <w:r w:rsidRPr="002612D0">
        <w:rPr>
          <w:rStyle w:val="22"/>
          <w:rFonts w:eastAsiaTheme="minorEastAsia"/>
        </w:rPr>
        <w:t>. Цены производителей</w:t>
      </w:r>
      <w:bookmarkEnd w:id="334"/>
    </w:p>
    <w:p w:rsidR="00E63A30" w:rsidRDefault="006C514C" w:rsidP="00A32A62">
      <w:pPr>
        <w:widowControl w:val="0"/>
        <w:tabs>
          <w:tab w:val="left" w:pos="3066"/>
        </w:tabs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6"/>
          <w:szCs w:val="26"/>
        </w:rPr>
      </w:pPr>
      <w:bookmarkStart w:id="335" w:name="_Toc51586990"/>
      <w:r>
        <w:rPr>
          <w:rFonts w:ascii="Arial" w:eastAsia="Times New Roman" w:hAnsi="Arial" w:cs="Times New Roman"/>
          <w:b/>
          <w:bCs/>
          <w:sz w:val="26"/>
          <w:szCs w:val="26"/>
        </w:rPr>
        <w:t>5.</w:t>
      </w:r>
      <w:r>
        <w:rPr>
          <w:rFonts w:ascii="Arial" w:eastAsia="Times New Roman" w:hAnsi="Arial" w:cs="Times New Roman"/>
          <w:b/>
          <w:bCs/>
          <w:sz w:val="26"/>
          <w:szCs w:val="26"/>
        </w:rPr>
        <w:t>2</w:t>
      </w:r>
      <w:r>
        <w:rPr>
          <w:rFonts w:ascii="Arial" w:eastAsia="Times New Roman" w:hAnsi="Arial" w:cs="Times New Roman"/>
          <w:b/>
          <w:bCs/>
          <w:sz w:val="26"/>
          <w:szCs w:val="26"/>
        </w:rPr>
        <w:t>.1. Индексы цен</w:t>
      </w:r>
      <w:r>
        <w:rPr>
          <w:rFonts w:ascii="Arial" w:eastAsia="Times New Roman" w:hAnsi="Arial" w:cs="Times New Roman"/>
          <w:b/>
          <w:bCs/>
          <w:sz w:val="26"/>
          <w:szCs w:val="26"/>
        </w:rPr>
        <w:br/>
        <w:t>производителей промышленных товаров</w:t>
      </w:r>
      <w:bookmarkEnd w:id="335"/>
    </w:p>
    <w:p w:rsidR="00E63A30" w:rsidRPr="001A69AF" w:rsidRDefault="006C514C" w:rsidP="00E63A30">
      <w:pPr>
        <w:widowControl w:val="0"/>
        <w:spacing w:after="0"/>
        <w:ind w:right="142" w:firstLine="709"/>
        <w:jc w:val="both"/>
        <w:rPr>
          <w:b/>
          <w:sz w:val="24"/>
          <w:szCs w:val="24"/>
        </w:rPr>
      </w:pPr>
    </w:p>
    <w:p w:rsidR="00DD26A5" w:rsidRDefault="006C514C" w:rsidP="0089727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Индекс цен производителей промышленных товаров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2020 г.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</w:t>
      </w:r>
      <w:r>
        <w:rPr>
          <w:rFonts w:ascii="Times New Roman" w:hAnsi="Times New Roman" w:cs="Times New Roman"/>
          <w:sz w:val="24"/>
          <w:szCs w:val="24"/>
        </w:rPr>
        <w:br/>
        <w:t>к ию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 2020 г. составил 10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9727A" w:rsidRDefault="006C514C" w:rsidP="0089727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A30" w:rsidRDefault="006C514C" w:rsidP="00A32A62">
      <w:pPr>
        <w:widowControl w:val="0"/>
        <w:spacing w:after="0" w:line="240" w:lineRule="auto"/>
        <w:jc w:val="center"/>
        <w:rPr>
          <w:rFonts w:ascii="Arial" w:hAnsi="Arial"/>
          <w:b/>
          <w:sz w:val="24"/>
          <w:szCs w:val="24"/>
          <w:vertAlign w:val="superscript"/>
        </w:rPr>
      </w:pPr>
      <w:r>
        <w:rPr>
          <w:rFonts w:ascii="Arial" w:hAnsi="Arial"/>
          <w:b/>
          <w:sz w:val="24"/>
          <w:szCs w:val="24"/>
        </w:rPr>
        <w:t>Индексы цен производителей промышленных товаров</w:t>
      </w:r>
      <w:r>
        <w:rPr>
          <w:rFonts w:ascii="Arial" w:hAnsi="Arial"/>
          <w:b/>
          <w:sz w:val="24"/>
          <w:szCs w:val="24"/>
          <w:vertAlign w:val="superscript"/>
        </w:rPr>
        <w:t>1)</w:t>
      </w:r>
    </w:p>
    <w:p w:rsidR="00E63A30" w:rsidRDefault="006C514C" w:rsidP="00A32A62">
      <w:pPr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(в процентах к предыдущему периоду)</w:t>
      </w:r>
    </w:p>
    <w:p w:rsidR="00E63A30" w:rsidRDefault="006C514C" w:rsidP="0089727A">
      <w:pPr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111"/>
        <w:gridCol w:w="1411"/>
        <w:gridCol w:w="1552"/>
        <w:gridCol w:w="1975"/>
        <w:gridCol w:w="1747"/>
      </w:tblGrid>
      <w:tr w:rsidR="001D63A2" w:rsidTr="00E63A30">
        <w:trPr>
          <w:cantSplit/>
          <w:trHeight w:val="20"/>
          <w:tblHeader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0" w:rsidRDefault="006C514C">
            <w:pPr>
              <w:pStyle w:val="a8"/>
              <w:widowControl w:val="0"/>
              <w:spacing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pStyle w:val="a8"/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Промыш-ленное произ-водство</w:t>
            </w:r>
          </w:p>
        </w:tc>
        <w:tc>
          <w:tcPr>
            <w:tcW w:w="3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pStyle w:val="a8"/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видам экономической деятельности</w:t>
            </w:r>
          </w:p>
        </w:tc>
      </w:tr>
      <w:tr w:rsidR="001D63A2" w:rsidTr="00E63A30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pStyle w:val="a8"/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добыча</w:t>
            </w:r>
          </w:p>
          <w:p w:rsidR="00E63A30" w:rsidRDefault="006C514C">
            <w:pPr>
              <w:pStyle w:val="a8"/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полезных</w:t>
            </w:r>
          </w:p>
          <w:p w:rsidR="00E63A30" w:rsidRDefault="006C514C">
            <w:pPr>
              <w:pStyle w:val="a8"/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ископаемых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pStyle w:val="a8"/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обрабаты-вающие производства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pStyle w:val="a8"/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</w:rPr>
              <w:br/>
              <w:t xml:space="preserve">электрической энергией, газом </w:t>
            </w:r>
            <w:r>
              <w:rPr>
                <w:rFonts w:ascii="Times New Roman" w:hAnsi="Times New Roman"/>
                <w:sz w:val="24"/>
              </w:rPr>
              <w:br/>
              <w:t>и паром; кондициони-рование воздуха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30" w:rsidRDefault="006C514C">
            <w:pPr>
              <w:pStyle w:val="a8"/>
              <w:widowControl w:val="0"/>
              <w:spacing w:line="260" w:lineRule="exact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водоснабжение; водоотведение, организация сбора </w:t>
            </w:r>
            <w:r>
              <w:rPr>
                <w:rFonts w:ascii="Times New Roman" w:hAnsi="Times New Roman"/>
                <w:sz w:val="24"/>
              </w:rPr>
              <w:br/>
              <w:t xml:space="preserve">и утилизации отходов, деятельность </w:t>
            </w:r>
            <w:r>
              <w:rPr>
                <w:rFonts w:ascii="Times New Roman" w:hAnsi="Times New Roman"/>
                <w:sz w:val="24"/>
              </w:rPr>
              <w:br/>
              <w:t>по ликвидации загрязнений</w:t>
            </w:r>
          </w:p>
        </w:tc>
      </w:tr>
      <w:tr w:rsidR="001D63A2" w:rsidTr="00E63A30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left="113" w:right="-170" w:hanging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 г.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hanging="115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hanging="115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hanging="115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hanging="115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hanging="115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  <w:tr w:rsidR="001D63A2" w:rsidTr="00E63A30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left="113" w:right="-170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97,5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98,8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left="113" w:right="-57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99,9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98,0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102,1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left="113" w:right="-57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98,1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98,9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96,5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left="113" w:right="-57" w:hanging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</w:rPr>
              <w:t>квартал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101,5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101,9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96,4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110,8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left="113" w:right="-57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98,7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98,9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99,2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97,8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left="113" w:right="-57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101,4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104,4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left="113" w:right="-57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102,3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99,8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102,0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left="113" w:right="-57" w:hanging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</w:rPr>
              <w:t>квартал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98,5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99,0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96,1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102,1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100,0</w:t>
            </w:r>
          </w:p>
        </w:tc>
      </w:tr>
      <w:tr w:rsidR="001D63A2" w:rsidTr="00EF4EF6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left="113" w:right="-57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97,3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96,1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97,6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107,3</w:t>
            </w:r>
          </w:p>
        </w:tc>
      </w:tr>
      <w:tr w:rsidR="001D63A2" w:rsidTr="00EF4EF6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left="113" w:right="-57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94,9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84,1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EF4EF6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left="113" w:right="-57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94,0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97,6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105,3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71,7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left="113" w:right="-57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</w:rPr>
              <w:t>квартал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93,1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100,3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97,8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81,7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107,3</w:t>
            </w:r>
          </w:p>
        </w:tc>
      </w:tr>
      <w:tr w:rsidR="001D63A2" w:rsidTr="00E63A30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left="113" w:right="-57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96,7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105,8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96,0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90,4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left="113" w:right="-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106,9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98,4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134,4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</w:tr>
      <w:tr w:rsidR="001D63A2" w:rsidTr="00C62E47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left="113" w:right="-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102,9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97,4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98,0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117,3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153C33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left="113" w:right="-57" w:hanging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IV квартал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96,2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102,1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98,8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87,4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100,1</w:t>
            </w:r>
          </w:p>
        </w:tc>
      </w:tr>
      <w:tr w:rsidR="001D63A2" w:rsidTr="00153C33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pStyle w:val="a8"/>
              <w:widowControl w:val="0"/>
              <w:spacing w:line="290" w:lineRule="exact"/>
              <w:ind w:left="113" w:right="-57" w:hanging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98,7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109,1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93,9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102,0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 w:rsidP="001A69AF">
            <w:pPr>
              <w:widowControl w:val="0"/>
              <w:tabs>
                <w:tab w:val="left" w:pos="3066"/>
              </w:tabs>
              <w:spacing w:after="0" w:line="29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105,7</w:t>
            </w:r>
          </w:p>
        </w:tc>
      </w:tr>
      <w:tr w:rsidR="001D63A2" w:rsidTr="00153C33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pStyle w:val="a8"/>
              <w:widowControl w:val="0"/>
              <w:spacing w:line="240" w:lineRule="auto"/>
              <w:ind w:left="113" w:right="-113" w:hanging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декабрь 2019 г. </w:t>
            </w:r>
            <w:r>
              <w:rPr>
                <w:rFonts w:ascii="Times New Roman" w:hAnsi="Times New Roman"/>
                <w:b/>
                <w:sz w:val="24"/>
              </w:rPr>
              <w:br/>
              <w:t>к декабрю 2018 г.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90,1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96,2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88,3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89,3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107,4</w:t>
            </w:r>
          </w:p>
        </w:tc>
      </w:tr>
      <w:tr w:rsidR="001D63A2" w:rsidTr="00E63A30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pStyle w:val="a8"/>
              <w:widowControl w:val="0"/>
              <w:spacing w:line="240" w:lineRule="auto"/>
              <w:ind w:left="113" w:right="-113" w:hanging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2020 г.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-2" w:right="57" w:hanging="11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-2" w:right="57" w:hanging="11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-2" w:right="57" w:hanging="11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-2" w:right="57" w:hanging="11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-2" w:right="57" w:hanging="11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D63A2" w:rsidTr="00E63A30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pStyle w:val="a8"/>
              <w:widowControl w:val="0"/>
              <w:spacing w:line="240" w:lineRule="auto"/>
              <w:ind w:left="113" w:right="-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104,2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103,1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100,7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110,7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99,1</w:t>
            </w:r>
          </w:p>
        </w:tc>
      </w:tr>
      <w:tr w:rsidR="001D63A2" w:rsidTr="00FD05C3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pStyle w:val="a8"/>
              <w:widowControl w:val="0"/>
              <w:spacing w:line="240" w:lineRule="auto"/>
              <w:ind w:left="113" w:right="-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99,5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97,9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100,5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98,7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FD05C3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pStyle w:val="a8"/>
              <w:widowControl w:val="0"/>
              <w:spacing w:line="240" w:lineRule="auto"/>
              <w:ind w:left="113" w:right="-57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97,5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104,0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93,0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FD05C3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 w:rsidP="009133CC">
            <w:pPr>
              <w:pStyle w:val="a8"/>
              <w:widowControl w:val="0"/>
              <w:spacing w:line="240" w:lineRule="auto"/>
              <w:ind w:left="113" w:hanging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</w:rPr>
              <w:t>квартал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108,0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97,5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101,3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128,3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99,1</w:t>
            </w:r>
          </w:p>
        </w:tc>
      </w:tr>
      <w:tr w:rsidR="001D63A2" w:rsidTr="00FD05C3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pStyle w:val="a8"/>
              <w:widowControl w:val="0"/>
              <w:spacing w:line="240" w:lineRule="auto"/>
              <w:ind w:left="113" w:right="-57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108,4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109,5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110,5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104,7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pStyle w:val="a8"/>
              <w:widowControl w:val="0"/>
              <w:spacing w:line="240" w:lineRule="auto"/>
              <w:ind w:left="113" w:right="-57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97,2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89,9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96,1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102,8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pStyle w:val="a8"/>
              <w:widowControl w:val="0"/>
              <w:spacing w:line="240" w:lineRule="auto"/>
              <w:ind w:left="113" w:right="-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94,8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112,9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91,1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93,3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3A0621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pStyle w:val="a8"/>
              <w:widowControl w:val="0"/>
              <w:spacing w:line="240" w:lineRule="auto"/>
              <w:ind w:left="113" w:right="-57" w:hanging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</w:rPr>
              <w:t>квартал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103,8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107,3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98,8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100,0</w:t>
            </w:r>
          </w:p>
        </w:tc>
      </w:tr>
      <w:tr w:rsidR="001D63A2" w:rsidTr="00153C33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26A5" w:rsidRPr="007B6713" w:rsidRDefault="006C514C">
            <w:pPr>
              <w:pStyle w:val="a8"/>
              <w:widowControl w:val="0"/>
              <w:spacing w:line="240" w:lineRule="auto"/>
              <w:ind w:left="113" w:right="-113" w:hanging="113"/>
              <w:rPr>
                <w:rFonts w:ascii="Times New Roman" w:hAnsi="Times New Roman"/>
                <w:sz w:val="24"/>
              </w:rPr>
            </w:pPr>
            <w:r w:rsidRPr="007B6713"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6A5" w:rsidRPr="001B3634" w:rsidRDefault="006C514C" w:rsidP="00DD26A5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100,5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6A5" w:rsidRPr="001B3634" w:rsidRDefault="006C514C" w:rsidP="00DD26A5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98,5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6A5" w:rsidRPr="001B3634" w:rsidRDefault="006C514C" w:rsidP="00DD26A5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99,6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6A5" w:rsidRPr="001B3634" w:rsidRDefault="006C514C" w:rsidP="00DD26A5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102,8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6A5" w:rsidRPr="001B3634" w:rsidRDefault="006C514C" w:rsidP="00DD26A5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104,4</w:t>
            </w:r>
          </w:p>
        </w:tc>
      </w:tr>
      <w:tr w:rsidR="001D63A2" w:rsidTr="00153C33">
        <w:trPr>
          <w:cantSplit/>
          <w:trHeight w:val="20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3C33" w:rsidRPr="007B6713" w:rsidRDefault="006C514C">
            <w:pPr>
              <w:pStyle w:val="a8"/>
              <w:widowControl w:val="0"/>
              <w:spacing w:line="240" w:lineRule="auto"/>
              <w:ind w:left="113" w:right="-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103,2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94,6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108,0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153C33">
        <w:trPr>
          <w:cantSplit/>
          <w:trHeight w:val="2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3C33" w:rsidRDefault="006C514C" w:rsidP="007B6713">
            <w:pPr>
              <w:pStyle w:val="a8"/>
              <w:widowControl w:val="0"/>
              <w:spacing w:line="240" w:lineRule="auto"/>
              <w:ind w:left="113" w:right="-113" w:hanging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август 2020 г. </w:t>
            </w:r>
            <w:r>
              <w:rPr>
                <w:rFonts w:ascii="Times New Roman" w:hAnsi="Times New Roman"/>
                <w:b/>
                <w:sz w:val="24"/>
              </w:rPr>
              <w:br/>
              <w:t>к декабрю 2019 г.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106,7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101,8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109,3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104,8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103,5</w:t>
            </w:r>
          </w:p>
        </w:tc>
      </w:tr>
    </w:tbl>
    <w:p w:rsidR="00E63A30" w:rsidRDefault="006C514C" w:rsidP="00E63A30">
      <w:pPr>
        <w:widowControl w:val="0"/>
        <w:spacing w:before="40"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/>
          <w:sz w:val="20"/>
          <w:szCs w:val="20"/>
        </w:rPr>
        <w:t xml:space="preserve">На товары, предназначенные для реализации на внутрироссийском рынке, по видам деятельности «Добыча полезных ископаемых», «Обрабатывающие производства», «Обеспечение </w:t>
      </w:r>
      <w:r>
        <w:rPr>
          <w:rFonts w:ascii="Times New Roman" w:hAnsi="Times New Roman"/>
          <w:sz w:val="20"/>
          <w:szCs w:val="20"/>
        </w:rPr>
        <w:t>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загрязнений».</w:t>
      </w:r>
    </w:p>
    <w:p w:rsidR="00E63A30" w:rsidRDefault="006C514C" w:rsidP="00E63A3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E63A30" w:rsidRDefault="006C514C" w:rsidP="00A32A62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6"/>
          <w:szCs w:val="24"/>
          <w:vertAlign w:val="superscript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Индексы цен производителей промышленных товаров</w:t>
      </w:r>
      <w:r>
        <w:rPr>
          <w:rFonts w:ascii="Arial" w:eastAsia="Times New Roman" w:hAnsi="Arial" w:cs="Times New Roman"/>
          <w:b/>
          <w:bCs/>
          <w:sz w:val="24"/>
          <w:szCs w:val="24"/>
        </w:rPr>
        <w:br/>
        <w:t xml:space="preserve">по отдельным видам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экономической деятельности</w:t>
      </w:r>
    </w:p>
    <w:p w:rsidR="00E63A30" w:rsidRDefault="006C514C" w:rsidP="00A32A62">
      <w:pPr>
        <w:widowControl w:val="0"/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(в процентах)</w:t>
      </w:r>
    </w:p>
    <w:p w:rsidR="00E63A30" w:rsidRDefault="006C514C" w:rsidP="00E63A30">
      <w:pPr>
        <w:widowControl w:val="0"/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</w:rPr>
      </w:pPr>
    </w:p>
    <w:tbl>
      <w:tblPr>
        <w:tblW w:w="4996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5176"/>
        <w:gridCol w:w="1419"/>
        <w:gridCol w:w="1423"/>
        <w:gridCol w:w="2047"/>
      </w:tblGrid>
      <w:tr w:rsidR="001D63A2" w:rsidTr="00460EBD">
        <w:trPr>
          <w:cantSplit/>
          <w:trHeight w:val="450"/>
          <w:tblHeader/>
        </w:trPr>
        <w:tc>
          <w:tcPr>
            <w:tcW w:w="2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Август 2020 г.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Справочно</w:t>
            </w:r>
          </w:p>
          <w:p w:rsidR="00E63A30" w:rsidRDefault="006C514C">
            <w:pPr>
              <w:widowControl w:val="0"/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 г.</w:t>
            </w:r>
          </w:p>
          <w:p w:rsidR="00E63A30" w:rsidRDefault="006C514C">
            <w:pPr>
              <w:widowControl w:val="0"/>
              <w:tabs>
                <w:tab w:val="left" w:pos="3066"/>
              </w:tabs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декабрю 2018 г.</w:t>
            </w:r>
          </w:p>
        </w:tc>
      </w:tr>
      <w:tr w:rsidR="001D63A2" w:rsidTr="00460EBD">
        <w:trPr>
          <w:cantSplit/>
          <w:trHeight w:val="451"/>
          <w:tblHeader/>
        </w:trPr>
        <w:tc>
          <w:tcPr>
            <w:tcW w:w="2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 w:rsidP="003A0621">
            <w:pPr>
              <w:widowControl w:val="0"/>
              <w:tabs>
                <w:tab w:val="left" w:pos="3066"/>
              </w:tabs>
              <w:spacing w:after="0" w:line="232" w:lineRule="auto"/>
              <w:ind w:left="-28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2020 г.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32" w:lineRule="auto"/>
              <w:ind w:left="-28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 декабрю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2019 г.</w:t>
            </w: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 w:rsidP="009133CC">
            <w:pPr>
              <w:pStyle w:val="a8"/>
              <w:widowControl w:val="0"/>
              <w:spacing w:line="240" w:lineRule="auto"/>
              <w:ind w:left="170" w:hanging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Добыча полезных ископаемых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C33" w:rsidRPr="00651CEF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51CE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94,6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C33" w:rsidRPr="00651CEF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51CE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101,8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651CEF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51CE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97,2</w:t>
            </w: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 w:rsidP="009133CC">
            <w:pPr>
              <w:widowControl w:val="0"/>
              <w:tabs>
                <w:tab w:val="left" w:pos="3066"/>
              </w:tabs>
              <w:spacing w:after="0" w:line="240" w:lineRule="auto"/>
              <w:ind w:left="28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добыча угля</w:t>
            </w:r>
          </w:p>
        </w:tc>
        <w:tc>
          <w:tcPr>
            <w:tcW w:w="705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06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 w:rsidP="009133CC">
            <w:pPr>
              <w:widowControl w:val="0"/>
              <w:tabs>
                <w:tab w:val="left" w:pos="3066"/>
              </w:tabs>
              <w:spacing w:after="0" w:line="240" w:lineRule="auto"/>
              <w:ind w:left="28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добыча металлических руд</w:t>
            </w:r>
          </w:p>
        </w:tc>
        <w:tc>
          <w:tcPr>
            <w:tcW w:w="705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706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135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</w:tr>
      <w:tr w:rsidR="001D63A2" w:rsidTr="00460EBD">
        <w:trPr>
          <w:cantSplit/>
          <w:trHeight w:val="285"/>
        </w:trPr>
        <w:tc>
          <w:tcPr>
            <w:tcW w:w="257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 w:rsidP="009133CC">
            <w:pPr>
              <w:widowControl w:val="0"/>
              <w:tabs>
                <w:tab w:val="left" w:pos="3066"/>
              </w:tabs>
              <w:spacing w:after="0" w:line="240" w:lineRule="auto"/>
              <w:ind w:left="28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добыча прочих полезных ископаемых</w:t>
            </w:r>
          </w:p>
        </w:tc>
        <w:tc>
          <w:tcPr>
            <w:tcW w:w="705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06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 w:rsidP="009133CC">
            <w:pPr>
              <w:pStyle w:val="a8"/>
              <w:widowControl w:val="0"/>
              <w:spacing w:line="240" w:lineRule="auto"/>
              <w:ind w:left="170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Обрабатывающие производства</w:t>
            </w:r>
          </w:p>
        </w:tc>
        <w:tc>
          <w:tcPr>
            <w:tcW w:w="705" w:type="pct"/>
            <w:vAlign w:val="bottom"/>
            <w:hideMark/>
          </w:tcPr>
          <w:p w:rsidR="00153C33" w:rsidRP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53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108,0</w:t>
            </w:r>
          </w:p>
        </w:tc>
        <w:tc>
          <w:tcPr>
            <w:tcW w:w="706" w:type="pct"/>
            <w:vAlign w:val="bottom"/>
            <w:hideMark/>
          </w:tcPr>
          <w:p w:rsidR="00153C33" w:rsidRP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53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109,3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53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89,0</w:t>
            </w: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 w:rsidP="009133CC">
            <w:pPr>
              <w:widowControl w:val="0"/>
              <w:tabs>
                <w:tab w:val="left" w:pos="3066"/>
              </w:tabs>
              <w:spacing w:after="0" w:line="240" w:lineRule="auto"/>
              <w:ind w:left="28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производство пищевых продуктов</w:t>
            </w:r>
          </w:p>
        </w:tc>
        <w:tc>
          <w:tcPr>
            <w:tcW w:w="705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06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153C33" w:rsidRDefault="006C514C" w:rsidP="009133CC">
            <w:pPr>
              <w:widowControl w:val="0"/>
              <w:tabs>
                <w:tab w:val="left" w:pos="3066"/>
              </w:tabs>
              <w:spacing w:after="0" w:line="240" w:lineRule="auto"/>
              <w:ind w:left="28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производство напитков</w:t>
            </w:r>
          </w:p>
        </w:tc>
        <w:tc>
          <w:tcPr>
            <w:tcW w:w="705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06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017" w:type="pc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153C33" w:rsidRDefault="006C514C" w:rsidP="009133CC">
            <w:pPr>
              <w:widowControl w:val="0"/>
              <w:tabs>
                <w:tab w:val="left" w:pos="3066"/>
              </w:tabs>
              <w:spacing w:after="0" w:line="240" w:lineRule="auto"/>
              <w:ind w:left="28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производство одежды</w:t>
            </w:r>
          </w:p>
        </w:tc>
        <w:tc>
          <w:tcPr>
            <w:tcW w:w="705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06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017" w:type="pc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 w:rsidP="009133CC">
            <w:pPr>
              <w:widowControl w:val="0"/>
              <w:tabs>
                <w:tab w:val="left" w:pos="3066"/>
              </w:tabs>
              <w:spacing w:after="0" w:line="240" w:lineRule="auto"/>
              <w:ind w:left="28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обработка древесины и производство изделий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 xml:space="preserve">из дерева и пробки, кроме мебели, производство изделий из соломки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и материалов для плетения</w:t>
            </w:r>
          </w:p>
        </w:tc>
        <w:tc>
          <w:tcPr>
            <w:tcW w:w="705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06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017" w:type="pct"/>
            <w:tcBorders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 w:rsidP="009133CC">
            <w:pPr>
              <w:widowControl w:val="0"/>
              <w:tabs>
                <w:tab w:val="left" w:pos="3066"/>
              </w:tabs>
              <w:spacing w:after="0" w:line="240" w:lineRule="auto"/>
              <w:ind w:left="28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деятельность полиграфическая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и копирование носителей информации</w:t>
            </w:r>
          </w:p>
        </w:tc>
        <w:tc>
          <w:tcPr>
            <w:tcW w:w="705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06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153C33" w:rsidRDefault="006C514C" w:rsidP="009133CC">
            <w:pPr>
              <w:widowControl w:val="0"/>
              <w:tabs>
                <w:tab w:val="left" w:pos="3066"/>
              </w:tabs>
              <w:spacing w:after="0" w:line="240" w:lineRule="auto"/>
              <w:ind w:left="28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производство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химических веществ и продуктов</w:t>
            </w:r>
          </w:p>
        </w:tc>
        <w:tc>
          <w:tcPr>
            <w:tcW w:w="705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06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113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017" w:type="pc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153C33" w:rsidRDefault="006C514C" w:rsidP="009133CC">
            <w:pPr>
              <w:widowControl w:val="0"/>
              <w:tabs>
                <w:tab w:val="left" w:pos="3066"/>
              </w:tabs>
              <w:spacing w:after="0" w:line="240" w:lineRule="auto"/>
              <w:ind w:left="28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705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06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017" w:type="pc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 w:rsidP="009133CC">
            <w:pPr>
              <w:widowControl w:val="0"/>
              <w:tabs>
                <w:tab w:val="left" w:pos="3066"/>
              </w:tabs>
              <w:spacing w:after="0" w:line="240" w:lineRule="auto"/>
              <w:ind w:left="28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705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06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017" w:type="pct"/>
            <w:tcBorders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113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153C33" w:rsidRDefault="006C514C" w:rsidP="009133CC">
            <w:pPr>
              <w:widowControl w:val="0"/>
              <w:tabs>
                <w:tab w:val="left" w:pos="3066"/>
              </w:tabs>
              <w:spacing w:after="0" w:line="240" w:lineRule="auto"/>
              <w:ind w:left="28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производство металлургическое</w:t>
            </w:r>
          </w:p>
        </w:tc>
        <w:tc>
          <w:tcPr>
            <w:tcW w:w="705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706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017" w:type="pc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153C33" w:rsidRDefault="006C514C" w:rsidP="009133CC">
            <w:pPr>
              <w:widowControl w:val="0"/>
              <w:tabs>
                <w:tab w:val="left" w:pos="3066"/>
              </w:tabs>
              <w:spacing w:after="0" w:line="240" w:lineRule="auto"/>
              <w:ind w:left="28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производство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готовых металлических изделий, кроме машин и оборудования</w:t>
            </w:r>
          </w:p>
        </w:tc>
        <w:tc>
          <w:tcPr>
            <w:tcW w:w="705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06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017" w:type="pc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left w:val="single" w:sz="4" w:space="0" w:color="auto"/>
              <w:right w:val="nil"/>
            </w:tcBorders>
            <w:vAlign w:val="bottom"/>
            <w:hideMark/>
          </w:tcPr>
          <w:p w:rsidR="00153C33" w:rsidRDefault="006C514C" w:rsidP="009133CC">
            <w:pPr>
              <w:widowControl w:val="0"/>
              <w:tabs>
                <w:tab w:val="left" w:pos="3066"/>
              </w:tabs>
              <w:spacing w:after="0" w:line="240" w:lineRule="auto"/>
              <w:ind w:left="28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05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06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017" w:type="pct"/>
            <w:tcBorders>
              <w:left w:val="nil"/>
              <w:right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left w:val="single" w:sz="4" w:space="0" w:color="auto"/>
              <w:right w:val="nil"/>
            </w:tcBorders>
            <w:vAlign w:val="bottom"/>
            <w:hideMark/>
          </w:tcPr>
          <w:p w:rsidR="00153C33" w:rsidRDefault="006C514C" w:rsidP="009133CC">
            <w:pPr>
              <w:widowControl w:val="0"/>
              <w:tabs>
                <w:tab w:val="left" w:pos="3066"/>
              </w:tabs>
              <w:spacing w:after="0" w:line="240" w:lineRule="auto"/>
              <w:ind w:left="28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ремонт и монтаж машин и оборудования</w:t>
            </w:r>
          </w:p>
        </w:tc>
        <w:tc>
          <w:tcPr>
            <w:tcW w:w="705" w:type="pct"/>
            <w:tcBorders>
              <w:left w:val="nil"/>
              <w:right w:val="nil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06" w:type="pct"/>
            <w:tcBorders>
              <w:left w:val="nil"/>
              <w:right w:val="nil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017" w:type="pct"/>
            <w:tcBorders>
              <w:left w:val="nil"/>
              <w:right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left w:val="single" w:sz="4" w:space="0" w:color="auto"/>
              <w:right w:val="nil"/>
            </w:tcBorders>
            <w:vAlign w:val="bottom"/>
            <w:hideMark/>
          </w:tcPr>
          <w:p w:rsidR="00153C33" w:rsidRPr="009133CC" w:rsidRDefault="006C514C" w:rsidP="009133CC">
            <w:pPr>
              <w:pStyle w:val="a8"/>
              <w:widowControl w:val="0"/>
              <w:spacing w:line="240" w:lineRule="auto"/>
              <w:ind w:left="170" w:hanging="113"/>
              <w:rPr>
                <w:rFonts w:ascii="Times New Roman" w:hAnsi="Times New Roman"/>
                <w:b/>
                <w:sz w:val="24"/>
              </w:rPr>
            </w:pPr>
            <w:r w:rsidRPr="009133CC">
              <w:rPr>
                <w:rFonts w:ascii="Times New Roman" w:hAnsi="Times New Roman"/>
                <w:b/>
                <w:sz w:val="24"/>
              </w:rPr>
              <w:t xml:space="preserve">Обеспечение электрической энергией, газом </w:t>
            </w:r>
            <w:r w:rsidRPr="009133CC">
              <w:rPr>
                <w:rFonts w:ascii="Times New Roman" w:hAnsi="Times New Roman"/>
                <w:b/>
                <w:sz w:val="24"/>
              </w:rPr>
              <w:br/>
            </w:r>
            <w:r w:rsidRPr="009133CC">
              <w:rPr>
                <w:rFonts w:ascii="Times New Roman" w:hAnsi="Times New Roman"/>
                <w:b/>
                <w:sz w:val="24"/>
              </w:rPr>
              <w:t>и паром; кондиционирование воздуха</w:t>
            </w:r>
          </w:p>
        </w:tc>
        <w:tc>
          <w:tcPr>
            <w:tcW w:w="705" w:type="pct"/>
            <w:tcBorders>
              <w:left w:val="nil"/>
              <w:right w:val="nil"/>
            </w:tcBorders>
            <w:vAlign w:val="bottom"/>
            <w:hideMark/>
          </w:tcPr>
          <w:p w:rsidR="00153C33" w:rsidRPr="00651CEF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51CE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99,9</w:t>
            </w:r>
          </w:p>
        </w:tc>
        <w:tc>
          <w:tcPr>
            <w:tcW w:w="706" w:type="pct"/>
            <w:tcBorders>
              <w:left w:val="nil"/>
              <w:right w:val="nil"/>
            </w:tcBorders>
            <w:vAlign w:val="bottom"/>
            <w:hideMark/>
          </w:tcPr>
          <w:p w:rsidR="00153C33" w:rsidRPr="00651CEF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51CE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104,8</w:t>
            </w:r>
          </w:p>
        </w:tc>
        <w:tc>
          <w:tcPr>
            <w:tcW w:w="1017" w:type="pct"/>
            <w:tcBorders>
              <w:left w:val="nil"/>
              <w:right w:val="single" w:sz="4" w:space="0" w:color="auto"/>
            </w:tcBorders>
            <w:vAlign w:val="bottom"/>
            <w:hideMark/>
          </w:tcPr>
          <w:p w:rsidR="00153C33" w:rsidRPr="00651CEF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51CE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87,4</w:t>
            </w: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9133CC">
            <w:pPr>
              <w:widowControl w:val="0"/>
              <w:tabs>
                <w:tab w:val="left" w:pos="3066"/>
              </w:tabs>
              <w:spacing w:after="0" w:line="240" w:lineRule="auto"/>
              <w:ind w:left="28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производство, передача и распределение электроэнергии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 w:rsidP="009133CC">
            <w:pPr>
              <w:widowControl w:val="0"/>
              <w:tabs>
                <w:tab w:val="left" w:pos="3066"/>
              </w:tabs>
              <w:spacing w:after="0" w:line="240" w:lineRule="auto"/>
              <w:ind w:left="28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производство и распределение газообразного топлива</w:t>
            </w:r>
          </w:p>
        </w:tc>
        <w:tc>
          <w:tcPr>
            <w:tcW w:w="705" w:type="pct"/>
            <w:tcBorders>
              <w:top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 w:rsidP="009133CC">
            <w:pPr>
              <w:widowControl w:val="0"/>
              <w:tabs>
                <w:tab w:val="left" w:pos="3066"/>
              </w:tabs>
              <w:spacing w:after="0" w:line="240" w:lineRule="auto"/>
              <w:ind w:left="28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производство, передача и распределение пара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 xml:space="preserve">и горячей воды;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кондиционирование воздуха</w:t>
            </w:r>
          </w:p>
        </w:tc>
        <w:tc>
          <w:tcPr>
            <w:tcW w:w="705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706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 w:rsidP="009133CC">
            <w:pPr>
              <w:pStyle w:val="a8"/>
              <w:widowControl w:val="0"/>
              <w:spacing w:line="240" w:lineRule="auto"/>
              <w:ind w:left="170" w:hanging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Водоснабжение; водоотведение, организация сбора и утилизации отходов, деятельность </w:t>
            </w:r>
            <w:r>
              <w:rPr>
                <w:rFonts w:ascii="Times New Roman" w:hAnsi="Times New Roman"/>
                <w:b/>
                <w:sz w:val="24"/>
              </w:rPr>
              <w:br/>
              <w:t>по ликвидации загрязнений</w:t>
            </w:r>
          </w:p>
        </w:tc>
        <w:tc>
          <w:tcPr>
            <w:tcW w:w="705" w:type="pct"/>
            <w:vAlign w:val="bottom"/>
            <w:hideMark/>
          </w:tcPr>
          <w:p w:rsidR="00153C33" w:rsidRPr="00651CEF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51CE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100,0</w:t>
            </w:r>
          </w:p>
        </w:tc>
        <w:tc>
          <w:tcPr>
            <w:tcW w:w="706" w:type="pct"/>
            <w:vAlign w:val="bottom"/>
            <w:hideMark/>
          </w:tcPr>
          <w:p w:rsidR="00153C33" w:rsidRPr="00651CEF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51CE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103,5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651CEF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51CE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107,3</w:t>
            </w: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 w:rsidP="009133CC">
            <w:pPr>
              <w:widowControl w:val="0"/>
              <w:tabs>
                <w:tab w:val="left" w:pos="3066"/>
              </w:tabs>
              <w:spacing w:after="0" w:line="240" w:lineRule="auto"/>
              <w:ind w:left="28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забор, очистка и распределение воды</w:t>
            </w:r>
          </w:p>
        </w:tc>
        <w:tc>
          <w:tcPr>
            <w:tcW w:w="705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06" w:type="pct"/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1D63A2" w:rsidTr="00460EBD">
        <w:trPr>
          <w:cantSplit/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9133CC">
            <w:pPr>
              <w:widowControl w:val="0"/>
              <w:tabs>
                <w:tab w:val="left" w:pos="3066"/>
              </w:tabs>
              <w:spacing w:after="0" w:line="240" w:lineRule="auto"/>
              <w:ind w:left="28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сбор и обработка сточных вод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C33" w:rsidRPr="00BC4D95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103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BC4D95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</w:tbl>
    <w:p w:rsidR="00E63A30" w:rsidRPr="00724319" w:rsidRDefault="006C514C" w:rsidP="00E63A30">
      <w:pPr>
        <w:widowControl w:val="0"/>
        <w:tabs>
          <w:tab w:val="left" w:pos="3066"/>
        </w:tabs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E63A30" w:rsidRDefault="006C514C" w:rsidP="00E63A30">
      <w:pPr>
        <w:widowControl w:val="0"/>
        <w:tabs>
          <w:tab w:val="left" w:pos="3066"/>
        </w:tabs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6"/>
          <w:szCs w:val="26"/>
        </w:rPr>
      </w:pPr>
      <w:bookmarkStart w:id="336" w:name="_Toc51586991"/>
      <w:r>
        <w:rPr>
          <w:rFonts w:ascii="Arial" w:eastAsia="Times New Roman" w:hAnsi="Arial" w:cs="Times New Roman"/>
          <w:b/>
          <w:bCs/>
          <w:sz w:val="26"/>
          <w:szCs w:val="26"/>
        </w:rPr>
        <w:t>5.2.2. Индексы цен производителей</w:t>
      </w:r>
      <w:r>
        <w:rPr>
          <w:rFonts w:ascii="Arial" w:eastAsia="Times New Roman" w:hAnsi="Arial" w:cs="Times New Roman"/>
          <w:b/>
          <w:bCs/>
          <w:sz w:val="26"/>
          <w:szCs w:val="26"/>
        </w:rPr>
        <w:br/>
        <w:t>сельскохозяйственной продукции</w:t>
      </w:r>
      <w:bookmarkEnd w:id="336"/>
      <w:r>
        <w:rPr>
          <w:rFonts w:ascii="Arial" w:eastAsia="Times New Roman" w:hAnsi="Arial" w:cs="Times New Roman"/>
          <w:b/>
          <w:bCs/>
          <w:sz w:val="26"/>
          <w:szCs w:val="26"/>
        </w:rPr>
        <w:t xml:space="preserve"> </w:t>
      </w:r>
    </w:p>
    <w:p w:rsidR="00E63A30" w:rsidRDefault="006C514C" w:rsidP="00E63A30">
      <w:pPr>
        <w:widowControl w:val="0"/>
        <w:tabs>
          <w:tab w:val="left" w:pos="711"/>
          <w:tab w:val="left" w:pos="3066"/>
          <w:tab w:val="center" w:pos="5031"/>
        </w:tabs>
        <w:spacing w:after="0" w:line="288" w:lineRule="auto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16"/>
        </w:rPr>
      </w:pPr>
    </w:p>
    <w:p w:rsidR="00834FB8" w:rsidRDefault="006C514C" w:rsidP="00834FB8">
      <w:pPr>
        <w:widowControl w:val="0"/>
        <w:tabs>
          <w:tab w:val="left" w:pos="30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Индекс цен производителей сельскохозяйственной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августе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2020 г.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отношению к ию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ю 2020 г. составил 99,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в том числе в растениеводстве –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животноводстве – 9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63A30" w:rsidRPr="00724319" w:rsidRDefault="006C514C" w:rsidP="00E63A30">
      <w:pPr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10"/>
        </w:rPr>
      </w:pPr>
    </w:p>
    <w:p w:rsidR="00E63A30" w:rsidRDefault="006C514C" w:rsidP="00E63A30">
      <w:pPr>
        <w:tabs>
          <w:tab w:val="left" w:pos="30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Индексы цен производителей сельскохозяйственной продукции</w:t>
      </w:r>
    </w:p>
    <w:p w:rsidR="00E63A30" w:rsidRDefault="006C514C" w:rsidP="00E63A30">
      <w:pPr>
        <w:widowControl w:val="0"/>
        <w:tabs>
          <w:tab w:val="left" w:pos="3066"/>
        </w:tabs>
        <w:spacing w:after="24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(в процентах к предыдущему периоду)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2121"/>
        <w:gridCol w:w="1931"/>
        <w:gridCol w:w="1931"/>
        <w:gridCol w:w="1941"/>
      </w:tblGrid>
      <w:tr w:rsidR="001D63A2" w:rsidTr="00153C33">
        <w:trPr>
          <w:cantSplit/>
          <w:trHeight w:val="344"/>
          <w:tblHeader/>
        </w:trPr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113" w:right="-170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Сельско-хозяйственная продукция – всего</w:t>
            </w:r>
          </w:p>
        </w:tc>
        <w:tc>
          <w:tcPr>
            <w:tcW w:w="2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 том числе</w:t>
            </w:r>
          </w:p>
        </w:tc>
      </w:tr>
      <w:tr w:rsidR="001D63A2" w:rsidTr="00153C33">
        <w:trPr>
          <w:cantSplit/>
          <w:trHeight w:val="51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зерновые культуры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скот и птица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молоко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113" w:right="-170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2019 г.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январь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100,6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104,9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100,7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февраль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101,4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101,9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март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103,3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99,9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113" w:right="-57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квартал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104,5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116,7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105,7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103,9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апрель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101,7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99,6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102,7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май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92,3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97,7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97,2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июнь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98,1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96,9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101,3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113" w:right="-57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квартал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95,3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100,1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99,6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101,8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июль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100,5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104,2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97,0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август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104,6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95,3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101,5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100,7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100,4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100,7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113" w:right="-57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квартал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99,8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98,2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98,1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октябрь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102,1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100,5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101,3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ноябрь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102,7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98,5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100,2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декабрь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102,7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101,7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97,4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113" w:right="-57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квартал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107,7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98,7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101,5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113" w:right="-170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год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108,8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118,3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100,2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105,6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113" w:right="-113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декабрь 2019 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к декабрю 2018 г.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105,6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109,7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103,9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101,6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113" w:right="-57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г.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январь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99,7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100,9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99,5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pStyle w:val="a8"/>
              <w:widowControl w:val="0"/>
              <w:spacing w:line="240" w:lineRule="auto"/>
              <w:ind w:left="113" w:right="-57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март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113" w:right="-57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квартал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98,4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100,1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100,4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97,8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113" w:right="-57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апрель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113" w:right="-57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май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113" w:right="-57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июнь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113" w:right="-57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квартал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100,2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100,1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96,9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100,7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FB8" w:rsidRPr="00834FB8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113" w:right="-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34FB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B8" w:rsidRDefault="006C514C" w:rsidP="00E05FA6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B8" w:rsidRDefault="006C514C" w:rsidP="00E05FA6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B8" w:rsidRDefault="006C514C" w:rsidP="00E05FA6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4FB8" w:rsidRDefault="006C514C" w:rsidP="00E05FA6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3C33" w:rsidRPr="00834FB8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113" w:right="-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Default="006C514C" w:rsidP="005B09AB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1D63A2" w:rsidTr="00153C33">
        <w:trPr>
          <w:cantSplit/>
          <w:trHeight w:val="2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3C33" w:rsidRDefault="006C514C" w:rsidP="00541476">
            <w:pPr>
              <w:widowControl w:val="0"/>
              <w:tabs>
                <w:tab w:val="left" w:pos="3066"/>
              </w:tabs>
              <w:spacing w:after="0" w:line="240" w:lineRule="auto"/>
              <w:ind w:left="113" w:right="-113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2020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декабрю 2019 г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C33" w:rsidRDefault="006C514C" w:rsidP="005B09AB">
            <w:pPr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98,9</w:t>
            </w:r>
          </w:p>
        </w:tc>
      </w:tr>
    </w:tbl>
    <w:p w:rsidR="00E63A30" w:rsidRPr="00153C33" w:rsidRDefault="006C514C" w:rsidP="00E63A30">
      <w:pPr>
        <w:pStyle w:val="9"/>
        <w:keepNext w:val="0"/>
        <w:widowControl w:val="0"/>
        <w:rPr>
          <w:rFonts w:ascii="Arial" w:hAnsi="Arial"/>
          <w:bCs w:val="0"/>
        </w:rPr>
      </w:pPr>
    </w:p>
    <w:p w:rsidR="00E63A30" w:rsidRDefault="006C514C" w:rsidP="00E63A30">
      <w:pPr>
        <w:pStyle w:val="9"/>
        <w:keepNext w:val="0"/>
        <w:widowControl w:val="0"/>
        <w:rPr>
          <w:rFonts w:ascii="Arial" w:hAnsi="Arial"/>
        </w:rPr>
      </w:pPr>
      <w:r>
        <w:rPr>
          <w:rFonts w:ascii="Arial" w:hAnsi="Arial"/>
          <w:bCs w:val="0"/>
        </w:rPr>
        <w:t xml:space="preserve">Индексы цен производителей </w:t>
      </w:r>
      <w:r>
        <w:rPr>
          <w:rFonts w:ascii="Arial" w:hAnsi="Arial"/>
        </w:rPr>
        <w:t>сельскохозяйственной продукции</w:t>
      </w:r>
    </w:p>
    <w:p w:rsidR="00E63A30" w:rsidRDefault="006C514C" w:rsidP="00E63A30">
      <w:pPr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(в процентах к </w:t>
      </w:r>
      <w:r>
        <w:rPr>
          <w:rFonts w:ascii="Arial" w:hAnsi="Arial"/>
          <w:sz w:val="24"/>
          <w:szCs w:val="24"/>
        </w:rPr>
        <w:t>предыдущему месяцу)</w:t>
      </w:r>
    </w:p>
    <w:p w:rsidR="00E63A30" w:rsidRPr="00153C33" w:rsidRDefault="006C514C" w:rsidP="00E63A30">
      <w:pPr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E63A30" w:rsidRDefault="006C514C" w:rsidP="00E63A30">
      <w:pPr>
        <w:widowControl w:val="0"/>
        <w:tabs>
          <w:tab w:val="left" w:pos="7200"/>
        </w:tabs>
        <w:jc w:val="center"/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1725" cy="22479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63A30" w:rsidRDefault="006C514C" w:rsidP="00E63A3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Средние цены на отдельные виды сельскохозяйственной продукции</w:t>
      </w:r>
    </w:p>
    <w:p w:rsidR="00E63A30" w:rsidRDefault="006C514C" w:rsidP="00E63A30">
      <w:pPr>
        <w:widowControl w:val="0"/>
        <w:tabs>
          <w:tab w:val="left" w:pos="3066"/>
        </w:tabs>
        <w:spacing w:after="0" w:line="264" w:lineRule="auto"/>
        <w:jc w:val="center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 xml:space="preserve">(рублей за тонну; </w:t>
      </w:r>
      <w:r>
        <w:rPr>
          <w:rFonts w:ascii="Arial" w:eastAsia="Times New Roman" w:hAnsi="Arial" w:cs="Arial"/>
          <w:sz w:val="24"/>
          <w:szCs w:val="24"/>
        </w:rPr>
        <w:t xml:space="preserve">без учета НДС, расходов на транспортировку, с учетом надбавок </w:t>
      </w:r>
      <w:r>
        <w:rPr>
          <w:rFonts w:ascii="Arial" w:eastAsia="Times New Roman" w:hAnsi="Arial" w:cs="Arial"/>
          <w:sz w:val="24"/>
          <w:szCs w:val="24"/>
        </w:rPr>
        <w:br/>
        <w:t>и скидок за качество реализованной продукции</w:t>
      </w:r>
      <w:r>
        <w:rPr>
          <w:rFonts w:ascii="Arial" w:eastAsia="Times New Roman" w:hAnsi="Arial" w:cs="Times New Roman"/>
          <w:bCs/>
          <w:sz w:val="24"/>
          <w:szCs w:val="24"/>
        </w:rPr>
        <w:t>)</w:t>
      </w:r>
    </w:p>
    <w:p w:rsidR="00E63A30" w:rsidRDefault="006C514C" w:rsidP="00E63A30">
      <w:pPr>
        <w:widowControl w:val="0"/>
        <w:tabs>
          <w:tab w:val="left" w:pos="3066"/>
        </w:tabs>
        <w:spacing w:after="0" w:line="264" w:lineRule="auto"/>
        <w:jc w:val="center"/>
        <w:rPr>
          <w:rFonts w:ascii="Arial" w:eastAsia="Times New Roman" w:hAnsi="Arial" w:cs="Times New Roman"/>
          <w:bCs/>
          <w:sz w:val="24"/>
          <w:szCs w:val="24"/>
        </w:rPr>
      </w:pPr>
    </w:p>
    <w:tbl>
      <w:tblPr>
        <w:tblW w:w="4885" w:type="pct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8"/>
        <w:gridCol w:w="1699"/>
        <w:gridCol w:w="1643"/>
        <w:gridCol w:w="1643"/>
      </w:tblGrid>
      <w:tr w:rsidR="001D63A2" w:rsidTr="00E63A30">
        <w:trPr>
          <w:cantSplit/>
          <w:trHeight w:val="536"/>
          <w:jc w:val="center"/>
        </w:trPr>
        <w:tc>
          <w:tcPr>
            <w:tcW w:w="2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A30" w:rsidRDefault="006C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1D63A2" w:rsidTr="00EC36BB">
        <w:trPr>
          <w:cantSplit/>
          <w:trHeight w:val="2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D63A2" w:rsidTr="00EC36BB">
        <w:trPr>
          <w:cantSplit/>
          <w:trHeight w:val="20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52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52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6009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Default="006C514C" w:rsidP="005B09A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6205</w:t>
            </w:r>
          </w:p>
        </w:tc>
      </w:tr>
      <w:tr w:rsidR="001D63A2" w:rsidTr="00EC36BB">
        <w:trPr>
          <w:cantSplit/>
          <w:trHeight w:val="20"/>
          <w:jc w:val="center"/>
        </w:trPr>
        <w:tc>
          <w:tcPr>
            <w:tcW w:w="251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0A2780" w:rsidRDefault="006C514C" w:rsidP="005B09AB">
            <w:pPr>
              <w:spacing w:after="0" w:line="252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Default="006C514C" w:rsidP="005B09A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3A2" w:rsidTr="00EC36BB">
        <w:trPr>
          <w:cantSplit/>
          <w:trHeight w:val="20"/>
          <w:jc w:val="center"/>
        </w:trPr>
        <w:tc>
          <w:tcPr>
            <w:tcW w:w="251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рогатый скот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52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100364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52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90589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Default="006C514C" w:rsidP="005B09A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101531</w:t>
            </w:r>
          </w:p>
        </w:tc>
      </w:tr>
      <w:tr w:rsidR="001D63A2" w:rsidTr="00EC36BB">
        <w:trPr>
          <w:cantSplit/>
          <w:trHeight w:val="20"/>
          <w:jc w:val="center"/>
        </w:trPr>
        <w:tc>
          <w:tcPr>
            <w:tcW w:w="251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Овцы и козы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52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Default="006C514C" w:rsidP="005B09A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3A2" w:rsidTr="00EC36BB">
        <w:trPr>
          <w:cantSplit/>
          <w:trHeight w:val="20"/>
          <w:jc w:val="center"/>
        </w:trPr>
        <w:tc>
          <w:tcPr>
            <w:tcW w:w="251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Свиньи 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52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Default="006C514C" w:rsidP="005B09A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EC36BB">
        <w:trPr>
          <w:cantSplit/>
          <w:trHeight w:val="20"/>
          <w:jc w:val="center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сырое крупного рогатого скота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52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52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C33" w:rsidRDefault="006C514C" w:rsidP="005B09A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24324</w:t>
            </w:r>
          </w:p>
        </w:tc>
      </w:tr>
    </w:tbl>
    <w:p w:rsidR="00E63A30" w:rsidRDefault="006C514C" w:rsidP="00E63A30">
      <w:pPr>
        <w:spacing w:before="40" w:after="0" w:line="26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>
        <w:rPr>
          <w:bCs/>
          <w:sz w:val="20"/>
          <w:szCs w:val="16"/>
        </w:rPr>
        <w:t xml:space="preserve"> </w:t>
      </w:r>
      <w:r>
        <w:rPr>
          <w:rFonts w:ascii="Times New Roman" w:hAnsi="Times New Roman" w:cs="Times New Roman"/>
          <w:bCs/>
          <w:sz w:val="20"/>
          <w:szCs w:val="16"/>
        </w:rPr>
        <w:t>Здесь и далее в таблице знак «-» − реализация по данному товару не</w:t>
      </w:r>
      <w:r>
        <w:rPr>
          <w:rFonts w:ascii="Times New Roman" w:hAnsi="Times New Roman" w:cs="Times New Roman"/>
          <w:bCs/>
          <w:sz w:val="20"/>
          <w:szCs w:val="16"/>
        </w:rPr>
        <w:t xml:space="preserve"> осуществлялась.</w:t>
      </w:r>
    </w:p>
    <w:p w:rsidR="00E63A30" w:rsidRDefault="006C514C" w:rsidP="00E63A30">
      <w:pPr>
        <w:spacing w:after="0" w:line="22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2)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См. сноску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 xml:space="preserve"> на стр. 7.</w:t>
      </w:r>
    </w:p>
    <w:p w:rsidR="00153C33" w:rsidRDefault="006C514C" w:rsidP="00E63A30">
      <w:pPr>
        <w:widowControl w:val="0"/>
        <w:tabs>
          <w:tab w:val="left" w:pos="711"/>
          <w:tab w:val="left" w:pos="3066"/>
          <w:tab w:val="center" w:pos="5031"/>
        </w:tabs>
        <w:spacing w:after="0" w:line="288" w:lineRule="auto"/>
        <w:jc w:val="center"/>
        <w:outlineLvl w:val="2"/>
        <w:rPr>
          <w:rFonts w:ascii="Arial" w:eastAsia="Times New Roman" w:hAnsi="Arial" w:cs="Times New Roman"/>
          <w:b/>
          <w:bCs/>
          <w:sz w:val="26"/>
          <w:szCs w:val="26"/>
        </w:rPr>
      </w:pPr>
    </w:p>
    <w:p w:rsidR="00E63A30" w:rsidRDefault="006C514C" w:rsidP="00E63A30">
      <w:pPr>
        <w:widowControl w:val="0"/>
        <w:tabs>
          <w:tab w:val="left" w:pos="711"/>
          <w:tab w:val="left" w:pos="3066"/>
          <w:tab w:val="center" w:pos="5031"/>
        </w:tabs>
        <w:spacing w:after="0" w:line="288" w:lineRule="auto"/>
        <w:jc w:val="center"/>
        <w:outlineLvl w:val="2"/>
        <w:rPr>
          <w:rFonts w:ascii="Arial" w:eastAsia="Times New Roman" w:hAnsi="Arial" w:cs="Times New Roman"/>
          <w:b/>
          <w:bCs/>
          <w:sz w:val="26"/>
          <w:szCs w:val="26"/>
        </w:rPr>
      </w:pPr>
      <w:bookmarkStart w:id="337" w:name="_Toc51586992"/>
      <w:r>
        <w:rPr>
          <w:rFonts w:ascii="Arial" w:eastAsia="Times New Roman" w:hAnsi="Arial" w:cs="Times New Roman"/>
          <w:b/>
          <w:bCs/>
          <w:sz w:val="26"/>
          <w:szCs w:val="26"/>
        </w:rPr>
        <w:t>5</w:t>
      </w:r>
      <w:r>
        <w:rPr>
          <w:rFonts w:ascii="Arial" w:eastAsia="Times New Roman" w:hAnsi="Arial" w:cs="Times New Roman"/>
          <w:b/>
          <w:bCs/>
          <w:sz w:val="26"/>
          <w:szCs w:val="26"/>
        </w:rPr>
        <w:t>.</w:t>
      </w:r>
      <w:r>
        <w:rPr>
          <w:rFonts w:ascii="Arial" w:eastAsia="Times New Roman" w:hAnsi="Arial" w:cs="Times New Roman"/>
          <w:b/>
          <w:bCs/>
          <w:sz w:val="26"/>
          <w:szCs w:val="26"/>
        </w:rPr>
        <w:t>2.</w:t>
      </w:r>
      <w:r>
        <w:rPr>
          <w:rFonts w:ascii="Arial" w:eastAsia="Times New Roman" w:hAnsi="Arial" w:cs="Times New Roman"/>
          <w:b/>
          <w:bCs/>
          <w:sz w:val="26"/>
          <w:szCs w:val="26"/>
        </w:rPr>
        <w:t>3</w:t>
      </w:r>
      <w:r>
        <w:rPr>
          <w:rFonts w:ascii="Arial" w:eastAsia="Times New Roman" w:hAnsi="Arial" w:cs="Times New Roman"/>
          <w:b/>
          <w:bCs/>
          <w:sz w:val="26"/>
          <w:szCs w:val="26"/>
        </w:rPr>
        <w:t>. Индексы цен на продукцию инвестиционного назначения</w:t>
      </w:r>
      <w:bookmarkEnd w:id="337"/>
    </w:p>
    <w:p w:rsidR="00E63A30" w:rsidRPr="00153C33" w:rsidRDefault="006C514C" w:rsidP="00E63A30">
      <w:pPr>
        <w:widowControl w:val="0"/>
        <w:tabs>
          <w:tab w:val="left" w:pos="3066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FB8" w:rsidRDefault="006C514C" w:rsidP="00834FB8">
      <w:pPr>
        <w:widowControl w:val="0"/>
        <w:tabs>
          <w:tab w:val="left" w:pos="3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Сводный индекс цен на продукцию (затраты, услуги) инвестиционного назначения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августе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2020 г. </w:t>
      </w:r>
      <w:r>
        <w:rPr>
          <w:rFonts w:ascii="Times New Roman" w:hAnsi="Times New Roman" w:cs="Times New Roman"/>
          <w:sz w:val="24"/>
          <w:szCs w:val="24"/>
        </w:rPr>
        <w:t>по отношению к ию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2020 г. </w:t>
      </w:r>
      <w:r>
        <w:rPr>
          <w:rFonts w:ascii="Times New Roman" w:eastAsia="Times New Roman" w:hAnsi="Times New Roman" w:cs="Times New Roman"/>
          <w:sz w:val="24"/>
          <w:szCs w:val="24"/>
        </w:rPr>
        <w:t>составил 101,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в том </w:t>
      </w:r>
      <w:r>
        <w:rPr>
          <w:rFonts w:ascii="Times New Roman" w:eastAsia="Times New Roman" w:hAnsi="Times New Roman" w:cs="Times New Roman"/>
          <w:sz w:val="24"/>
          <w:szCs w:val="24"/>
        </w:rPr>
        <w:t>числе индекс цен производителей на строительную продукцию – 100,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 приобретения машин и оборудования инвестиционного назначения – 101,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 на прочую продукцию (затраты, услуги) инвестиционного назначения – 100,2%.</w:t>
      </w:r>
    </w:p>
    <w:p w:rsidR="005F26CD" w:rsidRDefault="006C514C" w:rsidP="00E63A3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153C33" w:rsidRDefault="006C514C" w:rsidP="00E63A3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br w:type="page"/>
      </w:r>
    </w:p>
    <w:p w:rsidR="00E63A30" w:rsidRDefault="006C514C" w:rsidP="00E63A3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lastRenderedPageBreak/>
        <w:t>Индексы цен на продукцию (затраты, услуги</w:t>
      </w:r>
      <w:r>
        <w:rPr>
          <w:rFonts w:ascii="Arial" w:eastAsia="Times New Roman" w:hAnsi="Arial" w:cs="Times New Roman"/>
          <w:b/>
          <w:sz w:val="24"/>
          <w:szCs w:val="24"/>
        </w:rPr>
        <w:t>) инвестиционного назначения</w:t>
      </w:r>
    </w:p>
    <w:p w:rsidR="00E63A30" w:rsidRDefault="006C514C" w:rsidP="00E63A30">
      <w:pPr>
        <w:widowControl w:val="0"/>
        <w:tabs>
          <w:tab w:val="left" w:pos="3066"/>
        </w:tabs>
        <w:spacing w:after="0" w:line="288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(в процентах к предыдущему периоду)</w:t>
      </w:r>
    </w:p>
    <w:p w:rsidR="00E63A30" w:rsidRPr="00153C33" w:rsidRDefault="006C514C" w:rsidP="00E63A30">
      <w:pPr>
        <w:widowControl w:val="0"/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</w:rPr>
      </w:pPr>
    </w:p>
    <w:tbl>
      <w:tblPr>
        <w:tblW w:w="4999" w:type="pct"/>
        <w:tblBorders>
          <w:top w:val="doub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2"/>
        <w:gridCol w:w="1986"/>
        <w:gridCol w:w="1843"/>
        <w:gridCol w:w="1843"/>
        <w:gridCol w:w="2127"/>
      </w:tblGrid>
      <w:tr w:rsidR="001D63A2" w:rsidTr="00E63A30">
        <w:trPr>
          <w:cantSplit/>
          <w:tblHeader/>
        </w:trPr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Сводный индекс цен на продукцию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(затраты, услуги)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инвестиционного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индексы цен</w:t>
            </w:r>
          </w:p>
        </w:tc>
      </w:tr>
      <w:tr w:rsidR="001D63A2" w:rsidTr="00E63A30">
        <w:trPr>
          <w:cantSplit/>
          <w:trHeight w:val="101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A30" w:rsidRDefault="006C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производителей</w:t>
            </w:r>
          </w:p>
          <w:p w:rsidR="00E63A30" w:rsidRDefault="006C514C">
            <w:pPr>
              <w:widowControl w:val="0"/>
              <w:tabs>
                <w:tab w:val="left" w:pos="306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строительную</w:t>
            </w:r>
          </w:p>
          <w:p w:rsidR="00E63A30" w:rsidRDefault="006C514C">
            <w:pPr>
              <w:widowControl w:val="0"/>
              <w:tabs>
                <w:tab w:val="left" w:pos="306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приобретения машин</w:t>
            </w:r>
          </w:p>
          <w:p w:rsidR="00E63A30" w:rsidRDefault="006C514C">
            <w:pPr>
              <w:widowControl w:val="0"/>
              <w:tabs>
                <w:tab w:val="left" w:pos="306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оборудования</w:t>
            </w:r>
          </w:p>
          <w:p w:rsidR="00E63A30" w:rsidRDefault="006C514C">
            <w:pPr>
              <w:widowControl w:val="0"/>
              <w:tabs>
                <w:tab w:val="left" w:pos="306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инвестиционного назначения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прочую продукцию (затраты, услуги) инвестиционного назначения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101,2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101,2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100,8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100,7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100,7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март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100,5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102,2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102,4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102,1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103,1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99,6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100,6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100,9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101,0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99,2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100,7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99,6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101,0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100,5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июль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101,9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100,7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102,8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100,9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100,5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100,7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102,3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101,8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102,7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100,4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100,5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100,8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100,5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100,9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100,7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квартал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101,7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101,9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101,6</w:t>
            </w:r>
          </w:p>
        </w:tc>
      </w:tr>
      <w:tr w:rsidR="001D63A2" w:rsidTr="00EF4EF6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год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107,4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106,3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108,6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106,6</w:t>
            </w:r>
          </w:p>
        </w:tc>
      </w:tr>
      <w:tr w:rsidR="001D63A2" w:rsidTr="00EF4EF6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89" w:hanging="17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2019 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к декабрю 2018 г.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107,1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107,0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107,2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104,8</w:t>
            </w:r>
          </w:p>
        </w:tc>
      </w:tr>
      <w:tr w:rsidR="001D63A2" w:rsidTr="00EF4EF6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147" w:hanging="3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99,4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99,9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pStyle w:val="a8"/>
              <w:widowControl w:val="0"/>
              <w:spacing w:line="240" w:lineRule="auto"/>
              <w:ind w:left="147" w:right="-57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101,4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100,5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100,4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март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104,4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99,8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106,8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102,0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100,5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102,7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101,3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100,8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99,9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100,7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99,4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100,7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98,7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100,5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98,9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97,8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99,9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103,4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100,9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104,6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101,3</w:t>
            </w:r>
          </w:p>
        </w:tc>
      </w:tr>
      <w:tr w:rsidR="001D63A2" w:rsidTr="00BB52C8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FB8" w:rsidRPr="00BB52C8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89" w:right="-11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B8" w:rsidRDefault="006C514C" w:rsidP="00E05FA6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101,2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B8" w:rsidRDefault="006C514C" w:rsidP="00E05FA6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100,2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B8" w:rsidRDefault="006C514C" w:rsidP="00E05FA6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101,6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4FB8" w:rsidRDefault="006C514C" w:rsidP="00E05FA6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100,2</w:t>
            </w:r>
          </w:p>
        </w:tc>
      </w:tr>
      <w:tr w:rsidR="001D63A2" w:rsidTr="00BB52C8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3C33" w:rsidRPr="00BB52C8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89" w:right="-1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101,4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100,8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100,2</w:t>
            </w:r>
          </w:p>
        </w:tc>
      </w:tr>
      <w:tr w:rsidR="001D63A2" w:rsidTr="00E63A30">
        <w:trPr>
          <w:cantSplit/>
          <w:trHeight w:val="237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3C33" w:rsidRDefault="006C514C" w:rsidP="003A0621">
            <w:pPr>
              <w:widowControl w:val="0"/>
              <w:tabs>
                <w:tab w:val="left" w:pos="3066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август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декабрю 2019 г.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107,0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108,9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102,4</w:t>
            </w:r>
          </w:p>
        </w:tc>
      </w:tr>
    </w:tbl>
    <w:p w:rsidR="00E63A30" w:rsidRDefault="006C514C" w:rsidP="00E63A30">
      <w:pPr>
        <w:pStyle w:val="2a"/>
        <w:keepNext w:val="0"/>
        <w:widowControl w:val="0"/>
        <w:spacing w:before="40"/>
        <w:jc w:val="both"/>
        <w:rPr>
          <w:rFonts w:ascii="Times New Roman" w:hAnsi="Times New Roman"/>
          <w:b w:val="0"/>
          <w:sz w:val="20"/>
          <w:szCs w:val="20"/>
          <w:vertAlign w:val="superscript"/>
        </w:rPr>
      </w:pPr>
      <w:r>
        <w:rPr>
          <w:rFonts w:ascii="Times New Roman" w:hAnsi="Times New Roman"/>
          <w:b w:val="0"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/>
          <w:b w:val="0"/>
          <w:sz w:val="20"/>
          <w:szCs w:val="20"/>
        </w:rPr>
        <w:t>Данные за 2019 г. уточнены.</w:t>
      </w:r>
    </w:p>
    <w:p w:rsidR="0089727A" w:rsidRPr="00153C33" w:rsidRDefault="006C514C" w:rsidP="00E63A3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E63A30" w:rsidRDefault="006C514C" w:rsidP="00E63A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Индексы цен на продукцию (затраты, услуги) инвестиционного </w:t>
      </w:r>
      <w:r>
        <w:rPr>
          <w:rFonts w:ascii="Arial" w:eastAsia="Times New Roman" w:hAnsi="Arial" w:cs="Arial"/>
          <w:b/>
          <w:sz w:val="24"/>
          <w:szCs w:val="24"/>
        </w:rPr>
        <w:br/>
        <w:t>назначения по видам экономической деятельности</w:t>
      </w:r>
    </w:p>
    <w:p w:rsidR="00E63A30" w:rsidRDefault="006C514C" w:rsidP="00E63A30">
      <w:pPr>
        <w:widowControl w:val="0"/>
        <w:spacing w:after="0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(в процентах)</w:t>
      </w:r>
    </w:p>
    <w:p w:rsidR="00E63A30" w:rsidRPr="00153C33" w:rsidRDefault="006C514C" w:rsidP="00E63A30">
      <w:pPr>
        <w:widowControl w:val="0"/>
        <w:spacing w:after="0"/>
        <w:jc w:val="center"/>
        <w:rPr>
          <w:rFonts w:ascii="Arial" w:eastAsia="Times New Roman" w:hAnsi="Arial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0"/>
        <w:gridCol w:w="1491"/>
        <w:gridCol w:w="1491"/>
        <w:gridCol w:w="1841"/>
      </w:tblGrid>
      <w:tr w:rsidR="001D63A2" w:rsidTr="00E63A30">
        <w:trPr>
          <w:cantSplit/>
          <w:trHeight w:val="331"/>
          <w:tblHeader/>
        </w:trPr>
        <w:tc>
          <w:tcPr>
            <w:tcW w:w="2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0" w:rsidRDefault="006C51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spacing w:after="0" w:line="240" w:lineRule="auto"/>
              <w:ind w:left="-28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Справочно</w:t>
            </w:r>
          </w:p>
          <w:p w:rsidR="00E63A30" w:rsidRDefault="006C514C">
            <w:pPr>
              <w:widowControl w:val="0"/>
              <w:spacing w:after="0" w:line="240" w:lineRule="auto"/>
              <w:ind w:left="-2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 г.</w:t>
            </w:r>
          </w:p>
          <w:p w:rsidR="00E63A30" w:rsidRDefault="006C514C">
            <w:pPr>
              <w:widowControl w:val="0"/>
              <w:spacing w:after="0" w:line="240" w:lineRule="auto"/>
              <w:ind w:left="-28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декабрю 2018 г.</w:t>
            </w:r>
          </w:p>
        </w:tc>
      </w:tr>
      <w:tr w:rsidR="001D63A2" w:rsidTr="00E63A30">
        <w:trPr>
          <w:cantSplit/>
          <w:trHeight w:val="38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 w:rsidP="003A0621">
            <w:pPr>
              <w:widowControl w:val="0"/>
              <w:spacing w:after="0" w:line="240" w:lineRule="auto"/>
              <w:ind w:left="-2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spacing w:after="0" w:line="240" w:lineRule="auto"/>
              <w:ind w:left="-2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декабрю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1D63A2" w:rsidTr="00153C33">
        <w:trPr>
          <w:cantSplit/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>
            <w:pPr>
              <w:widowControl w:val="0"/>
              <w:spacing w:after="0" w:line="240" w:lineRule="auto"/>
              <w:ind w:left="170" w:hanging="11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Сельское лесное хозяйство, охота, рыболовство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>и рыбоводство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C34DF1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4D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105,8</w:t>
            </w:r>
          </w:p>
        </w:tc>
      </w:tr>
      <w:tr w:rsidR="001D63A2" w:rsidTr="00153C33">
        <w:trPr>
          <w:cantSplit/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>
            <w:pPr>
              <w:widowControl w:val="0"/>
              <w:spacing w:after="0" w:line="240" w:lineRule="auto"/>
              <w:ind w:left="170" w:hanging="11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C33" w:rsidRPr="00902846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2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106,4</w:t>
            </w:r>
          </w:p>
        </w:tc>
      </w:tr>
      <w:tr w:rsidR="001D63A2" w:rsidTr="00153C33">
        <w:trPr>
          <w:cantSplit/>
          <w:trHeight w:val="20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>
            <w:pPr>
              <w:widowControl w:val="0"/>
              <w:spacing w:after="0" w:line="240" w:lineRule="auto"/>
              <w:ind w:left="170" w:hanging="11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Обрабатывающие производства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902846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2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105,8</w:t>
            </w:r>
          </w:p>
        </w:tc>
      </w:tr>
      <w:tr w:rsidR="001D63A2" w:rsidTr="0089727A">
        <w:trPr>
          <w:cantSplit/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>
            <w:pPr>
              <w:widowControl w:val="0"/>
              <w:spacing w:after="0" w:line="240" w:lineRule="auto"/>
              <w:ind w:left="17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электрической энергией, газом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паром; кондиционирование воздуха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902846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2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106,9</w:t>
            </w:r>
          </w:p>
        </w:tc>
      </w:tr>
      <w:tr w:rsidR="001D63A2" w:rsidTr="00E63A30">
        <w:trPr>
          <w:cantSplit/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>
            <w:pPr>
              <w:widowControl w:val="0"/>
              <w:spacing w:after="0" w:line="240" w:lineRule="auto"/>
              <w:ind w:left="17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Водоснабжение; водоотведение, организация сбора и утилизации отходов,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ликвидации загрязнений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902846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2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107,4</w:t>
            </w:r>
          </w:p>
        </w:tc>
      </w:tr>
      <w:tr w:rsidR="001D63A2" w:rsidTr="00E63A30">
        <w:trPr>
          <w:cantSplit/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>
            <w:pPr>
              <w:widowControl w:val="0"/>
              <w:spacing w:after="0" w:line="240" w:lineRule="auto"/>
              <w:ind w:left="17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902846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2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104,6</w:t>
            </w:r>
          </w:p>
        </w:tc>
      </w:tr>
      <w:tr w:rsidR="001D63A2" w:rsidTr="00E63A30">
        <w:trPr>
          <w:cantSplit/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>
            <w:pPr>
              <w:widowControl w:val="0"/>
              <w:spacing w:after="0" w:line="240" w:lineRule="auto"/>
              <w:ind w:left="17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902846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2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106,3</w:t>
            </w:r>
          </w:p>
        </w:tc>
      </w:tr>
      <w:tr w:rsidR="001D63A2" w:rsidTr="00E63A30">
        <w:trPr>
          <w:cantSplit/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>
            <w:pPr>
              <w:widowControl w:val="0"/>
              <w:spacing w:after="0" w:line="240" w:lineRule="auto"/>
              <w:ind w:left="17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902846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2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107,1</w:t>
            </w:r>
          </w:p>
        </w:tc>
      </w:tr>
      <w:tr w:rsidR="001D63A2" w:rsidTr="00E63A30">
        <w:trPr>
          <w:cantSplit/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>
            <w:pPr>
              <w:widowControl w:val="0"/>
              <w:spacing w:after="0" w:line="240" w:lineRule="auto"/>
              <w:ind w:left="17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902846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2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107,6</w:t>
            </w:r>
          </w:p>
        </w:tc>
      </w:tr>
      <w:tr w:rsidR="001D63A2" w:rsidTr="00E63A30">
        <w:trPr>
          <w:cantSplit/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>
            <w:pPr>
              <w:widowControl w:val="0"/>
              <w:spacing w:after="0" w:line="240" w:lineRule="auto"/>
              <w:ind w:left="17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и связи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902846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2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105,4</w:t>
            </w:r>
          </w:p>
        </w:tc>
      </w:tr>
      <w:tr w:rsidR="001D63A2" w:rsidTr="00E63A30">
        <w:trPr>
          <w:cantSplit/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>
            <w:pPr>
              <w:widowControl w:val="0"/>
              <w:spacing w:after="0" w:line="240" w:lineRule="auto"/>
              <w:ind w:left="17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902846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2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107,0</w:t>
            </w:r>
          </w:p>
        </w:tc>
      </w:tr>
      <w:tr w:rsidR="001D63A2" w:rsidTr="00E63A30">
        <w:trPr>
          <w:cantSplit/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>
            <w:pPr>
              <w:widowControl w:val="0"/>
              <w:spacing w:after="0" w:line="240" w:lineRule="auto"/>
              <w:ind w:left="17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902846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2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107,3</w:t>
            </w:r>
          </w:p>
        </w:tc>
      </w:tr>
      <w:tr w:rsidR="001D63A2" w:rsidTr="00E63A30">
        <w:trPr>
          <w:cantSplit/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>
            <w:pPr>
              <w:widowControl w:val="0"/>
              <w:spacing w:after="0" w:line="240" w:lineRule="auto"/>
              <w:ind w:left="17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профессиональная, научная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техническая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902846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2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107,3</w:t>
            </w:r>
          </w:p>
        </w:tc>
      </w:tr>
      <w:tr w:rsidR="001D63A2" w:rsidTr="00E63A30">
        <w:trPr>
          <w:cantSplit/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>
            <w:pPr>
              <w:widowControl w:val="0"/>
              <w:spacing w:after="0" w:line="240" w:lineRule="auto"/>
              <w:ind w:left="17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административная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сопутствующие дополнительные услуги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902846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2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106,6</w:t>
            </w:r>
          </w:p>
        </w:tc>
      </w:tr>
      <w:tr w:rsidR="001D63A2" w:rsidTr="00EF4EF6">
        <w:trPr>
          <w:cantSplit/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>
            <w:pPr>
              <w:widowControl w:val="0"/>
              <w:spacing w:after="0" w:line="240" w:lineRule="auto"/>
              <w:ind w:left="17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902846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2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107,0</w:t>
            </w:r>
          </w:p>
        </w:tc>
      </w:tr>
      <w:tr w:rsidR="001D63A2" w:rsidTr="00EF4EF6">
        <w:trPr>
          <w:cantSplit/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>
            <w:pPr>
              <w:widowControl w:val="0"/>
              <w:spacing w:after="0" w:line="240" w:lineRule="auto"/>
              <w:ind w:left="17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902846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2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106,2</w:t>
            </w:r>
          </w:p>
        </w:tc>
      </w:tr>
      <w:tr w:rsidR="001D63A2" w:rsidTr="00EF4EF6">
        <w:trPr>
          <w:cantSplit/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>
            <w:pPr>
              <w:widowControl w:val="0"/>
              <w:spacing w:after="0" w:line="240" w:lineRule="auto"/>
              <w:ind w:left="17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в области здравоохранения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социальных услуг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902846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2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107,4</w:t>
            </w:r>
          </w:p>
        </w:tc>
      </w:tr>
      <w:tr w:rsidR="001D63A2" w:rsidTr="00E63A30">
        <w:trPr>
          <w:cantSplit/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3C33" w:rsidRDefault="006C514C">
            <w:pPr>
              <w:widowControl w:val="0"/>
              <w:spacing w:after="0" w:line="240" w:lineRule="auto"/>
              <w:ind w:left="17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902846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2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105,6</w:t>
            </w:r>
          </w:p>
        </w:tc>
      </w:tr>
      <w:tr w:rsidR="001D63A2" w:rsidTr="00E63A30">
        <w:trPr>
          <w:cantSplit/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>
            <w:pPr>
              <w:widowControl w:val="0"/>
              <w:spacing w:after="0" w:line="240" w:lineRule="auto"/>
              <w:ind w:left="17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C33" w:rsidRPr="00902846" w:rsidRDefault="006C514C" w:rsidP="005B09A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2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106,4</w:t>
            </w:r>
          </w:p>
        </w:tc>
      </w:tr>
    </w:tbl>
    <w:p w:rsidR="00E63A30" w:rsidRDefault="006C514C" w:rsidP="00E63A30">
      <w:pPr>
        <w:widowControl w:val="0"/>
        <w:shd w:val="clear" w:color="auto" w:fill="FFFFFF"/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63A30" w:rsidRDefault="006C514C" w:rsidP="00E63A30">
      <w:pPr>
        <w:widowControl w:val="0"/>
        <w:shd w:val="clear" w:color="auto" w:fill="FFFFFF"/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Индексы цен приобретения </w:t>
      </w:r>
      <w:r>
        <w:rPr>
          <w:rFonts w:ascii="Arial" w:eastAsia="Times New Roman" w:hAnsi="Arial" w:cs="Arial"/>
          <w:b/>
          <w:bCs/>
          <w:sz w:val="24"/>
          <w:szCs w:val="24"/>
        </w:rPr>
        <w:t>строительными организациями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>основных видов строительных материалов, деталей и конструкций</w:t>
      </w:r>
    </w:p>
    <w:p w:rsidR="00E63A30" w:rsidRDefault="006C514C" w:rsidP="00E63A30">
      <w:pPr>
        <w:widowControl w:val="0"/>
        <w:shd w:val="clear" w:color="auto" w:fill="FFFFFF"/>
        <w:tabs>
          <w:tab w:val="left" w:pos="30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(в процентах к предыдущему периоду)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A30" w:rsidRDefault="006C514C" w:rsidP="00E63A30">
      <w:pPr>
        <w:widowControl w:val="0"/>
        <w:shd w:val="clear" w:color="auto" w:fill="FFFFFF"/>
        <w:tabs>
          <w:tab w:val="left" w:pos="3066"/>
        </w:tabs>
        <w:spacing w:after="0" w:line="240" w:lineRule="auto"/>
        <w:jc w:val="center"/>
        <w:rPr>
          <w:rFonts w:ascii="Arial" w:eastAsia="Times New Roman" w:hAnsi="Arial" w:cs="Times New Roman"/>
        </w:rPr>
      </w:pPr>
    </w:p>
    <w:tbl>
      <w:tblPr>
        <w:tblW w:w="5000" w:type="pct"/>
        <w:tblBorders>
          <w:top w:val="doub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5"/>
        <w:gridCol w:w="1267"/>
        <w:gridCol w:w="1267"/>
        <w:gridCol w:w="1267"/>
        <w:gridCol w:w="1267"/>
        <w:gridCol w:w="1267"/>
        <w:gridCol w:w="1253"/>
      </w:tblGrid>
      <w:tr w:rsidR="001D63A2" w:rsidTr="00E63A30">
        <w:trPr>
          <w:cantSplit/>
          <w:trHeight w:val="966"/>
          <w:tblHeader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Цемент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Кирпич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керами-ческий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Бетон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товарный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Бензин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Дизельное топливо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Электро-энергия</w:t>
            </w:r>
          </w:p>
        </w:tc>
      </w:tr>
      <w:tr w:rsidR="001D63A2" w:rsidTr="00E63A30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2019 г.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D63A2" w:rsidTr="00E63A30">
        <w:trPr>
          <w:cantSplit/>
          <w:trHeight w:val="24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hanging="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январь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103,2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101,8</w:t>
            </w:r>
          </w:p>
        </w:tc>
      </w:tr>
      <w:tr w:rsidR="001D63A2" w:rsidTr="00E63A30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февраль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95,8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92,8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90,6</w:t>
            </w:r>
          </w:p>
        </w:tc>
      </w:tr>
      <w:tr w:rsidR="001D63A2" w:rsidTr="00E63A30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март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98,6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104,1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106,2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107,5</w:t>
            </w:r>
          </w:p>
        </w:tc>
      </w:tr>
      <w:tr w:rsidR="001D63A2" w:rsidTr="00E63A30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квартал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99,7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94,2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102,6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102,1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97,5</w:t>
            </w:r>
          </w:p>
        </w:tc>
      </w:tr>
      <w:tr w:rsidR="001D63A2" w:rsidTr="00153C33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апрель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104,8</w:t>
            </w:r>
          </w:p>
        </w:tc>
      </w:tr>
      <w:tr w:rsidR="001D63A2" w:rsidTr="00153C33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май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103,1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97,2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93,1</w:t>
            </w:r>
          </w:p>
        </w:tc>
      </w:tr>
      <w:tr w:rsidR="001D63A2" w:rsidTr="00153C33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июнь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102,2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108,4</w:t>
            </w:r>
          </w:p>
        </w:tc>
      </w:tr>
      <w:tr w:rsidR="001D63A2" w:rsidTr="00E63A30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квартал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96,4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104,2</w:t>
            </w:r>
          </w:p>
        </w:tc>
      </w:tr>
      <w:tr w:rsidR="001D63A2" w:rsidTr="00E63A30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июль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89,2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96,2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105,6</w:t>
            </w:r>
          </w:p>
        </w:tc>
      </w:tr>
      <w:tr w:rsidR="001D63A2" w:rsidTr="00E63A30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август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111,9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</w:tr>
      <w:tr w:rsidR="001D63A2" w:rsidTr="005F26CD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91,9</w:t>
            </w:r>
          </w:p>
        </w:tc>
      </w:tr>
      <w:tr w:rsidR="001D63A2" w:rsidTr="00153C33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квартал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99,2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96,4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105,8</w:t>
            </w:r>
          </w:p>
        </w:tc>
      </w:tr>
      <w:tr w:rsidR="001D63A2" w:rsidTr="00153C33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октябрь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98,3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102,6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80,3</w:t>
            </w:r>
          </w:p>
        </w:tc>
      </w:tr>
      <w:tr w:rsidR="001D63A2" w:rsidTr="00153C33">
        <w:trPr>
          <w:cantSplit/>
          <w:trHeight w:val="2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ноябрь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97,4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95,3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100,5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101,8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129,9</w:t>
            </w:r>
          </w:p>
        </w:tc>
      </w:tr>
      <w:tr w:rsidR="001D63A2" w:rsidTr="0089727A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96,7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99,1</w:t>
            </w:r>
          </w:p>
        </w:tc>
      </w:tr>
      <w:tr w:rsidR="001D63A2" w:rsidTr="00E63A30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квартал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99,3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90,6</w:t>
            </w:r>
          </w:p>
        </w:tc>
      </w:tr>
      <w:tr w:rsidR="001D63A2" w:rsidTr="00E63A30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год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110,5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90,4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108,7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109,1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115,1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100,6</w:t>
            </w:r>
          </w:p>
        </w:tc>
      </w:tr>
      <w:tr w:rsidR="001D63A2" w:rsidTr="00E63A30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2019 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к декабрю 2018 г.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90,8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95,0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102,9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105,1</w:t>
            </w:r>
          </w:p>
        </w:tc>
      </w:tr>
      <w:tr w:rsidR="001D63A2" w:rsidTr="00E63A30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2020 г.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D63A2" w:rsidTr="00E63A30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ind w:left="226" w:hanging="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январь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102,0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98,7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106,3</w:t>
            </w:r>
          </w:p>
        </w:tc>
      </w:tr>
      <w:tr w:rsidR="001D63A2" w:rsidTr="00E63A30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pStyle w:val="a8"/>
              <w:widowControl w:val="0"/>
              <w:spacing w:line="240" w:lineRule="auto"/>
              <w:ind w:left="147" w:right="-57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88,4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98,9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89,3</w:t>
            </w:r>
          </w:p>
        </w:tc>
      </w:tr>
      <w:tr w:rsidR="001D63A2" w:rsidTr="00E63A30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март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92,9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92,9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111,8</w:t>
            </w:r>
          </w:p>
        </w:tc>
      </w:tr>
      <w:tr w:rsidR="001D63A2" w:rsidTr="00E63A30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квартал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89,0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102,3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96,5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99,4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107,8</w:t>
            </w:r>
          </w:p>
        </w:tc>
      </w:tr>
      <w:tr w:rsidR="001D63A2" w:rsidTr="00E63A30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апрель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109,1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96,6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105,3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105,0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103,2</w:t>
            </w:r>
          </w:p>
        </w:tc>
      </w:tr>
      <w:tr w:rsidR="001D63A2" w:rsidTr="00E63A30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май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107,2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115,0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96,2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98,7</w:t>
            </w:r>
          </w:p>
        </w:tc>
      </w:tr>
      <w:tr w:rsidR="001D63A2" w:rsidTr="00E63A30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июнь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103,8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104,4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106,2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98,5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99,7</w:t>
            </w:r>
          </w:p>
        </w:tc>
      </w:tr>
      <w:tr w:rsidR="001D63A2" w:rsidTr="00E63A30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квартал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129,7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95,8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99,9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105,9</w:t>
            </w:r>
          </w:p>
        </w:tc>
      </w:tr>
      <w:tr w:rsidR="001D63A2" w:rsidTr="00E63A30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FB8" w:rsidRPr="00834FB8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34FB8">
              <w:rPr>
                <w:rFonts w:ascii="Times New Roman" w:eastAsia="Times New Roman" w:hAnsi="Times New Roman" w:cs="Times New Roman"/>
                <w:sz w:val="24"/>
                <w:szCs w:val="20"/>
              </w:rPr>
              <w:t>июль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B8" w:rsidRPr="00210665" w:rsidRDefault="006C514C" w:rsidP="00E05FA6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10665">
              <w:rPr>
                <w:rFonts w:ascii="Times New Roman" w:eastAsia="Times New Roman" w:hAnsi="Times New Roman" w:cs="Times New Roman"/>
                <w:sz w:val="24"/>
                <w:szCs w:val="20"/>
              </w:rPr>
              <w:t>101,1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B8" w:rsidRPr="00210665" w:rsidRDefault="006C514C" w:rsidP="00E05FA6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10665">
              <w:rPr>
                <w:rFonts w:ascii="Times New Roman" w:eastAsia="Times New Roman" w:hAnsi="Times New Roman" w:cs="Times New Roman"/>
                <w:sz w:val="24"/>
                <w:szCs w:val="20"/>
              </w:rPr>
              <w:t>104,9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B8" w:rsidRPr="00210665" w:rsidRDefault="006C514C" w:rsidP="00E05FA6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10665">
              <w:rPr>
                <w:rFonts w:ascii="Times New Roman" w:eastAsia="Times New Roman" w:hAnsi="Times New Roman" w:cs="Times New Roman"/>
                <w:sz w:val="24"/>
                <w:szCs w:val="20"/>
              </w:rPr>
              <w:t>99,6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B8" w:rsidRPr="00210665" w:rsidRDefault="006C514C" w:rsidP="00E05FA6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10665">
              <w:rPr>
                <w:rFonts w:ascii="Times New Roman" w:eastAsia="Times New Roman" w:hAnsi="Times New Roman" w:cs="Times New Roman"/>
                <w:sz w:val="24"/>
                <w:szCs w:val="20"/>
              </w:rPr>
              <w:t>101,4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B8" w:rsidRPr="00210665" w:rsidRDefault="006C514C" w:rsidP="00E05FA6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10665">
              <w:rPr>
                <w:rFonts w:ascii="Times New Roman" w:eastAsia="Times New Roman" w:hAnsi="Times New Roman" w:cs="Times New Roman"/>
                <w:sz w:val="24"/>
                <w:szCs w:val="20"/>
              </w:rPr>
              <w:t>101,0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4FB8" w:rsidRPr="00210665" w:rsidRDefault="006C514C" w:rsidP="00E05FA6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10665">
              <w:rPr>
                <w:rFonts w:ascii="Times New Roman" w:eastAsia="Times New Roman" w:hAnsi="Times New Roman" w:cs="Times New Roman"/>
                <w:sz w:val="24"/>
                <w:szCs w:val="20"/>
              </w:rPr>
              <w:t>103,4</w:t>
            </w:r>
          </w:p>
        </w:tc>
      </w:tr>
      <w:tr w:rsidR="001D63A2" w:rsidTr="00E63A30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3C33" w:rsidRPr="00834FB8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август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Pr="00210665" w:rsidRDefault="006C514C" w:rsidP="005B09AB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Pr="00210665" w:rsidRDefault="006C514C" w:rsidP="005B09AB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106,6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Pr="00210665" w:rsidRDefault="006C514C" w:rsidP="005B09AB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96,1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Pr="00210665" w:rsidRDefault="006C514C" w:rsidP="005B09AB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104,1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Pr="00210665" w:rsidRDefault="006C514C" w:rsidP="005B09AB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C33" w:rsidRPr="00210665" w:rsidRDefault="006C514C" w:rsidP="005B09AB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95,3</w:t>
            </w:r>
          </w:p>
        </w:tc>
      </w:tr>
      <w:tr w:rsidR="001D63A2" w:rsidTr="00E63A30">
        <w:trPr>
          <w:cantSplit/>
          <w:trHeight w:val="20"/>
        </w:trPr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82150A">
            <w:pPr>
              <w:widowControl w:val="0"/>
              <w:tabs>
                <w:tab w:val="left" w:pos="3066"/>
              </w:tabs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август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декабрю 2019 г.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5B09AB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5B09AB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161,0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5B09AB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5B09AB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5B09AB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98,8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C33" w:rsidRDefault="006C514C" w:rsidP="005B09AB">
            <w:pPr>
              <w:widowControl w:val="0"/>
              <w:shd w:val="clear" w:color="auto" w:fill="FFFFFF"/>
              <w:tabs>
                <w:tab w:val="left" w:pos="306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106,1</w:t>
            </w:r>
          </w:p>
        </w:tc>
      </w:tr>
    </w:tbl>
    <w:p w:rsidR="00E63A30" w:rsidRDefault="006C514C" w:rsidP="00E63A30">
      <w:pPr>
        <w:widowControl w:val="0"/>
        <w:tabs>
          <w:tab w:val="left" w:pos="3066"/>
        </w:tabs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E63A30" w:rsidRDefault="006C514C" w:rsidP="00E63A30">
      <w:pPr>
        <w:widowControl w:val="0"/>
        <w:tabs>
          <w:tab w:val="left" w:pos="711"/>
          <w:tab w:val="left" w:pos="3066"/>
          <w:tab w:val="center" w:pos="5031"/>
        </w:tabs>
        <w:spacing w:after="0" w:line="288" w:lineRule="auto"/>
        <w:jc w:val="center"/>
        <w:outlineLvl w:val="2"/>
        <w:rPr>
          <w:rFonts w:ascii="Arial" w:eastAsia="Times New Roman" w:hAnsi="Arial" w:cs="Times New Roman"/>
          <w:b/>
          <w:bCs/>
          <w:sz w:val="26"/>
          <w:szCs w:val="26"/>
        </w:rPr>
      </w:pPr>
      <w:bookmarkStart w:id="338" w:name="_Toc51586993"/>
      <w:r>
        <w:rPr>
          <w:rFonts w:ascii="Arial" w:eastAsia="Times New Roman" w:hAnsi="Arial" w:cs="Times New Roman"/>
          <w:b/>
          <w:bCs/>
          <w:sz w:val="26"/>
          <w:szCs w:val="26"/>
        </w:rPr>
        <w:t>5.2.4. Индексы тарифов на грузовые перевозки</w:t>
      </w:r>
      <w:bookmarkEnd w:id="338"/>
    </w:p>
    <w:p w:rsidR="00E63A30" w:rsidRDefault="006C514C" w:rsidP="00E63A30">
      <w:pPr>
        <w:widowControl w:val="0"/>
        <w:tabs>
          <w:tab w:val="left" w:pos="30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34FB8" w:rsidRDefault="006C514C" w:rsidP="00834FB8">
      <w:pPr>
        <w:widowControl w:val="0"/>
        <w:tabs>
          <w:tab w:val="left" w:pos="30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Индекс тарифов на грузовые перевозки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автомобильным транспортом в </w:t>
      </w:r>
      <w:r>
        <w:rPr>
          <w:rFonts w:ascii="Times New Roman" w:eastAsia="Times New Roman" w:hAnsi="Times New Roman" w:cs="Times New Roman"/>
          <w:sz w:val="24"/>
          <w:szCs w:val="24"/>
        </w:rPr>
        <w:t>августе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2020 г. </w:t>
      </w:r>
      <w:r>
        <w:rPr>
          <w:rFonts w:ascii="Times New Roman" w:eastAsia="Times New Roman" w:hAnsi="Times New Roman" w:cs="Times New Roman"/>
          <w:sz w:val="24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по отношению к ию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ю 2020 г. составил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100,0%.</w:t>
      </w:r>
    </w:p>
    <w:p w:rsidR="00E63A30" w:rsidRDefault="006C514C" w:rsidP="00E63A30">
      <w:pPr>
        <w:widowControl w:val="0"/>
        <w:tabs>
          <w:tab w:val="left" w:pos="30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63A30" w:rsidRDefault="006C514C" w:rsidP="00A32A62">
      <w:pPr>
        <w:widowControl w:val="0"/>
        <w:tabs>
          <w:tab w:val="left" w:pos="3066"/>
        </w:tabs>
        <w:spacing w:after="0" w:line="240" w:lineRule="auto"/>
        <w:jc w:val="center"/>
        <w:outlineLvl w:val="8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Индексы тарифов на грузовые перевозки автомобильным транспортом</w:t>
      </w:r>
    </w:p>
    <w:p w:rsidR="00E63A30" w:rsidRDefault="006C514C" w:rsidP="00E63A30">
      <w:pPr>
        <w:widowControl w:val="0"/>
        <w:tabs>
          <w:tab w:val="left" w:pos="3066"/>
        </w:tabs>
        <w:spacing w:after="120" w:line="288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(в процентах к </w:t>
      </w:r>
      <w:r>
        <w:rPr>
          <w:rFonts w:ascii="Arial" w:eastAsia="Times New Roman" w:hAnsi="Arial" w:cs="Times New Roman"/>
          <w:sz w:val="24"/>
          <w:szCs w:val="24"/>
        </w:rPr>
        <w:t>предыдущему периоду)</w:t>
      </w:r>
    </w:p>
    <w:tbl>
      <w:tblPr>
        <w:tblW w:w="10065" w:type="dxa"/>
        <w:tblInd w:w="5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2127"/>
        <w:gridCol w:w="2835"/>
        <w:gridCol w:w="2835"/>
      </w:tblGrid>
      <w:tr w:rsidR="001D63A2" w:rsidTr="00E63A30">
        <w:trPr>
          <w:cantSplit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видам сообщений</w:t>
            </w:r>
          </w:p>
        </w:tc>
      </w:tr>
      <w:tr w:rsidR="001D63A2" w:rsidTr="00E63A30">
        <w:trPr>
          <w:cantSplit/>
          <w:trHeight w:val="768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A30" w:rsidRDefault="006C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A30" w:rsidRDefault="006C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междугородное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сообщение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пригородное сообщение</w:t>
            </w:r>
          </w:p>
        </w:tc>
      </w:tr>
      <w:tr w:rsidR="001D63A2" w:rsidTr="00E63A30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226" w:right="-113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2019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D63A2" w:rsidTr="00E63A30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январь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102,8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</w:tr>
      <w:tr w:rsidR="001D63A2" w:rsidTr="00E63A30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99,9</w:t>
            </w:r>
          </w:p>
        </w:tc>
      </w:tr>
      <w:tr w:rsidR="001D63A2" w:rsidTr="00E63A30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shd w:val="clear" w:color="auto" w:fill="FFFFFF"/>
              <w:tabs>
                <w:tab w:val="left" w:pos="3066"/>
              </w:tabs>
              <w:spacing w:after="0" w:line="252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март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квартал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102,5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апрель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102,0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107,5</w:t>
            </w:r>
          </w:p>
        </w:tc>
      </w:tr>
      <w:tr w:rsidR="001D63A2" w:rsidTr="00E63A30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квартал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102,5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107,5</w:t>
            </w:r>
          </w:p>
        </w:tc>
      </w:tr>
      <w:tr w:rsidR="001D63A2" w:rsidTr="00153C33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153C33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август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153C33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190928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квартал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99,9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100,0</w:t>
            </w:r>
          </w:p>
        </w:tc>
      </w:tr>
      <w:tr w:rsidR="001D63A2" w:rsidTr="00190928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октябрь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ноябрь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99,9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5F26CD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153C33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квартал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100,0</w:t>
            </w:r>
          </w:p>
        </w:tc>
      </w:tr>
      <w:tr w:rsidR="001D63A2" w:rsidTr="00153C33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104,5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104,0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105,6</w:t>
            </w:r>
          </w:p>
        </w:tc>
      </w:tr>
      <w:tr w:rsidR="001D63A2" w:rsidTr="00153C33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2019 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к декабрю 2018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105,0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107,5</w:t>
            </w:r>
          </w:p>
        </w:tc>
      </w:tr>
      <w:tr w:rsidR="001D63A2" w:rsidTr="001A69AF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226" w:right="-113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2020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D63A2" w:rsidTr="00E63A30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январь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103,5</w:t>
            </w:r>
          </w:p>
        </w:tc>
      </w:tr>
      <w:tr w:rsidR="001D63A2" w:rsidTr="00E63A30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pStyle w:val="a8"/>
              <w:widowControl w:val="0"/>
              <w:spacing w:line="252" w:lineRule="auto"/>
              <w:ind w:left="147" w:right="-57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pStyle w:val="a8"/>
              <w:widowControl w:val="0"/>
              <w:spacing w:line="252" w:lineRule="auto"/>
              <w:ind w:left="147" w:right="-57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pStyle w:val="a8"/>
              <w:widowControl w:val="0"/>
              <w:spacing w:line="252" w:lineRule="auto"/>
              <w:ind w:left="147" w:right="-57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</w:rPr>
              <w:t>квартал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103,5</w:t>
            </w:r>
          </w:p>
        </w:tc>
      </w:tr>
      <w:tr w:rsidR="001D63A2" w:rsidTr="00E63A30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pStyle w:val="a8"/>
              <w:widowControl w:val="0"/>
              <w:spacing w:line="252" w:lineRule="auto"/>
              <w:ind w:left="147" w:right="-57" w:hanging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pStyle w:val="a8"/>
              <w:widowControl w:val="0"/>
              <w:spacing w:line="252" w:lineRule="auto"/>
              <w:ind w:left="147" w:right="-57" w:hanging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квартал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FB8" w:rsidRPr="00834FB8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34FB8">
              <w:rPr>
                <w:rFonts w:ascii="Times New Roman" w:eastAsia="Times New Roman" w:hAnsi="Times New Roman" w:cs="Times New Roman"/>
                <w:sz w:val="24"/>
                <w:szCs w:val="20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B8" w:rsidRDefault="006C514C" w:rsidP="00E05FA6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FB8" w:rsidRDefault="006C514C" w:rsidP="00E05FA6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4FB8" w:rsidRDefault="006C514C" w:rsidP="00E05FA6">
            <w:pPr>
              <w:widowControl w:val="0"/>
              <w:tabs>
                <w:tab w:val="left" w:pos="3066"/>
              </w:tabs>
              <w:spacing w:after="0" w:line="252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E63A30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3C33" w:rsidRPr="00834FB8" w:rsidRDefault="006C514C">
            <w:pPr>
              <w:widowControl w:val="0"/>
              <w:tabs>
                <w:tab w:val="left" w:pos="3066"/>
              </w:tabs>
              <w:spacing w:after="0" w:line="252" w:lineRule="auto"/>
              <w:ind w:left="226" w:right="-113" w:hanging="11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август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</w:t>
            </w:r>
          </w:p>
        </w:tc>
      </w:tr>
      <w:tr w:rsidR="001D63A2" w:rsidTr="008001C7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82150A">
            <w:pPr>
              <w:widowControl w:val="0"/>
              <w:tabs>
                <w:tab w:val="left" w:pos="3066"/>
              </w:tabs>
              <w:spacing w:after="0" w:line="252" w:lineRule="auto"/>
              <w:ind w:left="226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август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декабрю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066"/>
              </w:tabs>
              <w:spacing w:after="0" w:line="240" w:lineRule="auto"/>
              <w:ind w:left="113" w:right="113" w:hanging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103,5</w:t>
            </w:r>
          </w:p>
        </w:tc>
      </w:tr>
    </w:tbl>
    <w:p w:rsidR="00E63A30" w:rsidRPr="00031C0C" w:rsidRDefault="006C514C" w:rsidP="009343B8">
      <w:pPr>
        <w:widowControl w:val="0"/>
        <w:spacing w:after="0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</w:rPr>
      </w:pPr>
    </w:p>
    <w:p w:rsidR="00E63A30" w:rsidRDefault="006C514C" w:rsidP="00E63A3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339" w:name="_Toc51586994"/>
      <w:r>
        <w:rPr>
          <w:rFonts w:ascii="Arial" w:eastAsia="Times New Roman" w:hAnsi="Arial" w:cs="Arial"/>
          <w:b/>
          <w:bCs/>
          <w:kern w:val="32"/>
          <w:sz w:val="32"/>
          <w:szCs w:val="32"/>
        </w:rPr>
        <w:t>6.ФИНАНСЫ</w:t>
      </w:r>
      <w:bookmarkEnd w:id="339"/>
    </w:p>
    <w:p w:rsidR="00E63A30" w:rsidRDefault="006C514C" w:rsidP="00E63A30">
      <w:pPr>
        <w:widowControl w:val="0"/>
        <w:spacing w:after="0" w:line="240" w:lineRule="auto"/>
        <w:jc w:val="center"/>
        <w:outlineLvl w:val="1"/>
        <w:rPr>
          <w:rFonts w:ascii="Arial" w:hAnsi="Arial"/>
          <w:b/>
          <w:bCs/>
          <w:i/>
          <w:sz w:val="16"/>
          <w:szCs w:val="16"/>
        </w:rPr>
      </w:pPr>
    </w:p>
    <w:p w:rsidR="00917C56" w:rsidRDefault="006C514C" w:rsidP="00917C56">
      <w:pPr>
        <w:pStyle w:val="ac"/>
        <w:widowControl w:val="0"/>
        <w:spacing w:line="260" w:lineRule="exact"/>
        <w:ind w:firstLine="709"/>
        <w:jc w:val="both"/>
        <w:rPr>
          <w:i/>
          <w:sz w:val="24"/>
        </w:rPr>
      </w:pPr>
      <w:r>
        <w:rPr>
          <w:i/>
          <w:sz w:val="24"/>
        </w:rPr>
        <w:t xml:space="preserve">В соответствии с пунктом 1.32.6 Федерального плана статистических работ, утвержденного распоряжением Правительства Российской Федерации от 6 мая 2008 г. </w:t>
      </w:r>
      <w:r>
        <w:rPr>
          <w:i/>
          <w:sz w:val="24"/>
        </w:rPr>
        <w:br/>
        <w:t xml:space="preserve">№ 671-р, информация о финансовом состоянии организаций предоставляется пользователям ежемесячно на 45 </w:t>
      </w:r>
      <w:r>
        <w:rPr>
          <w:i/>
          <w:sz w:val="24"/>
        </w:rPr>
        <w:t>рабочий день после отчетного периода. Начиная с февраля 2020 г., информация публикуется на сайте Красноярскстата (</w:t>
      </w:r>
      <w:hyperlink r:id="rId29" w:history="1">
        <w:r>
          <w:rPr>
            <w:rStyle w:val="aff2"/>
            <w:sz w:val="24"/>
          </w:rPr>
          <w:t>https://krasstat.gks.ru</w:t>
        </w:r>
      </w:hyperlink>
      <w:r>
        <w:rPr>
          <w:i/>
          <w:sz w:val="24"/>
        </w:rPr>
        <w:t>/ Публикации / Республика Хакасия / Оперативная информация / Срочная информация</w:t>
      </w:r>
      <w:r>
        <w:rPr>
          <w:i/>
          <w:sz w:val="24"/>
        </w:rPr>
        <w:t xml:space="preserve"> / </w:t>
      </w:r>
      <w:hyperlink r:id="rId30" w:history="1">
        <w:r w:rsidRPr="00235E84">
          <w:rPr>
            <w:rStyle w:val="aff2"/>
            <w:i/>
            <w:sz w:val="24"/>
          </w:rPr>
          <w:t xml:space="preserve">Срочная информация </w:t>
        </w:r>
        <w:r w:rsidRPr="00235E84">
          <w:rPr>
            <w:rStyle w:val="aff2"/>
            <w:i/>
            <w:sz w:val="24"/>
          </w:rPr>
          <w:br/>
          <w:t>по актуальным вопросам</w:t>
        </w:r>
      </w:hyperlink>
      <w:r w:rsidRPr="00D232A7">
        <w:rPr>
          <w:i/>
          <w:sz w:val="24"/>
        </w:rPr>
        <w:t>).</w:t>
      </w:r>
    </w:p>
    <w:p w:rsidR="00BC3029" w:rsidRDefault="006C514C" w:rsidP="00A94718">
      <w:pPr>
        <w:pStyle w:val="ac"/>
        <w:widowControl w:val="0"/>
        <w:spacing w:line="280" w:lineRule="exact"/>
        <w:ind w:firstLine="709"/>
        <w:jc w:val="both"/>
        <w:rPr>
          <w:i/>
          <w:sz w:val="24"/>
        </w:rPr>
      </w:pPr>
    </w:p>
    <w:p w:rsidR="00A94718" w:rsidRPr="00153C33" w:rsidRDefault="006C514C" w:rsidP="00A94718">
      <w:pPr>
        <w:pStyle w:val="ac"/>
        <w:widowControl w:val="0"/>
        <w:spacing w:line="280" w:lineRule="exact"/>
        <w:ind w:firstLine="709"/>
        <w:jc w:val="both"/>
        <w:rPr>
          <w:i/>
          <w:szCs w:val="28"/>
        </w:rPr>
      </w:pPr>
    </w:p>
    <w:p w:rsidR="00E63A30" w:rsidRDefault="006C514C" w:rsidP="00E63A30">
      <w:pPr>
        <w:keepNext/>
        <w:widowControl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i/>
          <w:sz w:val="28"/>
          <w:szCs w:val="28"/>
        </w:rPr>
      </w:pPr>
      <w:bookmarkStart w:id="340" w:name="_Toc51586995"/>
      <w:r>
        <w:rPr>
          <w:rFonts w:ascii="Arial" w:eastAsia="Times New Roman" w:hAnsi="Arial" w:cs="Times New Roman"/>
          <w:b/>
          <w:i/>
          <w:sz w:val="28"/>
          <w:szCs w:val="28"/>
        </w:rPr>
        <w:t>6.1. Государственные финансы</w:t>
      </w:r>
      <w:bookmarkEnd w:id="340"/>
    </w:p>
    <w:p w:rsidR="00E63A30" w:rsidRDefault="006C514C" w:rsidP="00E63A30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</w:p>
    <w:p w:rsidR="004F6390" w:rsidRPr="00904FEE" w:rsidRDefault="006C514C" w:rsidP="004F6390">
      <w:pPr>
        <w:widowControl w:val="0"/>
        <w:tabs>
          <w:tab w:val="left" w:pos="2520"/>
        </w:tabs>
        <w:spacing w:after="0" w:line="240" w:lineRule="auto"/>
        <w:jc w:val="center"/>
        <w:outlineLvl w:val="2"/>
        <w:rPr>
          <w:rFonts w:ascii="Arial" w:hAnsi="Arial"/>
          <w:b/>
          <w:bCs/>
          <w:sz w:val="26"/>
        </w:rPr>
      </w:pPr>
      <w:bookmarkStart w:id="341" w:name="_Toc51578047"/>
      <w:bookmarkStart w:id="342" w:name="_Toc51586996"/>
      <w:r w:rsidRPr="00904FEE">
        <w:rPr>
          <w:rFonts w:ascii="Arial" w:hAnsi="Arial"/>
          <w:b/>
          <w:bCs/>
          <w:sz w:val="26"/>
        </w:rPr>
        <w:t>6.1.1. Исполнение бюджета</w:t>
      </w:r>
      <w:bookmarkEnd w:id="341"/>
      <w:bookmarkEnd w:id="342"/>
    </w:p>
    <w:p w:rsidR="004F6390" w:rsidRPr="00153C33" w:rsidRDefault="006C514C" w:rsidP="00E63A30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</w:p>
    <w:p w:rsidR="008001C7" w:rsidRPr="00917C56" w:rsidRDefault="006C514C" w:rsidP="004F63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</w:rPr>
      </w:pPr>
      <w:bookmarkStart w:id="343" w:name="_Toc43711855"/>
      <w:bookmarkStart w:id="344" w:name="_Toc41639147"/>
      <w:r w:rsidRPr="004F6390">
        <w:rPr>
          <w:rFonts w:ascii="Arial" w:eastAsia="Times New Roman" w:hAnsi="Arial" w:cs="Arial"/>
          <w:b/>
          <w:sz w:val="24"/>
          <w:szCs w:val="24"/>
        </w:rPr>
        <w:t xml:space="preserve">Исполнение консолидированного бюджета и бюджета территориального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4F6390">
        <w:rPr>
          <w:rFonts w:ascii="Arial" w:eastAsia="Times New Roman" w:hAnsi="Arial" w:cs="Arial"/>
          <w:b/>
          <w:sz w:val="24"/>
          <w:szCs w:val="24"/>
        </w:rPr>
        <w:t>фонда обязательного медицинского страхования</w:t>
      </w:r>
      <w:bookmarkEnd w:id="343"/>
      <w:bookmarkEnd w:id="344"/>
      <w:r>
        <w:rPr>
          <w:rFonts w:ascii="Arial" w:eastAsia="Times New Roman" w:hAnsi="Arial" w:cs="Arial"/>
          <w:b/>
          <w:sz w:val="24"/>
          <w:szCs w:val="24"/>
          <w:vertAlign w:val="superscript"/>
        </w:rPr>
        <w:t>1)</w:t>
      </w:r>
    </w:p>
    <w:p w:rsidR="008001C7" w:rsidRPr="004C3F1C" w:rsidRDefault="006C514C" w:rsidP="008001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F1C">
        <w:rPr>
          <w:rFonts w:ascii="Arial" w:hAnsi="Arial" w:cs="Arial"/>
          <w:sz w:val="24"/>
          <w:szCs w:val="24"/>
        </w:rPr>
        <w:t xml:space="preserve">(по данным </w:t>
      </w:r>
      <w:r>
        <w:rPr>
          <w:rFonts w:ascii="Arial" w:hAnsi="Arial" w:cs="Arial"/>
          <w:sz w:val="24"/>
          <w:szCs w:val="24"/>
        </w:rPr>
        <w:t>М</w:t>
      </w:r>
      <w:r w:rsidRPr="004C3F1C">
        <w:rPr>
          <w:rFonts w:ascii="Arial" w:hAnsi="Arial" w:cs="Arial"/>
          <w:sz w:val="24"/>
          <w:szCs w:val="24"/>
        </w:rPr>
        <w:t>инистерства финансов Республики Хакасия; миллионов рублей)</w:t>
      </w:r>
    </w:p>
    <w:p w:rsidR="008001C7" w:rsidRPr="005F0BD4" w:rsidRDefault="006C514C" w:rsidP="008001C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fff5"/>
        <w:tblW w:w="0" w:type="auto"/>
        <w:tblInd w:w="108" w:type="dxa"/>
        <w:tblLook w:val="04A0"/>
      </w:tblPr>
      <w:tblGrid>
        <w:gridCol w:w="2461"/>
        <w:gridCol w:w="2534"/>
        <w:gridCol w:w="2535"/>
        <w:gridCol w:w="2535"/>
      </w:tblGrid>
      <w:tr w:rsidR="001D63A2" w:rsidTr="00E30061">
        <w:trPr>
          <w:tblHeader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C7" w:rsidRDefault="006C514C" w:rsidP="0015476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C7" w:rsidRDefault="006C514C" w:rsidP="0015476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C7" w:rsidRDefault="006C514C" w:rsidP="0015476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C7" w:rsidRDefault="006C514C" w:rsidP="0015476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Профицит,</w:t>
            </w:r>
          </w:p>
          <w:p w:rsidR="008001C7" w:rsidRDefault="006C514C" w:rsidP="0015476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 (-)</w:t>
            </w:r>
          </w:p>
        </w:tc>
      </w:tr>
      <w:tr w:rsidR="001D63A2" w:rsidTr="0015476B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001C7" w:rsidRDefault="006C514C" w:rsidP="0015476B">
            <w:pPr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1C7" w:rsidRDefault="006C514C" w:rsidP="0015476B">
            <w:pPr>
              <w:spacing w:line="320" w:lineRule="exact"/>
              <w:ind w:right="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1C7" w:rsidRDefault="006C514C" w:rsidP="0015476B">
            <w:pPr>
              <w:spacing w:line="320" w:lineRule="exact"/>
              <w:ind w:right="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001C7" w:rsidRDefault="006C514C" w:rsidP="0015476B">
            <w:pPr>
              <w:spacing w:line="320" w:lineRule="exact"/>
              <w:ind w:right="57"/>
              <w:jc w:val="right"/>
              <w:rPr>
                <w:b/>
                <w:sz w:val="24"/>
                <w:szCs w:val="24"/>
              </w:rPr>
            </w:pPr>
          </w:p>
        </w:tc>
      </w:tr>
      <w:tr w:rsidR="001D63A2" w:rsidTr="0015476B"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01C7" w:rsidRPr="00AF7DA1" w:rsidRDefault="006C514C" w:rsidP="0015476B">
            <w:pPr>
              <w:pStyle w:val="aff5"/>
              <w:tabs>
                <w:tab w:val="clear" w:pos="4153"/>
                <w:tab w:val="clear" w:pos="8306"/>
              </w:tabs>
              <w:spacing w:line="320" w:lineRule="exact"/>
              <w:jc w:val="left"/>
              <w:rPr>
                <w:bCs/>
                <w:szCs w:val="24"/>
              </w:rPr>
            </w:pPr>
            <w:r w:rsidRPr="00AF7DA1">
              <w:rPr>
                <w:bCs/>
                <w:szCs w:val="24"/>
              </w:rPr>
              <w:t>I квартал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1C7" w:rsidRDefault="006C514C" w:rsidP="0015476B">
            <w:pPr>
              <w:spacing w:line="32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10817,2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1C7" w:rsidRDefault="006C514C" w:rsidP="0015476B">
            <w:pPr>
              <w:spacing w:line="32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10049,5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01C7" w:rsidRDefault="006C514C" w:rsidP="0015476B">
            <w:pPr>
              <w:spacing w:line="32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767,7</w:t>
            </w:r>
          </w:p>
        </w:tc>
      </w:tr>
      <w:tr w:rsidR="001D63A2" w:rsidTr="0015476B"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01C7" w:rsidRPr="00E55C25" w:rsidRDefault="006C514C" w:rsidP="0015476B">
            <w:pPr>
              <w:pStyle w:val="aff5"/>
              <w:tabs>
                <w:tab w:val="clear" w:pos="4153"/>
                <w:tab w:val="clear" w:pos="8306"/>
              </w:tabs>
              <w:spacing w:line="320" w:lineRule="exact"/>
              <w:jc w:val="left"/>
              <w:rPr>
                <w:bCs/>
                <w:szCs w:val="24"/>
              </w:rPr>
            </w:pPr>
            <w:r w:rsidRPr="00E55C25">
              <w:rPr>
                <w:bCs/>
                <w:szCs w:val="24"/>
                <w:lang w:val="en-US"/>
              </w:rPr>
              <w:t>I</w:t>
            </w:r>
            <w:r w:rsidRPr="00E55C25">
              <w:rPr>
                <w:bCs/>
                <w:szCs w:val="24"/>
              </w:rPr>
              <w:t xml:space="preserve"> полугодие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1C7" w:rsidRDefault="006C514C" w:rsidP="0015476B">
            <w:pPr>
              <w:spacing w:line="32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21773,5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1C7" w:rsidRDefault="006C514C" w:rsidP="0015476B">
            <w:pPr>
              <w:spacing w:line="32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21534,9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01C7" w:rsidRDefault="006C514C" w:rsidP="0015476B">
            <w:pPr>
              <w:spacing w:line="32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238,6</w:t>
            </w:r>
          </w:p>
        </w:tc>
      </w:tr>
      <w:tr w:rsidR="001D63A2" w:rsidTr="0015476B"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01C7" w:rsidRDefault="006C514C" w:rsidP="0015476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январь-сентябрь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1C7" w:rsidRDefault="006C514C" w:rsidP="0015476B">
            <w:pPr>
              <w:spacing w:line="32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32485,5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1C7" w:rsidRDefault="006C514C" w:rsidP="0015476B">
            <w:pPr>
              <w:spacing w:line="32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31371,6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01C7" w:rsidRDefault="006C514C" w:rsidP="0015476B">
            <w:pPr>
              <w:spacing w:line="32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1113,9</w:t>
            </w:r>
          </w:p>
        </w:tc>
      </w:tr>
      <w:tr w:rsidR="001D63A2" w:rsidTr="00153C33"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01C7" w:rsidRDefault="006C514C" w:rsidP="0015476B">
            <w:pPr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1C7" w:rsidRDefault="006C514C" w:rsidP="0015476B">
            <w:pPr>
              <w:spacing w:line="320" w:lineRule="exact"/>
              <w:ind w:right="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46627,1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1C7" w:rsidRDefault="006C514C" w:rsidP="0015476B">
            <w:pPr>
              <w:spacing w:line="320" w:lineRule="exact"/>
              <w:ind w:right="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45345,4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01C7" w:rsidRDefault="006C514C" w:rsidP="0015476B">
            <w:pPr>
              <w:spacing w:line="320" w:lineRule="exact"/>
              <w:ind w:right="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1281,7</w:t>
            </w:r>
          </w:p>
        </w:tc>
      </w:tr>
      <w:tr w:rsidR="001D63A2" w:rsidTr="00153C33"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01C7" w:rsidRDefault="006C514C" w:rsidP="0015476B">
            <w:pPr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C7" w:rsidRDefault="006C514C" w:rsidP="0015476B">
            <w:pPr>
              <w:spacing w:line="320" w:lineRule="exact"/>
              <w:ind w:right="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C7" w:rsidRDefault="006C514C" w:rsidP="0015476B">
            <w:pPr>
              <w:spacing w:line="320" w:lineRule="exact"/>
              <w:ind w:right="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01C7" w:rsidRDefault="006C514C" w:rsidP="0015476B">
            <w:pPr>
              <w:spacing w:line="320" w:lineRule="exact"/>
              <w:ind w:right="57"/>
              <w:jc w:val="right"/>
              <w:rPr>
                <w:b/>
                <w:sz w:val="24"/>
                <w:szCs w:val="24"/>
              </w:rPr>
            </w:pPr>
          </w:p>
        </w:tc>
      </w:tr>
      <w:tr w:rsidR="001D63A2" w:rsidTr="00153C33"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01C7" w:rsidRPr="008001C7" w:rsidRDefault="006C514C" w:rsidP="0015476B">
            <w:pPr>
              <w:pStyle w:val="aff5"/>
              <w:tabs>
                <w:tab w:val="clear" w:pos="4153"/>
                <w:tab w:val="clear" w:pos="8306"/>
              </w:tabs>
              <w:spacing w:line="320" w:lineRule="exact"/>
              <w:jc w:val="left"/>
              <w:rPr>
                <w:bCs/>
                <w:szCs w:val="24"/>
              </w:rPr>
            </w:pPr>
            <w:r w:rsidRPr="008001C7">
              <w:rPr>
                <w:bCs/>
                <w:szCs w:val="24"/>
              </w:rPr>
              <w:t>I квартал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1C7" w:rsidRPr="008001C7" w:rsidRDefault="006C514C" w:rsidP="0015476B">
            <w:pPr>
              <w:spacing w:line="320" w:lineRule="exact"/>
              <w:ind w:right="57"/>
              <w:jc w:val="right"/>
              <w:rPr>
                <w:sz w:val="24"/>
                <w:szCs w:val="24"/>
              </w:rPr>
            </w:pPr>
            <w:r w:rsidRPr="008001C7">
              <w:rPr>
                <w:sz w:val="24"/>
                <w:szCs w:val="24"/>
              </w:rPr>
              <w:t>9450,8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1C7" w:rsidRPr="008001C7" w:rsidRDefault="006C514C" w:rsidP="0015476B">
            <w:pPr>
              <w:spacing w:line="320" w:lineRule="exact"/>
              <w:ind w:right="57"/>
              <w:jc w:val="right"/>
              <w:rPr>
                <w:sz w:val="24"/>
                <w:szCs w:val="24"/>
              </w:rPr>
            </w:pPr>
            <w:r w:rsidRPr="008001C7">
              <w:rPr>
                <w:sz w:val="24"/>
                <w:szCs w:val="24"/>
              </w:rPr>
              <w:t>11275,1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01C7" w:rsidRPr="008001C7" w:rsidRDefault="006C514C" w:rsidP="0015476B">
            <w:pPr>
              <w:spacing w:line="320" w:lineRule="exact"/>
              <w:ind w:right="57"/>
              <w:jc w:val="right"/>
              <w:rPr>
                <w:sz w:val="24"/>
                <w:szCs w:val="24"/>
              </w:rPr>
            </w:pPr>
            <w:r w:rsidRPr="008001C7">
              <w:rPr>
                <w:sz w:val="24"/>
                <w:szCs w:val="24"/>
              </w:rPr>
              <w:t>-1824,3</w:t>
            </w:r>
          </w:p>
        </w:tc>
      </w:tr>
      <w:tr w:rsidR="001D63A2" w:rsidTr="0015476B"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3C33" w:rsidRPr="008001C7" w:rsidRDefault="006C514C" w:rsidP="0015476B">
            <w:pPr>
              <w:pStyle w:val="aff5"/>
              <w:tabs>
                <w:tab w:val="clear" w:pos="4153"/>
                <w:tab w:val="clear" w:pos="8306"/>
              </w:tabs>
              <w:spacing w:line="320" w:lineRule="exact"/>
              <w:jc w:val="left"/>
              <w:rPr>
                <w:b/>
                <w:bCs/>
                <w:szCs w:val="24"/>
              </w:rPr>
            </w:pPr>
            <w:r w:rsidRPr="008001C7">
              <w:rPr>
                <w:b/>
                <w:bCs/>
                <w:szCs w:val="24"/>
                <w:lang w:val="en-US"/>
              </w:rPr>
              <w:t>I</w:t>
            </w:r>
            <w:r w:rsidRPr="008001C7">
              <w:rPr>
                <w:b/>
                <w:bCs/>
                <w:szCs w:val="24"/>
              </w:rPr>
              <w:t xml:space="preserve"> полугодие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C33" w:rsidRDefault="006C514C" w:rsidP="005B09AB">
            <w:pPr>
              <w:ind w:right="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23676,4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C33" w:rsidRDefault="006C514C" w:rsidP="005B09AB">
            <w:pPr>
              <w:ind w:right="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25957,2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C33" w:rsidRDefault="006C514C" w:rsidP="005B09AB">
            <w:pPr>
              <w:ind w:right="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-2280,8</w:t>
            </w:r>
          </w:p>
        </w:tc>
      </w:tr>
    </w:tbl>
    <w:p w:rsidR="00917C56" w:rsidRPr="00917C56" w:rsidRDefault="006C514C" w:rsidP="00917C56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C56"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 w:rsidRPr="00917C56">
        <w:rPr>
          <w:rFonts w:ascii="Times New Roman" w:hAnsi="Times New Roman" w:cs="Times New Roman"/>
          <w:sz w:val="20"/>
          <w:szCs w:val="20"/>
        </w:rPr>
        <w:t xml:space="preserve">С учетом межбюджетных трансфертов бюджету </w:t>
      </w:r>
      <w:r w:rsidRPr="00917C56">
        <w:rPr>
          <w:rFonts w:ascii="Times New Roman" w:hAnsi="Times New Roman" w:cs="Times New Roman"/>
          <w:sz w:val="20"/>
          <w:szCs w:val="20"/>
        </w:rPr>
        <w:t>территориального фонда обязательного медицинского страхования.</w:t>
      </w:r>
    </w:p>
    <w:p w:rsidR="00153C33" w:rsidRDefault="006C514C" w:rsidP="008001C7">
      <w:pPr>
        <w:keepLines/>
        <w:widowControl w:val="0"/>
        <w:spacing w:after="0" w:line="280" w:lineRule="exact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br w:type="page"/>
      </w:r>
    </w:p>
    <w:p w:rsidR="008001C7" w:rsidRPr="004F6390" w:rsidRDefault="006C514C" w:rsidP="004F63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F6390">
        <w:rPr>
          <w:rFonts w:ascii="Arial" w:eastAsia="Times New Roman" w:hAnsi="Arial" w:cs="Arial"/>
          <w:b/>
          <w:sz w:val="24"/>
          <w:szCs w:val="24"/>
        </w:rPr>
        <w:lastRenderedPageBreak/>
        <w:t>Исполнение консолидированного бюджета</w:t>
      </w:r>
    </w:p>
    <w:p w:rsidR="008001C7" w:rsidRPr="005F0BD4" w:rsidRDefault="006C514C" w:rsidP="008001C7">
      <w:pPr>
        <w:widowControl w:val="0"/>
        <w:spacing w:after="0"/>
        <w:jc w:val="center"/>
        <w:outlineLvl w:val="2"/>
        <w:rPr>
          <w:rFonts w:ascii="Arial" w:hAnsi="Arial"/>
          <w:bCs/>
          <w:color w:val="000000"/>
          <w:sz w:val="24"/>
          <w:szCs w:val="24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5"/>
        <w:gridCol w:w="1252"/>
        <w:gridCol w:w="922"/>
        <w:gridCol w:w="1091"/>
        <w:gridCol w:w="873"/>
      </w:tblGrid>
      <w:tr w:rsidR="001D63A2" w:rsidTr="0015476B">
        <w:trPr>
          <w:cantSplit/>
          <w:trHeight w:val="735"/>
          <w:tblHeader/>
        </w:trPr>
        <w:tc>
          <w:tcPr>
            <w:tcW w:w="2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C7" w:rsidRDefault="006C514C" w:rsidP="0015476B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C7" w:rsidRPr="00891259" w:rsidRDefault="006C514C" w:rsidP="0089125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125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Pr="00891259"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C7" w:rsidRPr="00891259" w:rsidRDefault="006C514C" w:rsidP="0015476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9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</w:p>
          <w:p w:rsidR="008001C7" w:rsidRPr="00891259" w:rsidRDefault="006C514C" w:rsidP="008001C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125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125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1D63A2" w:rsidTr="0015476B">
        <w:trPr>
          <w:cantSplit/>
          <w:trHeight w:val="27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C7" w:rsidRDefault="006C514C" w:rsidP="00154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C7" w:rsidRDefault="006C514C" w:rsidP="0015476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</w:p>
          <w:p w:rsidR="008001C7" w:rsidRDefault="006C514C" w:rsidP="0015476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C7" w:rsidRDefault="006C514C" w:rsidP="0015476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итогу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C7" w:rsidRDefault="006C514C" w:rsidP="0015476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</w:p>
          <w:p w:rsidR="008001C7" w:rsidRDefault="006C514C" w:rsidP="0015476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C7" w:rsidRDefault="006C514C" w:rsidP="0015476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  <w:p w:rsidR="008001C7" w:rsidRDefault="006C514C" w:rsidP="0015476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итогу</w:t>
            </w:r>
          </w:p>
        </w:tc>
      </w:tr>
      <w:tr w:rsidR="001D63A2" w:rsidTr="0015476B">
        <w:trPr>
          <w:trHeight w:val="60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18573,9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b/>
                <w:sz w:val="24"/>
                <w:szCs w:val="24"/>
              </w:rPr>
              <w:t>17011,6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15476B">
        <w:trPr>
          <w:trHeight w:val="87"/>
        </w:trPr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прибыль организаций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4400,9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4041,4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4017,1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1507,1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641,7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1648,3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387,6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Pr="00051136" w:rsidRDefault="006C514C" w:rsidP="0015476B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находящегося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государственной и муниципальной собственности 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462,2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8129,2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3396,2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21298,2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b/>
                <w:sz w:val="24"/>
                <w:szCs w:val="24"/>
              </w:rPr>
              <w:t>17067,1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на: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1534,1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1140,4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национальную безопасность и правоохранительную деятельность 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266,4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национальную экономику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1541,1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нее: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299,1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7119,9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6576,0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культуру и кинематографию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839,6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D63A2" w:rsidTr="0015476B">
        <w:trPr>
          <w:trHeight w:val="201"/>
        </w:trPr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массовой информации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1200,1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физическую культуру и спорт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D63A2" w:rsidTr="0015476B">
        <w:tc>
          <w:tcPr>
            <w:tcW w:w="29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3C33" w:rsidRDefault="006C514C" w:rsidP="0015476B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социальную политику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5186,7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4207,7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C33" w:rsidRPr="00A47645" w:rsidRDefault="006C514C" w:rsidP="005B09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45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</w:tbl>
    <w:p w:rsidR="008001C7" w:rsidRPr="00153C33" w:rsidRDefault="006C514C" w:rsidP="00800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C33" w:rsidRDefault="006C514C" w:rsidP="00153C33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259">
        <w:rPr>
          <w:rFonts w:ascii="Times New Roman" w:hAnsi="Times New Roman" w:cs="Times New Roman"/>
          <w:sz w:val="24"/>
          <w:szCs w:val="24"/>
        </w:rPr>
        <w:t xml:space="preserve">В </w:t>
      </w:r>
      <w:r w:rsidRPr="008912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1259">
        <w:rPr>
          <w:rFonts w:ascii="Times New Roman" w:hAnsi="Times New Roman" w:cs="Times New Roman"/>
          <w:sz w:val="24"/>
          <w:szCs w:val="24"/>
        </w:rPr>
        <w:t xml:space="preserve"> полугодии</w:t>
      </w:r>
      <w:r w:rsidRPr="0002600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г. доходы бюджета территориального фонда обязательного медицинского страхования Республики Хакасия составили 5102,5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млн рублей, расходы –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4659,0 млн рублей, из них на здравоохранение – 4634,9 млн рублей, на общегосударственные вопросы – 24,0 млн рубл</w:t>
      </w:r>
      <w:r>
        <w:rPr>
          <w:rFonts w:ascii="Times New Roman" w:hAnsi="Times New Roman" w:cs="Times New Roman"/>
          <w:color w:val="000000"/>
          <w:sz w:val="24"/>
          <w:szCs w:val="24"/>
        </w:rPr>
        <w:t>ей.</w:t>
      </w:r>
    </w:p>
    <w:p w:rsidR="008001C7" w:rsidRDefault="006C514C" w:rsidP="00E63A30">
      <w:pPr>
        <w:widowControl w:val="0"/>
        <w:spacing w:after="0"/>
        <w:jc w:val="center"/>
        <w:outlineLvl w:val="2"/>
        <w:rPr>
          <w:rFonts w:ascii="Arial" w:hAnsi="Arial"/>
          <w:b/>
          <w:bCs/>
          <w:color w:val="000000"/>
          <w:sz w:val="26"/>
          <w:szCs w:val="26"/>
        </w:rPr>
      </w:pPr>
    </w:p>
    <w:p w:rsidR="00153C33" w:rsidRDefault="006C514C" w:rsidP="00E63A30">
      <w:pPr>
        <w:widowControl w:val="0"/>
        <w:spacing w:after="0"/>
        <w:jc w:val="center"/>
        <w:outlineLvl w:val="2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br w:type="page"/>
      </w:r>
    </w:p>
    <w:p w:rsidR="00E63A30" w:rsidRDefault="006C514C" w:rsidP="00E63A30">
      <w:pPr>
        <w:widowControl w:val="0"/>
        <w:spacing w:after="0"/>
        <w:jc w:val="center"/>
        <w:outlineLvl w:val="2"/>
        <w:rPr>
          <w:rFonts w:ascii="Arial" w:hAnsi="Arial"/>
          <w:b/>
          <w:bCs/>
          <w:color w:val="000000"/>
          <w:sz w:val="26"/>
          <w:szCs w:val="26"/>
        </w:rPr>
      </w:pPr>
      <w:bookmarkStart w:id="345" w:name="_Toc51586997"/>
      <w:r>
        <w:rPr>
          <w:rFonts w:ascii="Arial" w:hAnsi="Arial"/>
          <w:b/>
          <w:bCs/>
          <w:color w:val="000000"/>
          <w:sz w:val="26"/>
          <w:szCs w:val="26"/>
        </w:rPr>
        <w:lastRenderedPageBreak/>
        <w:t>6.</w:t>
      </w:r>
      <w:r>
        <w:rPr>
          <w:rFonts w:ascii="Arial" w:hAnsi="Arial"/>
          <w:b/>
          <w:bCs/>
          <w:color w:val="000000"/>
          <w:sz w:val="26"/>
          <w:szCs w:val="26"/>
        </w:rPr>
        <w:t>1</w:t>
      </w:r>
      <w:r>
        <w:rPr>
          <w:rFonts w:ascii="Arial" w:hAnsi="Arial"/>
          <w:b/>
          <w:bCs/>
          <w:color w:val="000000"/>
          <w:sz w:val="26"/>
          <w:szCs w:val="26"/>
        </w:rPr>
        <w:t>.</w:t>
      </w:r>
      <w:r>
        <w:rPr>
          <w:rFonts w:ascii="Arial" w:hAnsi="Arial"/>
          <w:b/>
          <w:bCs/>
          <w:color w:val="000000"/>
          <w:sz w:val="26"/>
          <w:szCs w:val="26"/>
        </w:rPr>
        <w:t>2</w:t>
      </w:r>
      <w:r>
        <w:rPr>
          <w:rFonts w:ascii="Arial" w:hAnsi="Arial"/>
          <w:b/>
          <w:bCs/>
          <w:color w:val="000000"/>
          <w:sz w:val="26"/>
          <w:szCs w:val="26"/>
        </w:rPr>
        <w:t>. Налоговая статистика</w:t>
      </w:r>
      <w:bookmarkEnd w:id="345"/>
    </w:p>
    <w:p w:rsidR="00E63A30" w:rsidRDefault="006C514C" w:rsidP="00E63A30">
      <w:pPr>
        <w:pStyle w:val="2a"/>
        <w:keepNext w:val="0"/>
        <w:widowControl w:val="0"/>
        <w:spacing w:line="240" w:lineRule="exact"/>
        <w:rPr>
          <w:b w:val="0"/>
          <w:sz w:val="24"/>
          <w:szCs w:val="16"/>
        </w:rPr>
      </w:pPr>
      <w:r>
        <w:rPr>
          <w:b w:val="0"/>
          <w:sz w:val="24"/>
          <w:szCs w:val="16"/>
        </w:rPr>
        <w:t>(по оперативным данным Управления ФНС России по Республике Хакасия)</w:t>
      </w:r>
    </w:p>
    <w:p w:rsidR="00E63A30" w:rsidRDefault="006C514C" w:rsidP="00E63A30">
      <w:pPr>
        <w:widowControl w:val="0"/>
        <w:spacing w:after="0"/>
        <w:ind w:left="4026" w:firstLine="222"/>
        <w:outlineLvl w:val="0"/>
        <w:rPr>
          <w:rFonts w:ascii="Arial" w:eastAsia="Times New Roman" w:hAnsi="Arial" w:cs="Arial"/>
          <w:b/>
          <w:bCs/>
          <w:kern w:val="32"/>
          <w:sz w:val="10"/>
          <w:szCs w:val="10"/>
        </w:rPr>
      </w:pPr>
    </w:p>
    <w:p w:rsidR="00E63A30" w:rsidRDefault="006C514C" w:rsidP="00E63A30">
      <w:pPr>
        <w:keepLines/>
        <w:widowControl w:val="0"/>
        <w:spacing w:after="0" w:line="280" w:lineRule="exact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Поступление налогов, сборов и иных обязательных платежей</w:t>
      </w:r>
      <w:r>
        <w:rPr>
          <w:rFonts w:ascii="Arial" w:eastAsia="Times New Roman" w:hAnsi="Arial" w:cs="Times New Roman"/>
          <w:b/>
          <w:bCs/>
          <w:sz w:val="24"/>
          <w:szCs w:val="24"/>
        </w:rPr>
        <w:br/>
        <w:t xml:space="preserve">в бюджетную систему по видам </w:t>
      </w:r>
    </w:p>
    <w:p w:rsidR="00E63A30" w:rsidRDefault="006C514C" w:rsidP="00E63A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(миллионов рублей)</w:t>
      </w:r>
    </w:p>
    <w:p w:rsidR="00E63A30" w:rsidRPr="00031C0C" w:rsidRDefault="006C514C" w:rsidP="00E63A3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076"/>
        <w:gridCol w:w="1475"/>
        <w:gridCol w:w="1079"/>
        <w:gridCol w:w="1473"/>
      </w:tblGrid>
      <w:tr w:rsidR="001D63A2" w:rsidTr="00031C0C">
        <w:trPr>
          <w:trHeight w:val="317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0" w:rsidRPr="004F6390" w:rsidRDefault="006C514C" w:rsidP="00D56FC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90" w:rsidRPr="004F6390" w:rsidRDefault="006C514C" w:rsidP="00D56FC2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90"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Январь-июль </w:t>
            </w:r>
            <w:r w:rsidRPr="004F6390"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90" w:rsidRPr="004F6390" w:rsidRDefault="006C514C" w:rsidP="00D56FC2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90">
              <w:rPr>
                <w:rFonts w:ascii="Times New Roman" w:hAnsi="Times New Roman" w:cs="Times New Roman"/>
                <w:sz w:val="24"/>
                <w:szCs w:val="24"/>
              </w:rPr>
              <w:t xml:space="preserve">В % </w:t>
            </w:r>
            <w:r w:rsidRPr="004F63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январю-июлю </w:t>
            </w:r>
            <w:r w:rsidRPr="004F63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639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1D63A2" w:rsidTr="00E63A3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90" w:rsidRDefault="006C514C" w:rsidP="00D56FC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90" w:rsidRDefault="006C514C" w:rsidP="00D56FC2">
            <w:pPr>
              <w:spacing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бюд-жеты всех уровней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90" w:rsidRDefault="006C514C" w:rsidP="00D56FC2">
            <w:pPr>
              <w:spacing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консоли-дированный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90" w:rsidRDefault="006C514C" w:rsidP="00D56FC2">
            <w:pPr>
              <w:spacing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бюд-жеты всех уровней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90" w:rsidRDefault="006C514C" w:rsidP="00D56FC2">
            <w:pPr>
              <w:spacing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консоли-дированный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</w:t>
            </w:r>
          </w:p>
        </w:tc>
      </w:tr>
      <w:tr w:rsidR="001D63A2" w:rsidTr="00E63A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F6390" w:rsidRDefault="006C514C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Доходы, администрируемые налоговыми органами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12884,8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10742,8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89,1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77,1</w:t>
            </w:r>
          </w:p>
        </w:tc>
      </w:tr>
      <w:tr w:rsidR="001D63A2" w:rsidTr="00E63A30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6390" w:rsidRDefault="006C514C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налоговые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12884,5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10742,8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Pr="00F8171D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1D"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6390" w:rsidRPr="00F8171D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1D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1D63A2" w:rsidTr="00E63A30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6390" w:rsidRDefault="006C514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031C0C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6390" w:rsidRDefault="006C514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2285,5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2097,7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1D63A2" w:rsidTr="008001C7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6390" w:rsidRDefault="006C514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4883,2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4883,2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1D63A2" w:rsidTr="008001C7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6390" w:rsidRDefault="006C514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добавленную стоимость на товары (работы, услуги), реализуемые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Российской Федерации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1348,7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D63A2" w:rsidTr="008001C7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6390" w:rsidRDefault="006C514C" w:rsidP="00031C0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территории Российской Федерации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773,7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773,7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1D63A2" w:rsidTr="00BC3029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6390" w:rsidRDefault="006C514C">
            <w:pPr>
              <w:spacing w:after="0" w:line="240" w:lineRule="auto"/>
              <w:ind w:left="45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на пиво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773,3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773,3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1D63A2" w:rsidTr="00BC3029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6390" w:rsidRDefault="006C514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1775,0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1775,0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1D63A2" w:rsidTr="00BC3029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6390" w:rsidRDefault="006C514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налоги, сборы и регулярные платежи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пользование природными ресурсами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760,8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453,8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1D63A2" w:rsidTr="00E63A30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390" w:rsidRDefault="006C514C">
            <w:pPr>
              <w:spacing w:after="0" w:line="240" w:lineRule="auto"/>
              <w:ind w:left="45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налог на добычу полезных ископаемых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390" w:rsidRDefault="006C514C" w:rsidP="005B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98,3</w:t>
            </w:r>
          </w:p>
        </w:tc>
      </w:tr>
    </w:tbl>
    <w:p w:rsidR="00834FB8" w:rsidRPr="00153C33" w:rsidRDefault="006C514C" w:rsidP="00834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53C33" w:rsidRDefault="006C514C" w:rsidP="0015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Основную часть налогов, сборов и иных обязательных платежей в бюджетную систему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F6390">
        <w:rPr>
          <w:rFonts w:ascii="Times New Roman" w:hAnsi="Times New Roman" w:cs="Times New Roman"/>
          <w:sz w:val="24"/>
        </w:rPr>
        <w:t xml:space="preserve">в январе-июле </w:t>
      </w:r>
      <w:r w:rsidRPr="004F6390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4F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390">
        <w:rPr>
          <w:rFonts w:ascii="Times New Roman" w:eastAsia="Times New Roman" w:hAnsi="Times New Roman" w:cs="Times New Roman"/>
          <w:sz w:val="24"/>
          <w:szCs w:val="24"/>
        </w:rPr>
        <w:t xml:space="preserve">г. обеспечили поступления налога на доходы физических лиц (37,9%). </w:t>
      </w:r>
      <w:r w:rsidRPr="004F63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Поступления налога на прибыль организаций составили 17,7% от общего объема налогов, сборов и обязательных платежей, налогов на имущество – 13,8, налога на добавленную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оимость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на товары (работы, услуги), реализуемые на территории Российской Федерации – 10,5%. </w:t>
      </w:r>
    </w:p>
    <w:p w:rsidR="00834FB8" w:rsidRDefault="006C514C" w:rsidP="0015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Задолженность по налогам, сборам, пеням, налоговым санкциям в бюджетную систему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(включая задолженность по единому социальному налогу, платежам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государственные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внебюджетные фонды, по страховым взносам) на 1 августа 2020 г. составила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br/>
        <w:t xml:space="preserve">4976,9 </w:t>
      </w:r>
      <w:r>
        <w:rPr>
          <w:rFonts w:ascii="Times New Roman" w:hAnsi="Times New Roman" w:cs="Times New Roman"/>
          <w:color w:val="000000"/>
          <w:sz w:val="24"/>
          <w:szCs w:val="24"/>
        </w:rPr>
        <w:t>млн рублей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FC0CD5" w:rsidRPr="00153C33" w:rsidRDefault="006C514C" w:rsidP="00031C0C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</w:rPr>
      </w:pPr>
    </w:p>
    <w:p w:rsidR="00E63A30" w:rsidRDefault="006C514C" w:rsidP="00E63A30">
      <w:pPr>
        <w:widowControl w:val="0"/>
        <w:tabs>
          <w:tab w:val="left" w:pos="3612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Структура задолженности в бюджетную систему по налогам, сборам, </w:t>
      </w:r>
      <w:r>
        <w:rPr>
          <w:rFonts w:ascii="Arial" w:eastAsia="Times New Roman" w:hAnsi="Arial" w:cs="Times New Roman"/>
          <w:b/>
          <w:sz w:val="24"/>
          <w:szCs w:val="24"/>
        </w:rPr>
        <w:br/>
        <w:t>пеням</w:t>
      </w:r>
      <w:r>
        <w:rPr>
          <w:rFonts w:ascii="Arial" w:eastAsia="Times New Roman" w:hAnsi="Arial" w:cs="Times New Roman"/>
          <w:b/>
          <w:sz w:val="24"/>
          <w:szCs w:val="24"/>
        </w:rPr>
        <w:t>, налогов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ым санкциям на 1 </w:t>
      </w:r>
      <w:r>
        <w:rPr>
          <w:rFonts w:ascii="Arial" w:eastAsia="Times New Roman" w:hAnsi="Arial" w:cs="Times New Roman"/>
          <w:b/>
          <w:sz w:val="24"/>
          <w:szCs w:val="24"/>
        </w:rPr>
        <w:t>августа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2020 года</w:t>
      </w:r>
    </w:p>
    <w:p w:rsidR="00E63A30" w:rsidRDefault="006C514C" w:rsidP="00E63A30">
      <w:pPr>
        <w:pStyle w:val="ac"/>
        <w:widowControl w:val="0"/>
        <w:tabs>
          <w:tab w:val="left" w:pos="3612"/>
        </w:tabs>
        <w:jc w:val="center"/>
        <w:rPr>
          <w:rFonts w:ascii="Arial" w:hAnsi="Arial"/>
          <w:sz w:val="24"/>
          <w:vertAlign w:val="superscript"/>
        </w:rPr>
      </w:pPr>
      <w:r>
        <w:rPr>
          <w:rFonts w:ascii="Arial" w:hAnsi="Arial"/>
          <w:sz w:val="24"/>
        </w:rPr>
        <w:t>(миллионов рублей)</w:t>
      </w:r>
    </w:p>
    <w:p w:rsidR="00E63A30" w:rsidRPr="00153C33" w:rsidRDefault="006C514C" w:rsidP="00E63A30">
      <w:pPr>
        <w:widowControl w:val="0"/>
        <w:tabs>
          <w:tab w:val="left" w:pos="3612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1"/>
        <w:gridCol w:w="1242"/>
        <w:gridCol w:w="1242"/>
        <w:gridCol w:w="1242"/>
        <w:gridCol w:w="1236"/>
      </w:tblGrid>
      <w:tr w:rsidR="001D63A2" w:rsidTr="00E63A30">
        <w:trPr>
          <w:tblHeader/>
        </w:trPr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30" w:rsidRDefault="006C514C">
            <w:pPr>
              <w:widowControl w:val="0"/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30" w:rsidRDefault="006C514C">
            <w:pPr>
              <w:widowControl w:val="0"/>
              <w:tabs>
                <w:tab w:val="left" w:pos="3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нее недоимка</w:t>
            </w:r>
          </w:p>
        </w:tc>
      </w:tr>
      <w:tr w:rsidR="001D63A2" w:rsidTr="00E63A3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30" w:rsidRDefault="006C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итогу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A30" w:rsidRDefault="006C514C">
            <w:pPr>
              <w:widowControl w:val="0"/>
              <w:tabs>
                <w:tab w:val="left" w:pos="3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итогу</w:t>
            </w:r>
          </w:p>
        </w:tc>
      </w:tr>
      <w:tr w:rsidR="001D63A2" w:rsidTr="00E63A30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031C0C">
            <w:pPr>
              <w:widowControl w:val="0"/>
              <w:tabs>
                <w:tab w:val="left" w:pos="3612"/>
              </w:tabs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4976,9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3326,1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D63A2" w:rsidTr="00E63A30">
        <w:tc>
          <w:tcPr>
            <w:tcW w:w="253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031C0C">
            <w:pPr>
              <w:widowControl w:val="0"/>
              <w:tabs>
                <w:tab w:val="left" w:pos="3612"/>
              </w:tabs>
              <w:spacing w:after="0" w:line="27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 по: 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E63A30">
        <w:tc>
          <w:tcPr>
            <w:tcW w:w="253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031C0C">
            <w:pPr>
              <w:widowControl w:val="0"/>
              <w:tabs>
                <w:tab w:val="left" w:pos="3612"/>
              </w:tabs>
              <w:spacing w:after="0" w:line="270" w:lineRule="exact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федеральным налогам и сборам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1104,7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562,6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16,9</w:t>
            </w:r>
          </w:p>
        </w:tc>
      </w:tr>
      <w:tr w:rsidR="001D63A2" w:rsidTr="00153C33">
        <w:tc>
          <w:tcPr>
            <w:tcW w:w="253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031C0C">
            <w:pPr>
              <w:widowControl w:val="0"/>
              <w:tabs>
                <w:tab w:val="left" w:pos="3612"/>
              </w:tabs>
              <w:spacing w:after="0" w:line="270" w:lineRule="exact"/>
              <w:ind w:left="113"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153C33">
        <w:tc>
          <w:tcPr>
            <w:tcW w:w="25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3C33" w:rsidRDefault="006C514C" w:rsidP="00031C0C">
            <w:pPr>
              <w:widowControl w:val="0"/>
              <w:tabs>
                <w:tab w:val="left" w:pos="3612"/>
              </w:tabs>
              <w:spacing w:after="0" w:line="270" w:lineRule="exact"/>
              <w:ind w:left="113"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1D63A2" w:rsidTr="00153C33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031C0C">
            <w:pPr>
              <w:widowControl w:val="0"/>
              <w:tabs>
                <w:tab w:val="left" w:pos="3612"/>
              </w:tabs>
              <w:spacing w:after="0" w:line="270" w:lineRule="exact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налог на добавленную 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товары (работы, услуги)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652,1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1D63A2" w:rsidTr="00E63A30">
        <w:tc>
          <w:tcPr>
            <w:tcW w:w="253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031C0C">
            <w:pPr>
              <w:widowControl w:val="0"/>
              <w:tabs>
                <w:tab w:val="left" w:pos="3612"/>
              </w:tabs>
              <w:spacing w:after="0" w:line="270" w:lineRule="exact"/>
              <w:ind w:left="45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него налог на добавленную 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товары (работы, услуги), реализуемые на территории РФ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D63A2" w:rsidTr="00031C0C">
        <w:tc>
          <w:tcPr>
            <w:tcW w:w="253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031C0C">
            <w:pPr>
              <w:widowControl w:val="0"/>
              <w:tabs>
                <w:tab w:val="left" w:pos="3612"/>
              </w:tabs>
              <w:spacing w:after="0" w:line="270" w:lineRule="exact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пользование природными ресурсами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63A2" w:rsidTr="00031C0C">
        <w:tc>
          <w:tcPr>
            <w:tcW w:w="253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031C0C">
            <w:pPr>
              <w:widowControl w:val="0"/>
              <w:tabs>
                <w:tab w:val="left" w:pos="3612"/>
              </w:tabs>
              <w:spacing w:after="0" w:line="270" w:lineRule="exact"/>
              <w:ind w:left="45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на добычу полезных ископаемых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D63A2" w:rsidTr="00031C0C">
        <w:tc>
          <w:tcPr>
            <w:tcW w:w="253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031C0C">
            <w:pPr>
              <w:widowControl w:val="0"/>
              <w:tabs>
                <w:tab w:val="left" w:pos="3612"/>
              </w:tabs>
              <w:spacing w:after="0" w:line="270" w:lineRule="exact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федеральные налоги и сборы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1D63A2" w:rsidTr="00E63A30">
        <w:tc>
          <w:tcPr>
            <w:tcW w:w="253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031C0C">
            <w:pPr>
              <w:widowControl w:val="0"/>
              <w:tabs>
                <w:tab w:val="left" w:pos="3612"/>
              </w:tabs>
              <w:spacing w:after="0" w:line="270" w:lineRule="exact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региональным налогам и сборам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386,7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206,9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6,2</w:t>
            </w:r>
          </w:p>
        </w:tc>
      </w:tr>
      <w:tr w:rsidR="001D63A2" w:rsidTr="00031C0C">
        <w:tc>
          <w:tcPr>
            <w:tcW w:w="253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031C0C">
            <w:pPr>
              <w:widowControl w:val="0"/>
              <w:tabs>
                <w:tab w:val="left" w:pos="3612"/>
              </w:tabs>
              <w:spacing w:after="0" w:line="270" w:lineRule="exact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местным налогам и сборам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207,1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1D63A2" w:rsidTr="00031C0C">
        <w:tc>
          <w:tcPr>
            <w:tcW w:w="253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031C0C">
            <w:pPr>
              <w:widowControl w:val="0"/>
              <w:tabs>
                <w:tab w:val="left" w:pos="3612"/>
              </w:tabs>
              <w:spacing w:after="0" w:line="270" w:lineRule="exact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налогам со специальным налоговым режимом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218,3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167,3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D63A2" w:rsidTr="00031C0C">
        <w:tc>
          <w:tcPr>
            <w:tcW w:w="253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C33" w:rsidRDefault="006C514C" w:rsidP="00031C0C">
            <w:pPr>
              <w:widowControl w:val="0"/>
              <w:tabs>
                <w:tab w:val="left" w:pos="3612"/>
              </w:tabs>
              <w:spacing w:after="0" w:line="270" w:lineRule="exact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единому социальному налогу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widowControl w:val="0"/>
              <w:tabs>
                <w:tab w:val="left" w:pos="3612"/>
              </w:tabs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D63A2" w:rsidTr="00E63A30">
        <w:tc>
          <w:tcPr>
            <w:tcW w:w="25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3C33" w:rsidRDefault="006C514C" w:rsidP="00031C0C">
            <w:pPr>
              <w:widowControl w:val="0"/>
              <w:tabs>
                <w:tab w:val="left" w:pos="3612"/>
              </w:tabs>
              <w:spacing w:after="0" w:line="270" w:lineRule="exact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страховым взносам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3053,2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2239,6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C33" w:rsidRDefault="006C514C" w:rsidP="005B09AB">
            <w:pPr>
              <w:spacing w:after="0" w:line="27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67,3</w:t>
            </w:r>
          </w:p>
        </w:tc>
      </w:tr>
    </w:tbl>
    <w:p w:rsidR="008001C7" w:rsidRPr="00EF111B" w:rsidRDefault="006C514C" w:rsidP="0045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6" w:name="_Toc41639149"/>
      <w:bookmarkStart w:id="347" w:name="_Toc43710448"/>
      <w:bookmarkStart w:id="348" w:name="_Toc3907329"/>
      <w:bookmarkEnd w:id="283"/>
      <w:bookmarkEnd w:id="284"/>
      <w:bookmarkEnd w:id="285"/>
      <w:bookmarkEnd w:id="286"/>
      <w:bookmarkEnd w:id="321"/>
    </w:p>
    <w:p w:rsidR="004F6390" w:rsidRPr="00F662C4" w:rsidRDefault="006C514C" w:rsidP="004F6390">
      <w:pPr>
        <w:widowControl w:val="0"/>
        <w:tabs>
          <w:tab w:val="left" w:pos="2520"/>
        </w:tabs>
        <w:spacing w:after="0" w:line="240" w:lineRule="auto"/>
        <w:jc w:val="center"/>
        <w:outlineLvl w:val="2"/>
        <w:rPr>
          <w:rFonts w:ascii="Arial" w:hAnsi="Arial"/>
          <w:b/>
          <w:bCs/>
          <w:sz w:val="26"/>
        </w:rPr>
      </w:pPr>
      <w:bookmarkStart w:id="349" w:name="_Toc51578051"/>
      <w:bookmarkStart w:id="350" w:name="_Toc51586998"/>
      <w:bookmarkEnd w:id="346"/>
      <w:bookmarkEnd w:id="347"/>
      <w:r>
        <w:rPr>
          <w:rFonts w:ascii="Arial" w:hAnsi="Arial"/>
          <w:b/>
          <w:bCs/>
          <w:sz w:val="26"/>
        </w:rPr>
        <w:t>6</w:t>
      </w:r>
      <w:r w:rsidRPr="00F662C4">
        <w:rPr>
          <w:rFonts w:ascii="Arial" w:hAnsi="Arial"/>
          <w:b/>
          <w:bCs/>
          <w:sz w:val="26"/>
        </w:rPr>
        <w:t>.</w:t>
      </w:r>
      <w:r>
        <w:rPr>
          <w:rFonts w:ascii="Arial" w:hAnsi="Arial"/>
          <w:b/>
          <w:bCs/>
          <w:sz w:val="26"/>
        </w:rPr>
        <w:t>1.3</w:t>
      </w:r>
      <w:r w:rsidRPr="00F662C4">
        <w:rPr>
          <w:rFonts w:ascii="Arial" w:hAnsi="Arial"/>
          <w:b/>
          <w:bCs/>
          <w:sz w:val="26"/>
        </w:rPr>
        <w:t>. Государственные внебюджетные фонды</w:t>
      </w:r>
      <w:bookmarkEnd w:id="349"/>
      <w:bookmarkEnd w:id="350"/>
    </w:p>
    <w:p w:rsidR="008001C7" w:rsidRPr="00EF111B" w:rsidRDefault="006C514C" w:rsidP="0015476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52DD9" w:rsidRPr="00460EBD" w:rsidRDefault="006C514C" w:rsidP="00460EBD">
      <w:pPr>
        <w:widowControl w:val="0"/>
        <w:tabs>
          <w:tab w:val="left" w:pos="3612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bookmarkStart w:id="351" w:name="_Toc27644303"/>
      <w:bookmarkStart w:id="352" w:name="_Toc38627380"/>
      <w:bookmarkStart w:id="353" w:name="_Toc43711857"/>
      <w:r w:rsidRPr="00460EBD">
        <w:rPr>
          <w:rFonts w:ascii="Arial" w:eastAsia="Times New Roman" w:hAnsi="Arial" w:cs="Times New Roman"/>
          <w:b/>
          <w:sz w:val="24"/>
          <w:szCs w:val="24"/>
        </w:rPr>
        <w:t xml:space="preserve">Исполнение бюджетов государственных внебюджетных </w:t>
      </w:r>
      <w:r w:rsidRPr="00460EBD">
        <w:rPr>
          <w:rFonts w:ascii="Arial" w:eastAsia="Times New Roman" w:hAnsi="Arial" w:cs="Times New Roman"/>
          <w:b/>
          <w:sz w:val="24"/>
          <w:szCs w:val="24"/>
        </w:rPr>
        <w:t>фондов</w:t>
      </w:r>
    </w:p>
    <w:p w:rsidR="00452DD9" w:rsidRPr="00EF111B" w:rsidRDefault="006C514C" w:rsidP="00452D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11B">
        <w:rPr>
          <w:rFonts w:ascii="Arial" w:hAnsi="Arial" w:cs="Arial"/>
          <w:sz w:val="24"/>
          <w:szCs w:val="24"/>
        </w:rPr>
        <w:t>(миллионов рублей)</w:t>
      </w:r>
    </w:p>
    <w:p w:rsidR="00452DD9" w:rsidRPr="00EF111B" w:rsidRDefault="006C514C" w:rsidP="0045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1560"/>
        <w:gridCol w:w="1701"/>
      </w:tblGrid>
      <w:tr w:rsidR="001D63A2" w:rsidTr="00891259">
        <w:trPr>
          <w:trHeight w:val="626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9" w:rsidRPr="00891259" w:rsidRDefault="006C514C" w:rsidP="00EF111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D9" w:rsidRPr="00891259" w:rsidRDefault="006C514C" w:rsidP="00EF111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125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</w:t>
            </w:r>
            <w:r w:rsidRPr="008912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12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D9" w:rsidRPr="00891259" w:rsidRDefault="006C514C" w:rsidP="00EF111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9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  <w:p w:rsidR="00452DD9" w:rsidRPr="00891259" w:rsidRDefault="006C514C" w:rsidP="00EF111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91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125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полугодию 201</w:t>
            </w:r>
            <w:r w:rsidRPr="00891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12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63A2" w:rsidTr="00EF111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2DD9" w:rsidRPr="00452DD9" w:rsidRDefault="006C514C" w:rsidP="000B1C65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Пенсионного фонда РФ по Республике Хакасия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2DD9" w:rsidRPr="00452DD9" w:rsidRDefault="006C514C" w:rsidP="00EF111B">
            <w:pPr>
              <w:spacing w:after="0"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b/>
                <w:sz w:val="24"/>
                <w:szCs w:val="24"/>
              </w:rPr>
              <w:t>Израсходовано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DD9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2DD9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118,8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2DD9" w:rsidRPr="00452DD9" w:rsidRDefault="006C514C" w:rsidP="00EF111B">
            <w:pPr>
              <w:spacing w:after="0" w:line="30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>из них на: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DD9" w:rsidRPr="00452DD9" w:rsidRDefault="006C514C" w:rsidP="00EF111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2DD9" w:rsidRPr="00452DD9" w:rsidRDefault="006C514C" w:rsidP="00EF111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C65" w:rsidRPr="00452DD9" w:rsidRDefault="006C514C" w:rsidP="00EF111B">
            <w:pPr>
              <w:spacing w:after="0" w:line="30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1C65">
              <w:rPr>
                <w:rFonts w:ascii="Times New Roman" w:hAnsi="Times New Roman" w:cs="Times New Roman"/>
                <w:sz w:val="24"/>
                <w:szCs w:val="24"/>
              </w:rPr>
              <w:t>выплаты доплат к пенсии, пособий  и компенсаций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65" w:rsidRPr="00452DD9" w:rsidRDefault="006C514C" w:rsidP="00403844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1C65" w:rsidRPr="00452DD9" w:rsidRDefault="006C514C" w:rsidP="00403844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7077D4" w:rsidRDefault="006C514C" w:rsidP="007077D4">
            <w:pPr>
              <w:spacing w:after="0" w:line="30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77D4">
              <w:rPr>
                <w:rFonts w:ascii="Times New Roman" w:hAnsi="Times New Roman" w:cs="Times New Roman"/>
                <w:sz w:val="24"/>
                <w:szCs w:val="24"/>
              </w:rPr>
              <w:t xml:space="preserve">выплату страховой пенсии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7077D4" w:rsidRDefault="006C514C" w:rsidP="007077D4">
            <w:pPr>
              <w:spacing w:after="0" w:line="30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77D4">
              <w:rPr>
                <w:rFonts w:ascii="Times New Roman" w:hAnsi="Times New Roman" w:cs="Times New Roman"/>
                <w:sz w:val="24"/>
                <w:szCs w:val="24"/>
              </w:rPr>
              <w:t>выплату пенсий по государственному пенсионному обеспечению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7077D4" w:rsidRDefault="006C514C" w:rsidP="007077D4">
            <w:pPr>
              <w:spacing w:after="0" w:line="30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77D4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ежемесячной денежной выплаты инвалидам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7077D4" w:rsidRDefault="006C514C" w:rsidP="007077D4">
            <w:pPr>
              <w:spacing w:after="0" w:line="30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77D4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ежемесячной денежной выплаты ветеранам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7077D4" w:rsidRDefault="006C514C" w:rsidP="007077D4">
            <w:pPr>
              <w:spacing w:after="0" w:line="30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77D4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лицам, осуществляющим уход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77D4">
              <w:rPr>
                <w:rFonts w:ascii="Times New Roman" w:hAnsi="Times New Roman" w:cs="Times New Roman"/>
                <w:sz w:val="24"/>
                <w:szCs w:val="24"/>
              </w:rPr>
              <w:t>за нетрудоспособными гражданами и детьми-инвалидами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7077D4" w:rsidRDefault="006C514C" w:rsidP="007077D4">
            <w:pPr>
              <w:spacing w:after="0" w:line="30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77D4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материнского (семейного) капитала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7077D4" w:rsidRDefault="006C514C" w:rsidP="007077D4">
            <w:pPr>
              <w:spacing w:after="0" w:line="30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77D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Фонда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1D63A2" w:rsidTr="00EF111B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7D4" w:rsidRPr="00452DD9" w:rsidRDefault="006C514C" w:rsidP="00EF111B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Региональное отделение Фонда социального страхования РФ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52DD9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Хакасия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452DD9" w:rsidRDefault="006C514C" w:rsidP="00EF111B">
            <w:pPr>
              <w:spacing w:after="0"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172,2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452DD9" w:rsidRDefault="006C514C" w:rsidP="00EF111B">
            <w:pPr>
              <w:spacing w:after="0" w:line="30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452DD9" w:rsidRDefault="006C514C" w:rsidP="00EF111B">
            <w:pPr>
              <w:spacing w:after="0" w:line="30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>налоги, страховые взносы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452DD9" w:rsidRDefault="006C514C" w:rsidP="00EF111B">
            <w:pPr>
              <w:spacing w:after="0" w:line="300" w:lineRule="exact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452DD9" w:rsidRDefault="006C514C" w:rsidP="00EF111B">
            <w:pPr>
              <w:spacing w:after="0" w:line="300" w:lineRule="exact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социальное страхование на случай временной нетрудоспособности и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>с материнством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77D4" w:rsidRPr="00452DD9" w:rsidRDefault="006C514C" w:rsidP="00EF111B">
            <w:pPr>
              <w:spacing w:after="0" w:line="300" w:lineRule="exact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социальное страхование от несчастных случаев на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профессиональных заболеваний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1D63A2" w:rsidTr="0089125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77D4" w:rsidRPr="00452DD9" w:rsidRDefault="006C514C" w:rsidP="00EF111B">
            <w:pPr>
              <w:spacing w:after="0" w:line="30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неналоговые и невыясненные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>в Фонд социального страхования Российской Федерации, 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452DD9" w:rsidRDefault="006C514C" w:rsidP="00EF111B">
            <w:pPr>
              <w:spacing w:after="0"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b/>
                <w:sz w:val="24"/>
                <w:szCs w:val="24"/>
              </w:rPr>
              <w:t>Израсходовано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119,8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452DD9" w:rsidRDefault="006C514C" w:rsidP="00EF111B">
            <w:pPr>
              <w:spacing w:after="0" w:line="30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>из них на: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452DD9" w:rsidRDefault="006C514C" w:rsidP="007077D4">
            <w:pPr>
              <w:spacing w:after="0" w:line="30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452DD9" w:rsidRDefault="006C514C" w:rsidP="00EF111B">
            <w:pPr>
              <w:spacing w:after="0" w:line="300" w:lineRule="exact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452DD9" w:rsidRDefault="006C514C" w:rsidP="00EF111B">
            <w:pPr>
              <w:spacing w:after="0" w:line="300" w:lineRule="exact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7077D4" w:rsidRDefault="006C514C" w:rsidP="007077D4">
            <w:pPr>
              <w:spacing w:after="0" w:line="300" w:lineRule="exact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77D4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уходу за ребенком до достижения им возраста полутора лет гражданам, подлежащим обязательному социальному страхованию на случай временной нетрудоспособности и в связи с материнством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7D4" w:rsidRPr="007077D4" w:rsidRDefault="006C514C" w:rsidP="007077D4">
            <w:pPr>
              <w:spacing w:after="0" w:line="300" w:lineRule="exact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77D4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временной нетрудоспособности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77D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077D4">
              <w:rPr>
                <w:rFonts w:ascii="Times New Roman" w:hAnsi="Times New Roman" w:cs="Times New Roman"/>
                <w:sz w:val="24"/>
                <w:szCs w:val="24"/>
              </w:rPr>
              <w:t>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7077D4" w:rsidRDefault="006C514C" w:rsidP="007077D4">
            <w:pPr>
              <w:spacing w:after="0" w:line="300" w:lineRule="exact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77D4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беременности и родам гражданам, подлежащим обязательному социальному страхованию на случай временной нетрудоспособности и в связи </w:t>
            </w:r>
            <w:r w:rsidRPr="007077D4">
              <w:rPr>
                <w:rFonts w:ascii="Times New Roman" w:hAnsi="Times New Roman" w:cs="Times New Roman"/>
                <w:sz w:val="24"/>
                <w:szCs w:val="24"/>
              </w:rPr>
              <w:t>с материнством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7077D4" w:rsidRDefault="006C514C" w:rsidP="007077D4">
            <w:pPr>
              <w:spacing w:after="0" w:line="300" w:lineRule="exact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77D4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временной нетрудоспособности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77D4">
              <w:rPr>
                <w:rFonts w:ascii="Times New Roman" w:hAnsi="Times New Roman" w:cs="Times New Roman"/>
                <w:sz w:val="24"/>
                <w:szCs w:val="24"/>
              </w:rPr>
              <w:t>по обязательному социальному страхованию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7D4">
              <w:rPr>
                <w:rFonts w:ascii="Times New Roman" w:hAnsi="Times New Roman" w:cs="Times New Roman"/>
                <w:sz w:val="24"/>
                <w:szCs w:val="24"/>
              </w:rPr>
              <w:t>от несчастных случаев на производстве и профессиональных заболеваний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</w:tr>
      <w:tr w:rsidR="001D63A2" w:rsidTr="00EF111B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7D4" w:rsidRPr="00452DD9" w:rsidRDefault="006C514C" w:rsidP="00EF111B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фонд обязательного медицинского страхования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52DD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Хакасия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452DD9" w:rsidRDefault="006C514C" w:rsidP="00EF111B">
            <w:pPr>
              <w:spacing w:after="0"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107,2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452DD9" w:rsidRDefault="006C514C" w:rsidP="00EF111B">
            <w:pPr>
              <w:spacing w:after="0" w:line="30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>из них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452DD9" w:rsidRDefault="006C514C" w:rsidP="00EF111B">
            <w:pPr>
              <w:spacing w:after="0" w:line="300" w:lineRule="exact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452DD9" w:rsidRDefault="006C514C" w:rsidP="00EF111B">
            <w:pPr>
              <w:spacing w:after="0" w:line="300" w:lineRule="exact"/>
              <w:ind w:left="340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территориальных фондов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организации ОМС в рамках базовой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452DD9" w:rsidRDefault="006C514C" w:rsidP="00EF111B">
            <w:pPr>
              <w:spacing w:after="0" w:line="300" w:lineRule="exact"/>
              <w:ind w:left="340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77D4" w:rsidRPr="00452DD9" w:rsidRDefault="006C514C" w:rsidP="00EF111B">
            <w:pPr>
              <w:spacing w:after="0"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b/>
                <w:sz w:val="24"/>
                <w:szCs w:val="24"/>
              </w:rPr>
              <w:t>Израсходовано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</w:tr>
      <w:tr w:rsidR="001D63A2" w:rsidTr="00891259"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77D4" w:rsidRPr="00452DD9" w:rsidRDefault="006C514C" w:rsidP="00EF111B">
            <w:pPr>
              <w:spacing w:after="0" w:line="300" w:lineRule="exact"/>
              <w:ind w:left="226" w:hanging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 xml:space="preserve">из них на финансовое обеспечение организации ОМС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>на территориях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7D4" w:rsidRPr="00452DD9" w:rsidRDefault="006C514C" w:rsidP="00EF111B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</w:tbl>
    <w:p w:rsidR="00EF111B" w:rsidRPr="00EF111B" w:rsidRDefault="006C514C" w:rsidP="00EF111B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EF111B">
        <w:rPr>
          <w:rFonts w:ascii="Times New Roman" w:hAnsi="Times New Roman" w:cs="Times New Roman"/>
          <w:b/>
          <w:bCs/>
          <w:kern w:val="32"/>
          <w:sz w:val="20"/>
          <w:szCs w:val="20"/>
        </w:rPr>
        <w:br w:type="page"/>
      </w:r>
    </w:p>
    <w:p w:rsidR="008001C7" w:rsidRPr="00C30689" w:rsidRDefault="006C514C" w:rsidP="00EF111B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16"/>
          <w:szCs w:val="16"/>
        </w:rPr>
      </w:pPr>
    </w:p>
    <w:p w:rsidR="008001C7" w:rsidRPr="000246C0" w:rsidRDefault="006C514C" w:rsidP="0015476B">
      <w:pPr>
        <w:widowControl w:val="0"/>
        <w:pBdr>
          <w:top w:val="thinThickThinSmallGap" w:sz="24" w:space="1" w:color="auto"/>
          <w:bottom w:val="thinThickThinSmallGap" w:sz="24" w:space="1" w:color="auto"/>
        </w:pBdr>
        <w:spacing w:after="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bookmarkStart w:id="354" w:name="_Toc51586999"/>
      <w:r w:rsidRPr="000246C0">
        <w:rPr>
          <w:rFonts w:ascii="Arial" w:hAnsi="Arial" w:cs="Arial"/>
          <w:b/>
          <w:bCs/>
          <w:kern w:val="32"/>
          <w:sz w:val="32"/>
          <w:szCs w:val="32"/>
          <w:lang w:val="en-US"/>
        </w:rPr>
        <w:t>III</w:t>
      </w:r>
      <w:r w:rsidRPr="000246C0">
        <w:rPr>
          <w:rFonts w:ascii="Arial" w:hAnsi="Arial" w:cs="Arial"/>
          <w:b/>
          <w:bCs/>
          <w:kern w:val="32"/>
          <w:sz w:val="32"/>
          <w:szCs w:val="32"/>
        </w:rPr>
        <w:t xml:space="preserve">. НАУЧНЫЕ ИССЛЕДОВАНИЯ И </w:t>
      </w:r>
      <w:r w:rsidRPr="000246C0">
        <w:rPr>
          <w:rFonts w:ascii="Arial" w:hAnsi="Arial" w:cs="Arial"/>
          <w:b/>
          <w:bCs/>
          <w:kern w:val="32"/>
          <w:sz w:val="32"/>
          <w:szCs w:val="32"/>
        </w:rPr>
        <w:t>РАЗРАБОТКИ</w:t>
      </w:r>
      <w:bookmarkEnd w:id="351"/>
      <w:bookmarkEnd w:id="352"/>
      <w:bookmarkEnd w:id="353"/>
      <w:bookmarkEnd w:id="354"/>
    </w:p>
    <w:p w:rsidR="008001C7" w:rsidRPr="000246C0" w:rsidRDefault="006C514C" w:rsidP="0015476B">
      <w:pPr>
        <w:keepLines/>
        <w:widowControl w:val="0"/>
        <w:spacing w:after="0" w:line="280" w:lineRule="exact"/>
        <w:jc w:val="center"/>
        <w:rPr>
          <w:rFonts w:ascii="Arial" w:hAnsi="Arial" w:cs="Arial"/>
          <w:b/>
          <w:bCs/>
          <w:sz w:val="32"/>
          <w:szCs w:val="32"/>
        </w:rPr>
      </w:pPr>
    </w:p>
    <w:p w:rsidR="008001C7" w:rsidRPr="00891259" w:rsidRDefault="006C514C" w:rsidP="0015476B">
      <w:pPr>
        <w:widowControl w:val="0"/>
        <w:spacing w:after="0" w:line="320" w:lineRule="exac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259">
        <w:rPr>
          <w:rFonts w:ascii="Times New Roman" w:hAnsi="Times New Roman" w:cs="Times New Roman"/>
          <w:sz w:val="24"/>
          <w:szCs w:val="24"/>
        </w:rPr>
        <w:t xml:space="preserve">В </w:t>
      </w:r>
      <w:r w:rsidRPr="008912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1259">
        <w:rPr>
          <w:rFonts w:ascii="Times New Roman" w:hAnsi="Times New Roman" w:cs="Times New Roman"/>
          <w:sz w:val="24"/>
          <w:szCs w:val="24"/>
        </w:rPr>
        <w:t xml:space="preserve"> полугодии </w:t>
      </w:r>
      <w:r w:rsidRPr="00891259">
        <w:rPr>
          <w:rFonts w:ascii="Times New Roman" w:hAnsi="Times New Roman" w:cs="Times New Roman"/>
          <w:sz w:val="24"/>
          <w:szCs w:val="24"/>
        </w:rPr>
        <w:t xml:space="preserve">2020 г., научными исследованиями и разработками в республике занимались </w:t>
      </w:r>
      <w:r w:rsidRPr="00891259">
        <w:rPr>
          <w:rFonts w:ascii="Times New Roman" w:hAnsi="Times New Roman" w:cs="Times New Roman"/>
          <w:sz w:val="24"/>
          <w:szCs w:val="24"/>
        </w:rPr>
        <w:t>10</w:t>
      </w:r>
      <w:r w:rsidRPr="00891259">
        <w:rPr>
          <w:rFonts w:ascii="Times New Roman" w:hAnsi="Times New Roman" w:cs="Times New Roman"/>
          <w:sz w:val="24"/>
          <w:szCs w:val="24"/>
        </w:rPr>
        <w:t xml:space="preserve"> организаций. Среднесписочная численность работников, выполнявших научные исследования и разработки (без совместителей и лиц, работавших по договорам гражда</w:t>
      </w:r>
      <w:r w:rsidRPr="00891259">
        <w:rPr>
          <w:rFonts w:ascii="Times New Roman" w:hAnsi="Times New Roman" w:cs="Times New Roman"/>
          <w:sz w:val="24"/>
          <w:szCs w:val="24"/>
        </w:rPr>
        <w:t xml:space="preserve">нско-правового характера), в </w:t>
      </w:r>
      <w:r w:rsidRPr="008912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1259">
        <w:rPr>
          <w:rFonts w:ascii="Times New Roman" w:hAnsi="Times New Roman" w:cs="Times New Roman"/>
          <w:sz w:val="24"/>
          <w:szCs w:val="24"/>
        </w:rPr>
        <w:t xml:space="preserve"> полугодии </w:t>
      </w:r>
      <w:r w:rsidRPr="00891259">
        <w:rPr>
          <w:rFonts w:ascii="Times New Roman" w:hAnsi="Times New Roman" w:cs="Times New Roman"/>
          <w:sz w:val="24"/>
          <w:szCs w:val="24"/>
        </w:rPr>
        <w:t xml:space="preserve">2020 г. составила </w:t>
      </w:r>
      <w:r w:rsidRPr="00891259">
        <w:rPr>
          <w:rFonts w:ascii="Times New Roman" w:hAnsi="Times New Roman" w:cs="Times New Roman"/>
          <w:sz w:val="24"/>
          <w:szCs w:val="24"/>
        </w:rPr>
        <w:t>9</w:t>
      </w:r>
      <w:r w:rsidRPr="00891259">
        <w:rPr>
          <w:rFonts w:ascii="Times New Roman" w:hAnsi="Times New Roman" w:cs="Times New Roman"/>
          <w:sz w:val="24"/>
          <w:szCs w:val="24"/>
        </w:rPr>
        <w:t xml:space="preserve">2 человека, что на </w:t>
      </w:r>
      <w:r w:rsidRPr="00891259">
        <w:rPr>
          <w:rFonts w:ascii="Times New Roman" w:hAnsi="Times New Roman" w:cs="Times New Roman"/>
          <w:sz w:val="24"/>
          <w:szCs w:val="24"/>
        </w:rPr>
        <w:t>3</w:t>
      </w:r>
      <w:r w:rsidRPr="00891259">
        <w:rPr>
          <w:rFonts w:ascii="Times New Roman" w:hAnsi="Times New Roman" w:cs="Times New Roman"/>
          <w:sz w:val="24"/>
          <w:szCs w:val="24"/>
        </w:rPr>
        <w:t>,</w:t>
      </w:r>
      <w:r w:rsidRPr="00891259">
        <w:rPr>
          <w:rFonts w:ascii="Times New Roman" w:hAnsi="Times New Roman" w:cs="Times New Roman"/>
          <w:sz w:val="24"/>
          <w:szCs w:val="24"/>
        </w:rPr>
        <w:t>4</w:t>
      </w:r>
      <w:r w:rsidRPr="00891259">
        <w:rPr>
          <w:rFonts w:ascii="Times New Roman" w:hAnsi="Times New Roman" w:cs="Times New Roman"/>
          <w:sz w:val="24"/>
          <w:szCs w:val="24"/>
        </w:rPr>
        <w:t xml:space="preserve">% больше чем </w:t>
      </w:r>
      <w:r w:rsidRPr="00891259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8912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1259">
        <w:rPr>
          <w:rFonts w:ascii="Times New Roman" w:hAnsi="Times New Roman" w:cs="Times New Roman"/>
          <w:sz w:val="24"/>
          <w:szCs w:val="24"/>
        </w:rPr>
        <w:t xml:space="preserve"> полугодии </w:t>
      </w:r>
      <w:r w:rsidRPr="00891259">
        <w:rPr>
          <w:rFonts w:ascii="Times New Roman" w:hAnsi="Times New Roman" w:cs="Times New Roman"/>
          <w:sz w:val="24"/>
          <w:szCs w:val="24"/>
        </w:rPr>
        <w:t xml:space="preserve">2019 г. </w:t>
      </w:r>
    </w:p>
    <w:p w:rsidR="008001C7" w:rsidRPr="00891259" w:rsidRDefault="006C514C" w:rsidP="0015476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1C7" w:rsidRPr="000246C0" w:rsidRDefault="006C514C" w:rsidP="00460EBD">
      <w:pPr>
        <w:widowControl w:val="0"/>
        <w:tabs>
          <w:tab w:val="left" w:pos="346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46C0">
        <w:rPr>
          <w:rFonts w:ascii="Arial" w:hAnsi="Arial" w:cs="Arial"/>
          <w:b/>
          <w:bCs/>
          <w:sz w:val="24"/>
          <w:szCs w:val="24"/>
        </w:rPr>
        <w:t>Затраты на научные исследования и разработки</w:t>
      </w:r>
    </w:p>
    <w:p w:rsidR="008001C7" w:rsidRPr="000246C0" w:rsidRDefault="006C514C" w:rsidP="00460EBD">
      <w:pPr>
        <w:widowControl w:val="0"/>
        <w:tabs>
          <w:tab w:val="left" w:pos="3465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246C0">
        <w:rPr>
          <w:rFonts w:ascii="Arial" w:hAnsi="Arial" w:cs="Arial"/>
          <w:bCs/>
          <w:sz w:val="24"/>
          <w:szCs w:val="24"/>
        </w:rPr>
        <w:t>(тысяч рублей)</w:t>
      </w:r>
    </w:p>
    <w:p w:rsidR="008001C7" w:rsidRPr="000246C0" w:rsidRDefault="006C514C" w:rsidP="0015476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1630"/>
        <w:gridCol w:w="1631"/>
      </w:tblGrid>
      <w:tr w:rsidR="001D63A2" w:rsidTr="0015476B">
        <w:trPr>
          <w:cantSplit/>
          <w:trHeight w:val="958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C7" w:rsidRPr="00891259" w:rsidRDefault="006C514C" w:rsidP="008001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C7" w:rsidRPr="00891259" w:rsidRDefault="006C514C" w:rsidP="008912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1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91259">
              <w:rPr>
                <w:rFonts w:ascii="Times New Roman" w:hAnsi="Times New Roman" w:cs="Times New Roman"/>
                <w:sz w:val="24"/>
                <w:szCs w:val="24"/>
              </w:rPr>
              <w:t>полугодие 2020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C7" w:rsidRPr="00891259" w:rsidRDefault="006C514C" w:rsidP="008001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259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</w:p>
          <w:p w:rsidR="008001C7" w:rsidRPr="00891259" w:rsidRDefault="006C514C" w:rsidP="003330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91259">
              <w:rPr>
                <w:rFonts w:ascii="Times New Roman" w:hAnsi="Times New Roman" w:cs="Times New Roman"/>
                <w:sz w:val="24"/>
                <w:szCs w:val="24"/>
              </w:rPr>
              <w:t>полугодие 2019 г.</w:t>
            </w:r>
          </w:p>
        </w:tc>
      </w:tr>
      <w:tr w:rsidR="001D63A2" w:rsidTr="0015476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01C7" w:rsidRPr="000246C0" w:rsidRDefault="006C514C" w:rsidP="008001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C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научные </w:t>
            </w:r>
            <w:r w:rsidRPr="000246C0">
              <w:rPr>
                <w:rFonts w:ascii="Times New Roman" w:hAnsi="Times New Roman" w:cs="Times New Roman"/>
                <w:sz w:val="24"/>
                <w:szCs w:val="24"/>
              </w:rPr>
              <w:t>исследования и разработки – всего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1C7" w:rsidRPr="000246C0" w:rsidRDefault="006C514C" w:rsidP="008849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40219,0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001C7" w:rsidRPr="00F72BC1" w:rsidRDefault="006C514C" w:rsidP="008849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62585,9</w:t>
            </w:r>
          </w:p>
        </w:tc>
      </w:tr>
      <w:tr w:rsidR="001D63A2" w:rsidTr="0015476B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01C7" w:rsidRPr="000246C0" w:rsidRDefault="006C514C" w:rsidP="008001C7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внутренние затраты на исследования и разработки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C7" w:rsidRPr="000246C0" w:rsidRDefault="006C514C" w:rsidP="008849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40219,0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01C7" w:rsidRPr="00F72BC1" w:rsidRDefault="006C514C" w:rsidP="008849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40823,6</w:t>
            </w:r>
          </w:p>
        </w:tc>
      </w:tr>
      <w:tr w:rsidR="001D63A2" w:rsidTr="0015476B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306B" w:rsidRPr="000246C0" w:rsidRDefault="006C514C" w:rsidP="008001C7">
            <w:pPr>
              <w:spacing w:after="0" w:line="240" w:lineRule="auto"/>
              <w:ind w:left="340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внутренние текущие затраты (без амортизации)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0246C0" w:rsidRDefault="006C514C" w:rsidP="008849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40218,0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06B" w:rsidRPr="0033306B" w:rsidRDefault="006C514C" w:rsidP="008849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40823,6</w:t>
            </w:r>
          </w:p>
        </w:tc>
      </w:tr>
      <w:tr w:rsidR="001D63A2" w:rsidTr="0015476B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306B" w:rsidRPr="000246C0" w:rsidRDefault="006C514C" w:rsidP="008001C7">
            <w:pPr>
              <w:spacing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затраты на оплату труда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0246C0" w:rsidRDefault="006C514C" w:rsidP="008849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27655,3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06B" w:rsidRPr="0033306B" w:rsidRDefault="006C514C" w:rsidP="008849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27616,6</w:t>
            </w:r>
          </w:p>
        </w:tc>
      </w:tr>
      <w:tr w:rsidR="001D63A2" w:rsidTr="0015476B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306B" w:rsidRPr="000246C0" w:rsidRDefault="006C514C" w:rsidP="008001C7">
            <w:pPr>
              <w:spacing w:after="0" w:line="240" w:lineRule="auto"/>
              <w:ind w:left="567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работникам, выполнявшим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исследования и разработки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246C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0246C0" w:rsidRDefault="006C514C" w:rsidP="008849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21535,9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06B" w:rsidRPr="0033306B" w:rsidRDefault="006C514C" w:rsidP="008849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20185,9</w:t>
            </w:r>
          </w:p>
        </w:tc>
      </w:tr>
      <w:tr w:rsidR="001D63A2" w:rsidTr="0015476B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3306B" w:rsidRPr="000246C0" w:rsidRDefault="006C514C" w:rsidP="0080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Амортизационные отчисления на основные фонды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0246C0" w:rsidRDefault="006C514C" w:rsidP="008849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9788,6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06B" w:rsidRPr="0033306B" w:rsidRDefault="006C514C" w:rsidP="008849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11151,8</w:t>
            </w:r>
          </w:p>
        </w:tc>
      </w:tr>
      <w:tr w:rsidR="001D63A2" w:rsidTr="0015476B"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3306B" w:rsidRPr="000246C0" w:rsidRDefault="006C514C" w:rsidP="008001C7">
            <w:pPr>
              <w:widowControl w:val="0"/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Внутренние затраты на исследования и разработки </w:t>
            </w:r>
            <w:r w:rsidRPr="0002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счет средств федерального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06B" w:rsidRPr="000246C0" w:rsidRDefault="006C514C" w:rsidP="008849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10474,8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06B" w:rsidRPr="0033306B" w:rsidRDefault="006C514C" w:rsidP="008849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10966,5</w:t>
            </w:r>
          </w:p>
        </w:tc>
      </w:tr>
    </w:tbl>
    <w:p w:rsidR="008001C7" w:rsidRPr="00EC076D" w:rsidRDefault="006C514C" w:rsidP="0015476B">
      <w:pPr>
        <w:spacing w:before="40" w:after="0"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1</w:t>
      </w:r>
      <w:r w:rsidRPr="00EC076D">
        <w:rPr>
          <w:rFonts w:ascii="Times New Roman" w:hAnsi="Times New Roman" w:cs="Times New Roman"/>
          <w:sz w:val="20"/>
          <w:vertAlign w:val="superscript"/>
        </w:rPr>
        <w:t>)</w:t>
      </w:r>
      <w:r w:rsidRPr="00EC076D">
        <w:rPr>
          <w:rFonts w:ascii="Times New Roman" w:hAnsi="Times New Roman" w:cs="Times New Roman"/>
          <w:sz w:val="20"/>
        </w:rPr>
        <w:t xml:space="preserve"> Без совместителей и лиц, работавших по договорам гражданско-правового характера.</w:t>
      </w:r>
    </w:p>
    <w:p w:rsidR="008001C7" w:rsidRPr="00502E37" w:rsidRDefault="006C514C" w:rsidP="001547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01C7" w:rsidRPr="00891259" w:rsidRDefault="006C514C" w:rsidP="0015476B">
      <w:pPr>
        <w:widowControl w:val="0"/>
        <w:spacing w:after="0" w:line="320" w:lineRule="exac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259">
        <w:rPr>
          <w:rFonts w:ascii="Times New Roman" w:hAnsi="Times New Roman" w:cs="Times New Roman"/>
          <w:sz w:val="24"/>
          <w:szCs w:val="24"/>
        </w:rPr>
        <w:t xml:space="preserve">Затраты на научные исследования и разработки в </w:t>
      </w:r>
      <w:r w:rsidRPr="008912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1259">
        <w:rPr>
          <w:rFonts w:ascii="Times New Roman" w:hAnsi="Times New Roman" w:cs="Times New Roman"/>
          <w:sz w:val="24"/>
          <w:szCs w:val="24"/>
        </w:rPr>
        <w:t xml:space="preserve"> полугодии</w:t>
      </w:r>
      <w:r w:rsidRPr="008912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1259">
        <w:rPr>
          <w:rFonts w:ascii="Times New Roman" w:hAnsi="Times New Roman" w:cs="Times New Roman"/>
          <w:sz w:val="24"/>
          <w:szCs w:val="24"/>
        </w:rPr>
        <w:t xml:space="preserve">2020 г. составили </w:t>
      </w:r>
      <w:r w:rsidRPr="00891259">
        <w:rPr>
          <w:rFonts w:ascii="Times New Roman" w:hAnsi="Times New Roman" w:cs="Times New Roman"/>
          <w:sz w:val="24"/>
          <w:szCs w:val="24"/>
        </w:rPr>
        <w:br/>
      </w:r>
      <w:r w:rsidRPr="00891259">
        <w:rPr>
          <w:rFonts w:ascii="Times New Roman" w:hAnsi="Times New Roman" w:cs="Times New Roman"/>
          <w:sz w:val="24"/>
          <w:szCs w:val="24"/>
        </w:rPr>
        <w:t>40</w:t>
      </w:r>
      <w:r w:rsidRPr="00891259">
        <w:rPr>
          <w:rFonts w:ascii="Times New Roman" w:hAnsi="Times New Roman" w:cs="Times New Roman"/>
          <w:sz w:val="24"/>
          <w:szCs w:val="24"/>
        </w:rPr>
        <w:t>,</w:t>
      </w:r>
      <w:r w:rsidRPr="00891259">
        <w:rPr>
          <w:rFonts w:ascii="Times New Roman" w:hAnsi="Times New Roman" w:cs="Times New Roman"/>
          <w:sz w:val="24"/>
          <w:szCs w:val="24"/>
        </w:rPr>
        <w:t>2</w:t>
      </w:r>
      <w:r w:rsidRPr="00891259">
        <w:rPr>
          <w:rFonts w:ascii="Times New Roman" w:hAnsi="Times New Roman" w:cs="Times New Roman"/>
          <w:sz w:val="24"/>
          <w:szCs w:val="24"/>
        </w:rPr>
        <w:t xml:space="preserve"> млн рублей, из них внутренние затраты – </w:t>
      </w:r>
      <w:r w:rsidRPr="00891259">
        <w:rPr>
          <w:rFonts w:ascii="Times New Roman" w:hAnsi="Times New Roman" w:cs="Times New Roman"/>
          <w:sz w:val="24"/>
          <w:szCs w:val="24"/>
        </w:rPr>
        <w:t>40</w:t>
      </w:r>
      <w:r w:rsidRPr="00891259">
        <w:rPr>
          <w:rFonts w:ascii="Times New Roman" w:hAnsi="Times New Roman" w:cs="Times New Roman"/>
          <w:sz w:val="24"/>
          <w:szCs w:val="24"/>
        </w:rPr>
        <w:t>,</w:t>
      </w:r>
      <w:r w:rsidRPr="00891259">
        <w:rPr>
          <w:rFonts w:ascii="Times New Roman" w:hAnsi="Times New Roman" w:cs="Times New Roman"/>
          <w:sz w:val="24"/>
          <w:szCs w:val="24"/>
        </w:rPr>
        <w:t>2</w:t>
      </w:r>
      <w:r w:rsidRPr="00891259">
        <w:rPr>
          <w:rFonts w:ascii="Times New Roman" w:hAnsi="Times New Roman" w:cs="Times New Roman"/>
          <w:sz w:val="24"/>
          <w:szCs w:val="24"/>
        </w:rPr>
        <w:t xml:space="preserve"> млн рублей (100% от общего объема затрат). Внутренние затраты на исследования и разработки за счет средств федерального бюджета </w:t>
      </w:r>
      <w:r w:rsidRPr="00891259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8912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1259">
        <w:rPr>
          <w:rFonts w:ascii="Times New Roman" w:hAnsi="Times New Roman" w:cs="Times New Roman"/>
          <w:sz w:val="24"/>
          <w:szCs w:val="24"/>
        </w:rPr>
        <w:t xml:space="preserve"> полугодии</w:t>
      </w:r>
      <w:r w:rsidRPr="008912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1259">
        <w:rPr>
          <w:rFonts w:ascii="Times New Roman" w:hAnsi="Times New Roman" w:cs="Times New Roman"/>
          <w:sz w:val="24"/>
          <w:szCs w:val="24"/>
        </w:rPr>
        <w:t xml:space="preserve">2020 г. составили </w:t>
      </w:r>
      <w:r w:rsidRPr="00891259">
        <w:rPr>
          <w:rFonts w:ascii="Times New Roman" w:hAnsi="Times New Roman" w:cs="Times New Roman"/>
          <w:sz w:val="24"/>
          <w:szCs w:val="24"/>
        </w:rPr>
        <w:t>10</w:t>
      </w:r>
      <w:r w:rsidRPr="00891259">
        <w:rPr>
          <w:rFonts w:ascii="Times New Roman" w:hAnsi="Times New Roman" w:cs="Times New Roman"/>
          <w:sz w:val="24"/>
          <w:szCs w:val="24"/>
        </w:rPr>
        <w:t>,</w:t>
      </w:r>
      <w:r w:rsidRPr="00891259">
        <w:rPr>
          <w:rFonts w:ascii="Times New Roman" w:hAnsi="Times New Roman" w:cs="Times New Roman"/>
          <w:sz w:val="24"/>
          <w:szCs w:val="24"/>
        </w:rPr>
        <w:t>5</w:t>
      </w:r>
      <w:r w:rsidRPr="00891259">
        <w:rPr>
          <w:rFonts w:ascii="Times New Roman" w:hAnsi="Times New Roman" w:cs="Times New Roman"/>
          <w:sz w:val="24"/>
          <w:szCs w:val="24"/>
        </w:rPr>
        <w:t xml:space="preserve"> млн рублей (</w:t>
      </w:r>
      <w:r w:rsidRPr="00891259">
        <w:rPr>
          <w:rFonts w:ascii="Times New Roman" w:hAnsi="Times New Roman" w:cs="Times New Roman"/>
          <w:sz w:val="24"/>
          <w:szCs w:val="24"/>
        </w:rPr>
        <w:t>95,5</w:t>
      </w:r>
      <w:r w:rsidRPr="00891259">
        <w:rPr>
          <w:rFonts w:ascii="Times New Roman" w:hAnsi="Times New Roman" w:cs="Times New Roman"/>
          <w:sz w:val="24"/>
          <w:szCs w:val="24"/>
        </w:rPr>
        <w:t>% к январю-</w:t>
      </w:r>
      <w:r w:rsidRPr="00891259">
        <w:rPr>
          <w:rFonts w:ascii="Times New Roman" w:hAnsi="Times New Roman" w:cs="Times New Roman"/>
          <w:sz w:val="24"/>
          <w:szCs w:val="24"/>
        </w:rPr>
        <w:t>июню</w:t>
      </w:r>
      <w:r w:rsidRPr="00891259">
        <w:rPr>
          <w:rFonts w:ascii="Times New Roman" w:hAnsi="Times New Roman" w:cs="Times New Roman"/>
          <w:sz w:val="24"/>
          <w:szCs w:val="24"/>
        </w:rPr>
        <w:t xml:space="preserve"> 2019 г.).</w:t>
      </w:r>
    </w:p>
    <w:p w:rsidR="008001C7" w:rsidRPr="000246C0" w:rsidRDefault="006C514C" w:rsidP="00154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1C7" w:rsidRPr="00891259" w:rsidRDefault="006C514C" w:rsidP="00154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259">
        <w:rPr>
          <w:rFonts w:ascii="Arial" w:hAnsi="Arial" w:cs="Arial"/>
          <w:b/>
          <w:sz w:val="24"/>
          <w:szCs w:val="24"/>
        </w:rPr>
        <w:t>Структура затрат на научные исследования и ра</w:t>
      </w:r>
      <w:r w:rsidRPr="00891259">
        <w:rPr>
          <w:rFonts w:ascii="Arial" w:hAnsi="Arial" w:cs="Arial"/>
          <w:b/>
          <w:sz w:val="24"/>
          <w:szCs w:val="24"/>
        </w:rPr>
        <w:t>з</w:t>
      </w:r>
      <w:r w:rsidRPr="00891259">
        <w:rPr>
          <w:rFonts w:ascii="Arial" w:hAnsi="Arial" w:cs="Arial"/>
          <w:b/>
          <w:sz w:val="24"/>
          <w:szCs w:val="24"/>
        </w:rPr>
        <w:t xml:space="preserve">работки </w:t>
      </w:r>
      <w:r w:rsidRPr="00891259">
        <w:rPr>
          <w:rFonts w:ascii="Arial" w:hAnsi="Arial" w:cs="Arial"/>
          <w:b/>
          <w:sz w:val="24"/>
          <w:szCs w:val="24"/>
        </w:rPr>
        <w:br/>
        <w:t xml:space="preserve">по видам экономической деятельности </w:t>
      </w:r>
      <w:r w:rsidRPr="00891259">
        <w:rPr>
          <w:rFonts w:ascii="Arial" w:hAnsi="Arial" w:cs="Arial"/>
          <w:b/>
          <w:sz w:val="24"/>
          <w:szCs w:val="24"/>
        </w:rPr>
        <w:t xml:space="preserve">в </w:t>
      </w:r>
      <w:r w:rsidRPr="00891259">
        <w:rPr>
          <w:rFonts w:ascii="Arial" w:hAnsi="Arial" w:cs="Arial"/>
          <w:b/>
          <w:sz w:val="24"/>
          <w:szCs w:val="24"/>
          <w:lang w:val="en-US"/>
        </w:rPr>
        <w:t>I</w:t>
      </w:r>
      <w:r w:rsidRPr="00891259">
        <w:rPr>
          <w:rFonts w:ascii="Arial" w:hAnsi="Arial" w:cs="Arial"/>
          <w:b/>
          <w:sz w:val="24"/>
          <w:szCs w:val="24"/>
        </w:rPr>
        <w:t xml:space="preserve"> полугодии </w:t>
      </w:r>
      <w:r w:rsidRPr="00891259">
        <w:rPr>
          <w:rFonts w:ascii="Arial" w:hAnsi="Arial" w:cs="Arial"/>
          <w:b/>
          <w:sz w:val="24"/>
          <w:szCs w:val="24"/>
        </w:rPr>
        <w:t>2020 года</w:t>
      </w:r>
      <w:r w:rsidRPr="008912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1C7" w:rsidRDefault="006C514C" w:rsidP="00154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1C7" w:rsidRPr="000246C0" w:rsidRDefault="006C514C" w:rsidP="00154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6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7039" cy="1923802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001C7" w:rsidRPr="000246C0" w:rsidRDefault="006C514C" w:rsidP="00154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6238"/>
        <w:gridCol w:w="2889"/>
      </w:tblGrid>
      <w:tr w:rsidR="001D63A2" w:rsidTr="0015476B">
        <w:trPr>
          <w:trHeight w:val="624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1C7" w:rsidRPr="00064763" w:rsidRDefault="006C514C" w:rsidP="008001C7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064763">
              <w:rPr>
                <w:rFonts w:ascii="Arial" w:hAnsi="Arial" w:cs="Arial"/>
                <w:sz w:val="20"/>
                <w:szCs w:val="20"/>
              </w:rPr>
              <w:t>1. Деятельность профессиональная, научная и техническая</w:t>
            </w:r>
          </w:p>
          <w:p w:rsidR="008001C7" w:rsidRPr="00064763" w:rsidRDefault="006C514C" w:rsidP="008001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4763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Прочие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1C7" w:rsidRPr="00064763" w:rsidRDefault="006C514C" w:rsidP="008001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01C7" w:rsidRDefault="006C514C" w:rsidP="0015476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bookmarkStart w:id="355" w:name="_Toc31013797"/>
      <w:bookmarkStart w:id="356" w:name="_Toc31016879"/>
    </w:p>
    <w:p w:rsidR="008001C7" w:rsidRDefault="006C514C" w:rsidP="0015476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001C7" w:rsidRDefault="006C514C" w:rsidP="0015476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001C7" w:rsidRDefault="006C514C" w:rsidP="0015476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001C7" w:rsidRDefault="006C514C" w:rsidP="0015476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001C7" w:rsidRDefault="006C514C" w:rsidP="0015476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001C7" w:rsidRDefault="006C514C" w:rsidP="008001C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bookmarkEnd w:id="355"/>
    <w:bookmarkEnd w:id="356"/>
    <w:tbl>
      <w:tblPr>
        <w:tblW w:w="0" w:type="auto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064"/>
      </w:tblGrid>
      <w:tr w:rsidR="001D63A2" w:rsidTr="00817961">
        <w:tc>
          <w:tcPr>
            <w:tcW w:w="10064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817961" w:rsidRPr="002B00EE" w:rsidRDefault="006C514C" w:rsidP="00AA7BA7">
            <w:pPr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</w:pPr>
            <w:r w:rsidRPr="00805A6F">
              <w:rPr>
                <w:rFonts w:ascii="Arial" w:eastAsia="Times New Roman" w:hAnsi="Arial" w:cs="Arial"/>
                <w:kern w:val="32"/>
                <w:sz w:val="32"/>
                <w:szCs w:val="32"/>
              </w:rPr>
              <w:lastRenderedPageBreak/>
              <w:br w:type="page"/>
            </w:r>
            <w:r w:rsidRPr="002B00EE">
              <w:rPr>
                <w:rFonts w:ascii="Arial" w:eastAsia="Times New Roman" w:hAnsi="Arial" w:cs="Times New Roman"/>
                <w:kern w:val="32"/>
                <w:sz w:val="32"/>
                <w:szCs w:val="32"/>
              </w:rPr>
              <w:br w:type="page"/>
            </w:r>
            <w:bookmarkStart w:id="357" w:name="_Toc3882702"/>
            <w:bookmarkStart w:id="358" w:name="_Toc3907331"/>
            <w:bookmarkEnd w:id="348"/>
            <w:r w:rsidRPr="002B00EE">
              <w:rPr>
                <w:rFonts w:ascii="Arial" w:eastAsia="Times New Roman" w:hAnsi="Arial" w:cs="Arial"/>
                <w:bCs/>
                <w:kern w:val="32"/>
                <w:sz w:val="16"/>
                <w:szCs w:val="16"/>
              </w:rPr>
              <w:br w:type="page"/>
            </w:r>
            <w:bookmarkStart w:id="359" w:name="_Toc498541142"/>
            <w:bookmarkStart w:id="360" w:name="_Toc479059931"/>
            <w:bookmarkStart w:id="361" w:name="_Toc490661591"/>
            <w:bookmarkStart w:id="362" w:name="_Toc504577969"/>
            <w:bookmarkStart w:id="363" w:name="_Toc482799337"/>
            <w:bookmarkStart w:id="364" w:name="_Toc490661600"/>
            <w:bookmarkStart w:id="365" w:name="_Toc498541151"/>
            <w:bookmarkStart w:id="366" w:name="_Toc474939837"/>
            <w:bookmarkStart w:id="367" w:name="_Toc482951422"/>
            <w:bookmarkStart w:id="368" w:name="_Toc517187925"/>
            <w:bookmarkEnd w:id="287"/>
            <w:bookmarkEnd w:id="288"/>
            <w:bookmarkEnd w:id="289"/>
            <w:bookmarkEnd w:id="357"/>
            <w:bookmarkEnd w:id="358"/>
            <w:r w:rsidRPr="002B00EE">
              <w:rPr>
                <w:rFonts w:ascii="Arial" w:eastAsia="Times New Roman" w:hAnsi="Arial" w:cs="Times New Roman"/>
                <w:b/>
                <w:bCs/>
                <w:kern w:val="32"/>
                <w:sz w:val="32"/>
                <w:szCs w:val="32"/>
              </w:rPr>
              <w:br w:type="page"/>
            </w:r>
            <w:bookmarkStart w:id="369" w:name="_Toc51587000"/>
            <w:bookmarkStart w:id="370" w:name="_Toc476219168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r w:rsidRPr="000246C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val="en-US"/>
              </w:rPr>
              <w:t>V</w:t>
            </w:r>
            <w:r w:rsidRPr="000246C0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>.</w:t>
            </w:r>
            <w:r w:rsidRPr="002B00EE">
              <w:rPr>
                <w:rFonts w:ascii="Arial" w:eastAsia="Times New Roman" w:hAnsi="Arial" w:cs="Arial"/>
                <w:b/>
                <w:kern w:val="32"/>
                <w:sz w:val="32"/>
                <w:szCs w:val="32"/>
              </w:rPr>
              <w:t xml:space="preserve"> </w:t>
            </w:r>
            <w:r w:rsidRPr="002B00EE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t>СОЦИАЛЬНАЯ СФЕРА</w:t>
            </w:r>
            <w:bookmarkEnd w:id="369"/>
          </w:p>
        </w:tc>
      </w:tr>
    </w:tbl>
    <w:p w:rsidR="00817961" w:rsidRDefault="006C514C" w:rsidP="00817961">
      <w:pPr>
        <w:widowControl w:val="0"/>
        <w:spacing w:after="0" w:line="240" w:lineRule="auto"/>
        <w:ind w:left="225"/>
        <w:jc w:val="center"/>
        <w:outlineLvl w:val="0"/>
        <w:rPr>
          <w:rFonts w:ascii="Arial" w:eastAsia="Times New Roman" w:hAnsi="Arial" w:cs="Times New Roman"/>
          <w:b/>
          <w:bCs/>
          <w:kern w:val="32"/>
          <w:sz w:val="24"/>
          <w:szCs w:val="24"/>
        </w:rPr>
      </w:pPr>
      <w:bookmarkStart w:id="371" w:name="_Toc11682595"/>
    </w:p>
    <w:p w:rsidR="004F6390" w:rsidRDefault="006C514C" w:rsidP="004F6390">
      <w:pPr>
        <w:pStyle w:val="1"/>
        <w:keepNext w:val="0"/>
        <w:widowControl w:val="0"/>
      </w:pPr>
      <w:bookmarkStart w:id="372" w:name="_Toc51153413"/>
      <w:bookmarkStart w:id="373" w:name="_Toc51578054"/>
      <w:bookmarkStart w:id="374" w:name="_Toc51587001"/>
      <w:r w:rsidRPr="00B97182">
        <w:t xml:space="preserve">1. </w:t>
      </w:r>
      <w:r>
        <w:t>ЗАРАБОТНАЯ ПЛАТА И ПЕНСИИ</w:t>
      </w:r>
      <w:bookmarkEnd w:id="372"/>
      <w:bookmarkEnd w:id="373"/>
      <w:bookmarkEnd w:id="374"/>
    </w:p>
    <w:p w:rsidR="004F6390" w:rsidRPr="004F6390" w:rsidRDefault="006C514C" w:rsidP="00817961">
      <w:pPr>
        <w:widowControl w:val="0"/>
        <w:spacing w:after="0" w:line="240" w:lineRule="auto"/>
        <w:ind w:left="225"/>
        <w:jc w:val="center"/>
        <w:outlineLvl w:val="0"/>
        <w:rPr>
          <w:rFonts w:ascii="Arial" w:eastAsia="Times New Roman" w:hAnsi="Arial" w:cs="Times New Roman"/>
          <w:b/>
          <w:bCs/>
          <w:kern w:val="32"/>
          <w:sz w:val="24"/>
          <w:szCs w:val="24"/>
        </w:rPr>
      </w:pPr>
    </w:p>
    <w:p w:rsidR="00547567" w:rsidRDefault="006C514C" w:rsidP="00547567">
      <w:pPr>
        <w:pStyle w:val="1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bookmarkStart w:id="375" w:name="_Toc51572835"/>
      <w:bookmarkStart w:id="376" w:name="_Toc51578055"/>
      <w:bookmarkStart w:id="377" w:name="_Toc16692281"/>
      <w:bookmarkStart w:id="378" w:name="_Toc240363784"/>
      <w:bookmarkStart w:id="379" w:name="_Toc240363847"/>
      <w:bookmarkStart w:id="380" w:name="_Toc3882712"/>
      <w:bookmarkStart w:id="381" w:name="_Toc6231246"/>
      <w:bookmarkEnd w:id="370"/>
      <w:bookmarkEnd w:id="371"/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Информация о среднемесячной начисленной номинальной и реальной заработной плате работников организаций за июль и январь-июль 2020 г. по мере формирования будет опубликована на официальном интернет-сайте Красноярскстата </w:t>
      </w:r>
      <w:hyperlink r:id="rId32" w:history="1">
        <w:r>
          <w:rPr>
            <w:rStyle w:val="aff2"/>
            <w:rFonts w:ascii="Times New Roman" w:hAnsi="Times New Roman"/>
            <w:b w:val="0"/>
            <w:bCs w:val="0"/>
            <w:sz w:val="24"/>
            <w:szCs w:val="24"/>
          </w:rPr>
          <w:t>https://krasstat.gks.ru</w:t>
        </w:r>
      </w:hyperlink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в разделе «Публикации» (Республика Хакасия / Оперативная информация / Срочная информация / </w:t>
      </w:r>
      <w:hyperlink r:id="rId33" w:history="1">
        <w:proofErr w:type="spellStart"/>
        <w:proofErr w:type="gramStart"/>
        <w:r w:rsidRPr="00235E84">
          <w:rPr>
            <w:rStyle w:val="aff2"/>
            <w:rFonts w:ascii="Times New Roman" w:hAnsi="Times New Roman"/>
            <w:b w:val="0"/>
            <w:bCs w:val="0"/>
            <w:i/>
            <w:iCs/>
            <w:sz w:val="24"/>
            <w:szCs w:val="24"/>
          </w:rPr>
          <w:t>C</w:t>
        </w:r>
        <w:proofErr w:type="gramEnd"/>
        <w:r w:rsidRPr="00235E84">
          <w:rPr>
            <w:rStyle w:val="aff2"/>
            <w:rFonts w:ascii="Times New Roman" w:hAnsi="Times New Roman"/>
            <w:b w:val="0"/>
            <w:bCs w:val="0"/>
            <w:i/>
            <w:iCs/>
            <w:sz w:val="24"/>
            <w:szCs w:val="24"/>
          </w:rPr>
          <w:t>рочная</w:t>
        </w:r>
        <w:proofErr w:type="spellEnd"/>
        <w:r w:rsidRPr="00235E84">
          <w:rPr>
            <w:rStyle w:val="aff2"/>
            <w:rFonts w:ascii="Times New Roman" w:hAnsi="Times New Roman"/>
            <w:b w:val="0"/>
            <w:bCs w:val="0"/>
            <w:i/>
            <w:iCs/>
            <w:sz w:val="24"/>
            <w:szCs w:val="24"/>
          </w:rPr>
          <w:t xml:space="preserve"> информация по актуальным вопросам</w:t>
        </w:r>
      </w:hyperlink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).</w:t>
      </w:r>
      <w:bookmarkEnd w:id="375"/>
      <w:bookmarkEnd w:id="376"/>
    </w:p>
    <w:p w:rsidR="00FC51CD" w:rsidRPr="00547567" w:rsidRDefault="006C514C" w:rsidP="00547567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7961" w:rsidRPr="002B00EE" w:rsidRDefault="006C514C" w:rsidP="004F6390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EE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Просрочен</w:t>
      </w:r>
      <w:r w:rsidRPr="002B00EE">
        <w:rPr>
          <w:rFonts w:ascii="Times New Roman" w:eastAsia="Times New Roman" w:hAnsi="Times New Roman" w:cs="Times New Roman"/>
          <w:b/>
          <w:bCs/>
          <w:sz w:val="24"/>
          <w:szCs w:val="24"/>
        </w:rPr>
        <w:t>ная задолженность по заработной плате</w:t>
      </w:r>
      <w:r w:rsidRPr="002B00EE">
        <w:rPr>
          <w:rFonts w:ascii="Times New Roman" w:eastAsia="Times New Roman" w:hAnsi="Times New Roman" w:cs="Times New Roman"/>
          <w:b/>
          <w:sz w:val="24"/>
          <w:szCs w:val="24"/>
        </w:rPr>
        <w:t xml:space="preserve"> (по данным, полученным </w:t>
      </w:r>
      <w:r w:rsidRPr="002B00EE">
        <w:rPr>
          <w:rFonts w:ascii="Times New Roman" w:eastAsia="Times New Roman" w:hAnsi="Times New Roman" w:cs="Times New Roman"/>
          <w:b/>
          <w:sz w:val="24"/>
          <w:szCs w:val="24"/>
        </w:rPr>
        <w:br/>
        <w:t>от организаций, кроме субъектов малого предпринимательства).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Суммарная задолженность по заработной плате по кругу наблюдаемых видов экономической деятельности на 1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г. составила </w:t>
      </w:r>
      <w:r>
        <w:rPr>
          <w:rFonts w:ascii="Times New Roman" w:eastAsia="Times New Roman" w:hAnsi="Times New Roman" w:cs="Times New Roman"/>
          <w:sz w:val="24"/>
          <w:szCs w:val="24"/>
        </w:rPr>
        <w:t>579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рублей и по сравнению с 1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>уменьш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илась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sz w:val="24"/>
          <w:szCs w:val="24"/>
        </w:rPr>
        <w:t>,4%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961" w:rsidRPr="00547567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817961" w:rsidRPr="002B00EE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B00EE">
        <w:rPr>
          <w:rFonts w:ascii="Arial" w:eastAsia="Times New Roman" w:hAnsi="Arial" w:cs="Arial"/>
          <w:b/>
          <w:sz w:val="24"/>
          <w:szCs w:val="24"/>
        </w:rPr>
        <w:t>Динамика просроченной задолженности по заработной плате</w:t>
      </w:r>
      <w:r w:rsidRPr="002B00EE">
        <w:rPr>
          <w:rFonts w:ascii="Arial" w:eastAsia="Times New Roman" w:hAnsi="Arial" w:cs="Arial"/>
          <w:b/>
          <w:sz w:val="24"/>
          <w:szCs w:val="24"/>
          <w:vertAlign w:val="superscript"/>
        </w:rPr>
        <w:t>1)</w:t>
      </w:r>
    </w:p>
    <w:p w:rsidR="00817961" w:rsidRPr="002B00EE" w:rsidRDefault="006C514C" w:rsidP="003C051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2B00EE">
        <w:rPr>
          <w:rFonts w:ascii="Arial" w:eastAsia="Times New Roman" w:hAnsi="Arial" w:cs="Times New Roman"/>
          <w:sz w:val="24"/>
          <w:szCs w:val="24"/>
        </w:rPr>
        <w:t>(на начало месяца)</w:t>
      </w:r>
    </w:p>
    <w:p w:rsidR="00817961" w:rsidRPr="004F6390" w:rsidRDefault="006C514C" w:rsidP="0081796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037" w:type="dxa"/>
        <w:jc w:val="center"/>
        <w:tblLayout w:type="fixed"/>
        <w:tblLook w:val="0000"/>
      </w:tblPr>
      <w:tblGrid>
        <w:gridCol w:w="1511"/>
        <w:gridCol w:w="1119"/>
        <w:gridCol w:w="1119"/>
        <w:gridCol w:w="980"/>
        <w:gridCol w:w="1119"/>
        <w:gridCol w:w="1085"/>
        <w:gridCol w:w="1276"/>
        <w:gridCol w:w="1828"/>
      </w:tblGrid>
      <w:tr w:rsidR="001D63A2" w:rsidTr="00817961">
        <w:trPr>
          <w:cantSplit/>
          <w:tblHeader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pStyle w:val="ac"/>
              <w:widowControl w:val="0"/>
              <w:spacing w:line="260" w:lineRule="exact"/>
              <w:jc w:val="center"/>
              <w:rPr>
                <w:sz w:val="24"/>
              </w:rPr>
            </w:pPr>
            <w:r w:rsidRPr="002B00EE">
              <w:rPr>
                <w:sz w:val="24"/>
              </w:rPr>
              <w:t>Просроченная</w:t>
            </w:r>
            <w:r w:rsidRPr="002B00EE">
              <w:rPr>
                <w:sz w:val="24"/>
              </w:rPr>
              <w:br/>
              <w:t xml:space="preserve">задолженность </w:t>
            </w:r>
            <w:r w:rsidRPr="002B00EE">
              <w:rPr>
                <w:sz w:val="24"/>
              </w:rPr>
              <w:br/>
              <w:t>по заработной</w:t>
            </w:r>
          </w:p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задолженность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работников,</w:t>
            </w:r>
          </w:p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которыми имеется </w:t>
            </w:r>
          </w:p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</w:p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заработной плате, </w:t>
            </w:r>
          </w:p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D63A2" w:rsidTr="00817961">
        <w:trPr>
          <w:cantSplit/>
          <w:trHeight w:val="317"/>
          <w:tblHeader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pStyle w:val="ac"/>
              <w:widowControl w:val="0"/>
              <w:spacing w:line="260" w:lineRule="exact"/>
              <w:jc w:val="center"/>
              <w:rPr>
                <w:sz w:val="24"/>
              </w:rPr>
            </w:pPr>
            <w:r w:rsidRPr="002B00EE">
              <w:rPr>
                <w:sz w:val="24"/>
              </w:rPr>
              <w:t>из-за несвоевременного получения денежных средств из бюджетов всех</w:t>
            </w:r>
          </w:p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уровней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отсутствия собственных средств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817961">
        <w:trPr>
          <w:cantSplit/>
          <w:trHeight w:val="317"/>
          <w:tblHeader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817961">
        <w:trPr>
          <w:cantSplit/>
          <w:trHeight w:val="317"/>
          <w:tblHeader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преды-дущему месяцу</w:t>
            </w: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817961">
        <w:trPr>
          <w:cantSplit/>
          <w:trHeight w:val="540"/>
          <w:tblHeader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преды-дущему месяцу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преды-дущему месяцу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A71CA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817961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17961" w:rsidRPr="002B00EE" w:rsidRDefault="006C514C" w:rsidP="008179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817961" w:rsidRPr="002B00EE" w:rsidRDefault="006C514C" w:rsidP="008179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17961" w:rsidRPr="002B00EE" w:rsidRDefault="006C514C" w:rsidP="008179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817961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1D63A2" w:rsidTr="00817961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3A2" w:rsidTr="00D71616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D63A2" w:rsidTr="00D71616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3A2" w:rsidTr="00D71616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63A2" w:rsidTr="00817961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D63A2" w:rsidTr="00817961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в 2,8 р.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в 2,8 р.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D63A2" w:rsidTr="00817961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D63A2" w:rsidTr="00817961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D63A2" w:rsidTr="00377CCA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DB7703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03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DB7703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03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17961" w:rsidRPr="00DB7703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DB7703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817961" w:rsidRPr="00DB7703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03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7961" w:rsidRPr="00DB7703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03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DB7703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0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D63A2" w:rsidTr="00377CCA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F33E2C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2C">
              <w:rPr>
                <w:rFonts w:ascii="Times New Roman" w:eastAsia="Times New Roman" w:hAnsi="Times New Roman" w:cs="Times New Roman"/>
                <w:sz w:val="24"/>
                <w:szCs w:val="24"/>
              </w:rPr>
              <w:t>9732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F33E2C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2C">
              <w:rPr>
                <w:rFonts w:ascii="Times New Roman" w:eastAsia="Times New Roman" w:hAnsi="Times New Roman" w:cs="Times New Roman"/>
                <w:sz w:val="24"/>
                <w:szCs w:val="24"/>
              </w:rPr>
              <w:t>в 18,8 р.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17961" w:rsidRPr="00F33E2C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F33E2C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817961" w:rsidRPr="00F33E2C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2C">
              <w:rPr>
                <w:rFonts w:ascii="Times New Roman" w:eastAsia="Times New Roman" w:hAnsi="Times New Roman" w:cs="Times New Roman"/>
                <w:sz w:val="24"/>
                <w:szCs w:val="24"/>
              </w:rPr>
              <w:t>9732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7961" w:rsidRPr="00F33E2C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2C">
              <w:rPr>
                <w:rFonts w:ascii="Times New Roman" w:eastAsia="Times New Roman" w:hAnsi="Times New Roman" w:cs="Times New Roman"/>
                <w:sz w:val="24"/>
                <w:szCs w:val="24"/>
              </w:rPr>
              <w:t>в 18,8 р.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F33E2C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2C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1D63A2" w:rsidTr="00377CCA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E71863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63">
              <w:rPr>
                <w:rFonts w:ascii="Times New Roman" w:eastAsia="Times New Roman" w:hAnsi="Times New Roman" w:cs="Times New Roman"/>
                <w:sz w:val="24"/>
                <w:szCs w:val="24"/>
              </w:rPr>
              <w:t>4533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E71863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63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17961" w:rsidRPr="00E71863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6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E71863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6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817961" w:rsidRPr="00E71863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63">
              <w:rPr>
                <w:rFonts w:ascii="Times New Roman" w:eastAsia="Times New Roman" w:hAnsi="Times New Roman" w:cs="Times New Roman"/>
                <w:sz w:val="24"/>
                <w:szCs w:val="24"/>
              </w:rPr>
              <w:t>4449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7961" w:rsidRPr="00E71863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63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E71863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6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D63A2" w:rsidTr="00817961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817961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B461A3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A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B461A3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A3">
              <w:rPr>
                <w:rFonts w:ascii="Times New Roman" w:eastAsia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B461A3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A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17961" w:rsidRPr="00B461A3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B461A3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817961" w:rsidRPr="00B461A3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A3">
              <w:rPr>
                <w:rFonts w:ascii="Times New Roman" w:eastAsia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7961" w:rsidRPr="00B461A3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A3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B461A3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A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63A2" w:rsidTr="00817961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5C6957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5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5C6957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57">
              <w:rPr>
                <w:rFonts w:ascii="Times New Roman" w:eastAsia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5C6957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57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17961" w:rsidRPr="005C6957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5C6957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817961" w:rsidRPr="005C6957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57">
              <w:rPr>
                <w:rFonts w:ascii="Times New Roman" w:eastAsia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7961" w:rsidRPr="005C6957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57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5C6957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5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D63A2" w:rsidTr="00817961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932064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932064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932064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17961" w:rsidRPr="00932064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932064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817961" w:rsidRPr="00932064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7961" w:rsidRPr="00932064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932064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D63A2" w:rsidTr="00817961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652D20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652D20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652D20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17961" w:rsidRPr="00652D20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652D20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817961" w:rsidRPr="00652D20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7961" w:rsidRPr="00652D20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652D20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D63A2" w:rsidTr="00377CCA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377CCA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377CCA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A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377CCA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A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17961" w:rsidRPr="00377CCA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817961" w:rsidRPr="00377CCA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817961" w:rsidRPr="00377CCA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A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7961" w:rsidRPr="00377CCA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A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377CCA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D63A2" w:rsidTr="00261EDE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7CCA" w:rsidRPr="00261EDE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377CCA" w:rsidRPr="00261ED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DE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377CCA" w:rsidRPr="00261ED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DE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77CCA" w:rsidRPr="00261ED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377CCA" w:rsidRPr="00261ED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377CCA" w:rsidRPr="00261ED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DE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7CCA" w:rsidRPr="00261ED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DE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77CCA" w:rsidRPr="00261EDE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D63A2" w:rsidTr="00547567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A29A3" w:rsidRPr="00126E3A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3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9A29A3" w:rsidRPr="00126E3A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3A">
              <w:rPr>
                <w:rFonts w:ascii="Times New Roman" w:eastAsia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9A29A3" w:rsidRPr="00126E3A" w:rsidRDefault="006C514C" w:rsidP="009A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3A">
              <w:rPr>
                <w:rFonts w:ascii="Times New Roman" w:eastAsia="Times New Roman" w:hAnsi="Times New Roman" w:cs="Times New Roman"/>
                <w:sz w:val="24"/>
                <w:szCs w:val="24"/>
              </w:rPr>
              <w:t>в 2,3 р.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A29A3" w:rsidRPr="00126E3A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9A29A3" w:rsidRPr="00126E3A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9A29A3" w:rsidRPr="00126E3A" w:rsidRDefault="006C514C" w:rsidP="00B31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3A">
              <w:rPr>
                <w:rFonts w:ascii="Times New Roman" w:eastAsia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29A3" w:rsidRPr="00126E3A" w:rsidRDefault="006C514C" w:rsidP="00B31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3A">
              <w:rPr>
                <w:rFonts w:ascii="Times New Roman" w:eastAsia="Times New Roman" w:hAnsi="Times New Roman" w:cs="Times New Roman"/>
                <w:sz w:val="24"/>
                <w:szCs w:val="24"/>
              </w:rPr>
              <w:t>в 2,3 р.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A29A3" w:rsidRPr="00126E3A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3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63A2" w:rsidTr="00547567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6E3A" w:rsidRPr="008001C7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C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126E3A" w:rsidRPr="008001C7" w:rsidRDefault="006C514C" w:rsidP="00A71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C7">
              <w:rPr>
                <w:rFonts w:ascii="Times New Roman" w:eastAsia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126E3A" w:rsidRPr="008001C7" w:rsidRDefault="006C514C" w:rsidP="009A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C7">
              <w:rPr>
                <w:rFonts w:ascii="Times New Roman" w:eastAsia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26E3A" w:rsidRPr="008001C7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126E3A" w:rsidRPr="008001C7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126E3A" w:rsidRPr="008001C7" w:rsidRDefault="006C514C" w:rsidP="00B31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C7">
              <w:rPr>
                <w:rFonts w:ascii="Times New Roman" w:eastAsia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26E3A" w:rsidRPr="008001C7" w:rsidRDefault="006C514C" w:rsidP="00B31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C7">
              <w:rPr>
                <w:rFonts w:ascii="Times New Roman" w:eastAsia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6E3A" w:rsidRPr="008001C7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C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63A2" w:rsidTr="00547567">
        <w:trPr>
          <w:trHeight w:val="80"/>
          <w:jc w:val="center"/>
        </w:trPr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01C7" w:rsidRPr="00126E3A" w:rsidRDefault="006C514C" w:rsidP="00817961">
            <w:pPr>
              <w:widowControl w:val="0"/>
              <w:tabs>
                <w:tab w:val="left" w:pos="15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1C7" w:rsidRDefault="006C514C" w:rsidP="00A71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1C7" w:rsidRDefault="006C514C" w:rsidP="009A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33,6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1C7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1C7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1C7" w:rsidRDefault="006C514C" w:rsidP="00B31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1C7" w:rsidRDefault="006C514C" w:rsidP="00B31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33,6</w:t>
            </w:r>
          </w:p>
        </w:tc>
        <w:tc>
          <w:tcPr>
            <w:tcW w:w="1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1C7" w:rsidRDefault="006C514C" w:rsidP="0081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817961" w:rsidRPr="002B00EE" w:rsidRDefault="006C514C" w:rsidP="00817961">
      <w:pPr>
        <w:widowControl w:val="0"/>
        <w:spacing w:before="4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0E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1) </w:t>
      </w:r>
      <w:r w:rsidRPr="002B00EE">
        <w:rPr>
          <w:rFonts w:ascii="Times New Roman" w:eastAsia="Times New Roman" w:hAnsi="Times New Roman" w:cs="Times New Roman"/>
          <w:sz w:val="20"/>
          <w:szCs w:val="20"/>
        </w:rPr>
        <w:t>По наблюдаемым видам экономической деятельности (см. методологические пояснения).</w:t>
      </w:r>
    </w:p>
    <w:p w:rsidR="008357FB" w:rsidRDefault="006C514C" w:rsidP="008357FB">
      <w:pPr>
        <w:widowControl w:val="0"/>
        <w:tabs>
          <w:tab w:val="left" w:pos="4860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1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г. просроченная задолженность по заработной плате в размере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579 тыс.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возникла из-за отсутствия </w:t>
      </w:r>
      <w:r>
        <w:rPr>
          <w:rFonts w:ascii="Times New Roman" w:hAnsi="Times New Roman" w:cs="Times New Roman"/>
          <w:sz w:val="24"/>
          <w:szCs w:val="24"/>
        </w:rPr>
        <w:t>собственных средств организаций. Задолженность</w:t>
      </w:r>
      <w:r>
        <w:rPr>
          <w:rFonts w:ascii="Times New Roman" w:hAnsi="Times New Roman" w:cs="Times New Roman"/>
          <w:sz w:val="24"/>
          <w:szCs w:val="24"/>
        </w:rPr>
        <w:br/>
        <w:t xml:space="preserve">из-за несвоевременного получения денежных средств из бюджетов всех уровней </w:t>
      </w:r>
      <w:r>
        <w:rPr>
          <w:rFonts w:ascii="Times New Roman" w:hAnsi="Times New Roman" w:cs="Times New Roman"/>
          <w:sz w:val="24"/>
          <w:szCs w:val="24"/>
        </w:rPr>
        <w:br/>
        <w:t xml:space="preserve">на 1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2020 г. отсутствовала.</w:t>
      </w:r>
    </w:p>
    <w:p w:rsidR="00817961" w:rsidRPr="00231F32" w:rsidRDefault="006C514C" w:rsidP="00A71CA4">
      <w:pPr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17961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B00EE">
        <w:rPr>
          <w:rFonts w:ascii="Arial" w:eastAsia="Times New Roman" w:hAnsi="Arial" w:cs="Arial"/>
          <w:b/>
          <w:bCs/>
          <w:sz w:val="24"/>
          <w:szCs w:val="24"/>
        </w:rPr>
        <w:t xml:space="preserve">Просроченная задолженность по заработной плате </w:t>
      </w:r>
      <w:r w:rsidRPr="002B00EE">
        <w:rPr>
          <w:rFonts w:ascii="Arial" w:eastAsia="Times New Roman" w:hAnsi="Arial" w:cs="Arial"/>
          <w:b/>
          <w:bCs/>
          <w:sz w:val="24"/>
          <w:szCs w:val="24"/>
        </w:rPr>
        <w:br/>
        <w:t xml:space="preserve">по видам экономической деятельности на 1 </w:t>
      </w:r>
      <w:r>
        <w:rPr>
          <w:rFonts w:ascii="Arial" w:eastAsia="Times New Roman" w:hAnsi="Arial" w:cs="Arial"/>
          <w:b/>
          <w:bCs/>
          <w:sz w:val="24"/>
          <w:szCs w:val="24"/>
        </w:rPr>
        <w:t>сентября</w:t>
      </w:r>
      <w:r w:rsidRPr="002B00EE">
        <w:rPr>
          <w:rFonts w:ascii="Arial" w:eastAsia="Times New Roman" w:hAnsi="Arial" w:cs="Arial"/>
          <w:b/>
          <w:bCs/>
          <w:sz w:val="24"/>
          <w:szCs w:val="24"/>
        </w:rPr>
        <w:t xml:space="preserve"> 20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2B00EE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17961" w:rsidRPr="00231F32" w:rsidRDefault="006C514C" w:rsidP="0081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7"/>
        <w:gridCol w:w="1134"/>
        <w:gridCol w:w="1846"/>
      </w:tblGrid>
      <w:tr w:rsidR="001D63A2" w:rsidTr="00817961">
        <w:trPr>
          <w:cantSplit/>
          <w:trHeight w:val="276"/>
          <w:tblHeader/>
        </w:trPr>
        <w:tc>
          <w:tcPr>
            <w:tcW w:w="3520" w:type="pct"/>
            <w:vAlign w:val="center"/>
          </w:tcPr>
          <w:p w:rsidR="00817961" w:rsidRPr="00147D3C" w:rsidRDefault="006C514C" w:rsidP="00231F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817961" w:rsidRPr="00147D3C" w:rsidRDefault="006C514C" w:rsidP="00231F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7" w:type="pct"/>
            <w:vAlign w:val="center"/>
          </w:tcPr>
          <w:p w:rsidR="00817961" w:rsidRPr="00147D3C" w:rsidRDefault="006C514C" w:rsidP="00231F32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3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147D3C">
              <w:rPr>
                <w:rFonts w:ascii="Times New Roman" w:hAnsi="Times New Roman" w:cs="Times New Roman"/>
                <w:sz w:val="24"/>
                <w:szCs w:val="24"/>
              </w:rPr>
              <w:br/>
              <w:t>из-за отсутствия собственных средств</w:t>
            </w:r>
          </w:p>
        </w:tc>
      </w:tr>
      <w:tr w:rsidR="001D63A2" w:rsidTr="00817961">
        <w:trPr>
          <w:trHeight w:val="195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7961" w:rsidRPr="00147D3C" w:rsidRDefault="006C514C" w:rsidP="00231F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Тысяч </w:t>
            </w:r>
            <w:r w:rsidRPr="0014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</w:tr>
      <w:tr w:rsidR="001D63A2" w:rsidTr="00817961">
        <w:trPr>
          <w:trHeight w:val="106"/>
        </w:trPr>
        <w:tc>
          <w:tcPr>
            <w:tcW w:w="352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147D3C" w:rsidRDefault="006C514C" w:rsidP="00231F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961" w:rsidRPr="00147D3C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817961" w:rsidRPr="00147D3C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</w:tr>
      <w:tr w:rsidR="001D63A2" w:rsidTr="00E30061">
        <w:tc>
          <w:tcPr>
            <w:tcW w:w="352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A334C" w:rsidRPr="008357FB" w:rsidRDefault="006C514C" w:rsidP="00231F32">
            <w:pPr>
              <w:widowControl w:val="0"/>
              <w:spacing w:after="0" w:line="240" w:lineRule="auto"/>
              <w:ind w:left="176" w:hanging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14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водоснабжение; водоотведение, организация сбора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утилизации отходов, деятельность по ликвидации загрязнений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34C" w:rsidRPr="008357FB" w:rsidRDefault="006C514C" w:rsidP="00231F32">
            <w:pPr>
              <w:widowControl w:val="0"/>
              <w:spacing w:after="0" w:line="240" w:lineRule="auto"/>
              <w:ind w:left="-5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334C" w:rsidRPr="008357FB" w:rsidRDefault="006C514C" w:rsidP="00231F32">
            <w:pPr>
              <w:widowControl w:val="0"/>
              <w:spacing w:after="0" w:line="240" w:lineRule="auto"/>
              <w:ind w:left="-5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579</w:t>
            </w:r>
          </w:p>
        </w:tc>
      </w:tr>
      <w:tr w:rsidR="001D63A2" w:rsidTr="008E2F42">
        <w:trPr>
          <w:trHeight w:val="86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5A334C" w:rsidRPr="00147D3C" w:rsidRDefault="006C514C" w:rsidP="00231F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% к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14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</w:tc>
      </w:tr>
      <w:tr w:rsidR="001D63A2" w:rsidTr="00817961">
        <w:trPr>
          <w:trHeight w:val="86"/>
        </w:trPr>
        <w:tc>
          <w:tcPr>
            <w:tcW w:w="3520" w:type="pct"/>
            <w:tcBorders>
              <w:top w:val="nil"/>
              <w:bottom w:val="nil"/>
              <w:right w:val="nil"/>
            </w:tcBorders>
            <w:vAlign w:val="bottom"/>
          </w:tcPr>
          <w:p w:rsidR="005A334C" w:rsidRPr="00147D3C" w:rsidRDefault="006C514C" w:rsidP="00231F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34C" w:rsidRPr="00147D3C" w:rsidRDefault="006C514C" w:rsidP="00231F3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A334C" w:rsidRPr="00147D3C" w:rsidRDefault="006C514C" w:rsidP="00231F3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</w:p>
        </w:tc>
      </w:tr>
      <w:tr w:rsidR="001D63A2" w:rsidTr="00817961">
        <w:tc>
          <w:tcPr>
            <w:tcW w:w="352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334C" w:rsidRPr="008357FB" w:rsidRDefault="006C514C" w:rsidP="00231F32">
            <w:pPr>
              <w:widowControl w:val="0"/>
              <w:spacing w:after="0" w:line="240" w:lineRule="auto"/>
              <w:ind w:left="176" w:hanging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14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водоснабжение; водоотведение, организация сбора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утилизации отходов, деятельность по ликвидации загрязнений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334C" w:rsidRDefault="006C514C" w:rsidP="00231F32">
            <w:pPr>
              <w:widowControl w:val="0"/>
              <w:spacing w:after="0" w:line="240" w:lineRule="auto"/>
              <w:ind w:left="-5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A334C" w:rsidRDefault="006C514C" w:rsidP="00231F32">
            <w:pPr>
              <w:widowControl w:val="0"/>
              <w:spacing w:after="0" w:line="240" w:lineRule="auto"/>
              <w:ind w:left="-5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94,5</w:t>
            </w:r>
          </w:p>
        </w:tc>
      </w:tr>
    </w:tbl>
    <w:p w:rsidR="008001C7" w:rsidRPr="00231F32" w:rsidRDefault="006C514C" w:rsidP="00817961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kern w:val="32"/>
          <w:sz w:val="24"/>
          <w:szCs w:val="24"/>
        </w:rPr>
      </w:pPr>
      <w:bookmarkStart w:id="382" w:name="_Toc506392635"/>
      <w:bookmarkStart w:id="383" w:name="_Toc476219172"/>
      <w:bookmarkStart w:id="384" w:name="_Toc475026830"/>
      <w:bookmarkStart w:id="385" w:name="_Toc240363789"/>
      <w:bookmarkStart w:id="386" w:name="_Toc240363852"/>
      <w:bookmarkStart w:id="387" w:name="_Toc104796868"/>
      <w:bookmarkStart w:id="388" w:name="_Toc141235449"/>
      <w:bookmarkStart w:id="389" w:name="_Toc141235594"/>
      <w:bookmarkStart w:id="390" w:name="_Toc141246148"/>
      <w:bookmarkStart w:id="391" w:name="_Toc189358421"/>
      <w:bookmarkStart w:id="392" w:name="_Toc183486608"/>
      <w:bookmarkStart w:id="393" w:name="_Toc224726736"/>
      <w:bookmarkEnd w:id="297"/>
      <w:bookmarkEnd w:id="377"/>
      <w:bookmarkEnd w:id="378"/>
      <w:bookmarkEnd w:id="379"/>
      <w:bookmarkEnd w:id="380"/>
      <w:bookmarkEnd w:id="381"/>
    </w:p>
    <w:p w:rsidR="008001C7" w:rsidRPr="007A1DF3" w:rsidRDefault="006C514C" w:rsidP="00231F32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DF3">
        <w:rPr>
          <w:rFonts w:ascii="Times New Roman" w:hAnsi="Times New Roman" w:cs="Times New Roman"/>
          <w:b/>
          <w:sz w:val="24"/>
          <w:szCs w:val="24"/>
        </w:rPr>
        <w:t xml:space="preserve">Пенсии. </w:t>
      </w:r>
      <w:r w:rsidRPr="007A1DF3"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7A1DF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A1DF3">
        <w:rPr>
          <w:rFonts w:ascii="Times New Roman" w:hAnsi="Times New Roman" w:cs="Times New Roman"/>
          <w:sz w:val="24"/>
          <w:szCs w:val="24"/>
        </w:rPr>
        <w:t xml:space="preserve"> г. численность пенсионеров, состоящих </w:t>
      </w:r>
      <w:r w:rsidRPr="007A1DF3">
        <w:rPr>
          <w:rFonts w:ascii="Times New Roman" w:hAnsi="Times New Roman" w:cs="Times New Roman"/>
          <w:sz w:val="24"/>
          <w:szCs w:val="24"/>
        </w:rPr>
        <w:br/>
      </w:r>
      <w:r w:rsidRPr="007A1DF3">
        <w:rPr>
          <w:rFonts w:ascii="Times New Roman" w:hAnsi="Times New Roman" w:cs="Times New Roman"/>
          <w:sz w:val="24"/>
          <w:szCs w:val="24"/>
        </w:rPr>
        <w:t xml:space="preserve">на учете в Государственном учреждении – отделении Пенсионного фонда Российской Федерации по Республике Хакасия, составила </w:t>
      </w:r>
      <w:r w:rsidRPr="001C55D2">
        <w:rPr>
          <w:rFonts w:ascii="Times New Roman" w:hAnsi="Times New Roman" w:cs="Times New Roman"/>
          <w:sz w:val="24"/>
          <w:szCs w:val="24"/>
        </w:rPr>
        <w:t>154,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A1DF3">
        <w:rPr>
          <w:rFonts w:ascii="Times New Roman" w:hAnsi="Times New Roman" w:cs="Times New Roman"/>
          <w:sz w:val="24"/>
          <w:szCs w:val="24"/>
        </w:rPr>
        <w:t xml:space="preserve"> тыс. человек.</w:t>
      </w:r>
    </w:p>
    <w:p w:rsidR="008001C7" w:rsidRPr="007A1DF3" w:rsidRDefault="006C514C" w:rsidP="00231F32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DF3">
        <w:rPr>
          <w:rFonts w:ascii="Times New Roman" w:hAnsi="Times New Roman" w:cs="Times New Roman"/>
          <w:sz w:val="24"/>
          <w:szCs w:val="24"/>
        </w:rPr>
        <w:t xml:space="preserve">Изменение среднего размера назначенных месячных пенсий, а также соотношение его </w:t>
      </w:r>
      <w:r w:rsidRPr="007A1DF3">
        <w:rPr>
          <w:rFonts w:ascii="Times New Roman" w:hAnsi="Times New Roman" w:cs="Times New Roman"/>
          <w:sz w:val="24"/>
          <w:szCs w:val="24"/>
        </w:rPr>
        <w:br/>
        <w:t xml:space="preserve">со средней заработной платой (по </w:t>
      </w:r>
      <w:r w:rsidRPr="007A1DF3">
        <w:rPr>
          <w:rFonts w:ascii="Times New Roman" w:hAnsi="Times New Roman" w:cs="Times New Roman"/>
          <w:sz w:val="24"/>
          <w:szCs w:val="24"/>
        </w:rPr>
        <w:t>полному кругу организаций) характеризуются следующими данными:</w:t>
      </w:r>
    </w:p>
    <w:p w:rsidR="008001C7" w:rsidRPr="002851DA" w:rsidRDefault="006C514C" w:rsidP="00800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51DA">
        <w:rPr>
          <w:rFonts w:ascii="Times New Roman" w:hAnsi="Times New Roman" w:cs="Times New Roman"/>
          <w:sz w:val="24"/>
          <w:szCs w:val="24"/>
        </w:rPr>
        <w:t>(на начало месяца)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2186"/>
        <w:gridCol w:w="2623"/>
        <w:gridCol w:w="2623"/>
      </w:tblGrid>
      <w:tr w:rsidR="001D63A2" w:rsidTr="0015476B">
        <w:trPr>
          <w:cantSplit/>
          <w:trHeight w:val="1646"/>
          <w:tblHeader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C7" w:rsidRPr="00BE5CF6" w:rsidRDefault="006C514C" w:rsidP="0023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C7" w:rsidRPr="00BE5CF6" w:rsidRDefault="006C514C" w:rsidP="0023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6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BE5C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 </w:t>
            </w:r>
            <w:r w:rsidRPr="00BE5C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назначенных месячных </w:t>
            </w:r>
            <w:r w:rsidRPr="00BE5CF6">
              <w:rPr>
                <w:rFonts w:ascii="Times New Roman" w:hAnsi="Times New Roman" w:cs="Times New Roman"/>
                <w:sz w:val="24"/>
                <w:szCs w:val="24"/>
              </w:rPr>
              <w:br/>
              <w:t>пенсий, рублей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C7" w:rsidRPr="00BE5CF6" w:rsidRDefault="006C514C" w:rsidP="0023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6">
              <w:rPr>
                <w:rFonts w:ascii="Times New Roman" w:hAnsi="Times New Roman" w:cs="Times New Roman"/>
                <w:sz w:val="24"/>
                <w:szCs w:val="24"/>
              </w:rPr>
              <w:t>Реальное изменение средних назначенных месячных пенсий в % к соответствующему периоду предыдущего года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C7" w:rsidRPr="00BE5CF6" w:rsidRDefault="006C514C" w:rsidP="0023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6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 назначенных месячных </w:t>
            </w:r>
            <w:r w:rsidRPr="00BE5CF6">
              <w:rPr>
                <w:rFonts w:ascii="Times New Roman" w:hAnsi="Times New Roman" w:cs="Times New Roman"/>
                <w:sz w:val="24"/>
                <w:szCs w:val="24"/>
              </w:rPr>
              <w:br/>
              <w:t>пенсий в % к среднему размеру начисленной заработной платы</w:t>
            </w:r>
          </w:p>
        </w:tc>
      </w:tr>
      <w:tr w:rsidR="001D63A2" w:rsidTr="0015476B">
        <w:trPr>
          <w:cantSplit/>
          <w:trHeight w:val="296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01C7" w:rsidRPr="00BE5CF6" w:rsidRDefault="006C514C" w:rsidP="00231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E5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01C7" w:rsidRPr="00BE5CF6" w:rsidRDefault="006C514C" w:rsidP="0023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01C7" w:rsidRPr="00BE5CF6" w:rsidRDefault="006C514C" w:rsidP="0023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01C7" w:rsidRPr="00BE5CF6" w:rsidRDefault="006C514C" w:rsidP="0023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15476B">
        <w:trPr>
          <w:cantSplit/>
          <w:trHeight w:val="296"/>
        </w:trPr>
        <w:tc>
          <w:tcPr>
            <w:tcW w:w="130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01C7" w:rsidRPr="00BE5CF6" w:rsidRDefault="006C514C" w:rsidP="00231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E5C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1C7" w:rsidRPr="00BE5CF6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13850,1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1C7" w:rsidRPr="00BE5CF6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01C7" w:rsidRPr="00BE5CF6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6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1D63A2" w:rsidTr="0015476B">
        <w:trPr>
          <w:cantSplit/>
          <w:trHeight w:val="296"/>
        </w:trPr>
        <w:tc>
          <w:tcPr>
            <w:tcW w:w="130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01C7" w:rsidRPr="00BE5CF6" w:rsidRDefault="006C514C" w:rsidP="0023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1C7" w:rsidRPr="00BE5CF6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13888,3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1C7" w:rsidRPr="00BE5CF6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01C7" w:rsidRPr="00BE5CF6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6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1D63A2" w:rsidTr="00547567">
        <w:trPr>
          <w:cantSplit/>
          <w:trHeight w:val="296"/>
        </w:trPr>
        <w:tc>
          <w:tcPr>
            <w:tcW w:w="130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01C7" w:rsidRPr="00BE5CF6" w:rsidRDefault="006C514C" w:rsidP="0023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1C7" w:rsidRPr="00BE5CF6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13892,7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1C7" w:rsidRPr="00BE5CF6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01C7" w:rsidRPr="00BE5CF6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6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1D63A2" w:rsidTr="00547567">
        <w:trPr>
          <w:cantSplit/>
          <w:trHeight w:val="296"/>
        </w:trPr>
        <w:tc>
          <w:tcPr>
            <w:tcW w:w="130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01C7" w:rsidRPr="00BE5CF6" w:rsidRDefault="006C514C" w:rsidP="0023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1C7" w:rsidRPr="00B161C0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13940,9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1C7" w:rsidRPr="00B161C0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01C7" w:rsidRPr="00B161C0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1C0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1D63A2" w:rsidTr="00547567">
        <w:trPr>
          <w:cantSplit/>
          <w:trHeight w:val="296"/>
        </w:trPr>
        <w:tc>
          <w:tcPr>
            <w:tcW w:w="130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01C7" w:rsidRPr="00BE5CF6" w:rsidRDefault="006C514C" w:rsidP="0023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E5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1C7" w:rsidRPr="00BE5CF6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1C7" w:rsidRPr="00BE5CF6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01C7" w:rsidRPr="00BE5CF6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15476B">
        <w:trPr>
          <w:cantSplit/>
          <w:trHeight w:val="296"/>
        </w:trPr>
        <w:tc>
          <w:tcPr>
            <w:tcW w:w="130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01C7" w:rsidRPr="00817961" w:rsidRDefault="006C514C" w:rsidP="0023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C7" w:rsidRPr="00817961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14641,0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C7" w:rsidRPr="00817961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01C7" w:rsidRPr="00817961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1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1D63A2" w:rsidTr="00FA7F46">
        <w:trPr>
          <w:cantSplit/>
          <w:trHeight w:val="296"/>
        </w:trPr>
        <w:tc>
          <w:tcPr>
            <w:tcW w:w="130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01C7" w:rsidRPr="00FA7F46" w:rsidRDefault="006C514C" w:rsidP="00231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C7" w:rsidRPr="00FA7F46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14751,5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C7" w:rsidRPr="00FA7F46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01C7" w:rsidRPr="00FA7F46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6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1D63A2" w:rsidTr="0015476B">
        <w:trPr>
          <w:cantSplit/>
          <w:trHeight w:val="296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7F46" w:rsidRDefault="006C514C" w:rsidP="00231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F46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14757,3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F46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F46" w:rsidRDefault="006C514C" w:rsidP="00231F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</w:t>
            </w:r>
          </w:p>
        </w:tc>
      </w:tr>
    </w:tbl>
    <w:p w:rsidR="008001C7" w:rsidRPr="00142509" w:rsidRDefault="006C514C" w:rsidP="0081796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:rsidR="00817961" w:rsidRPr="002B00EE" w:rsidRDefault="006C514C" w:rsidP="00817961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2"/>
          <w:sz w:val="32"/>
          <w:szCs w:val="32"/>
        </w:rPr>
      </w:pPr>
      <w:bookmarkStart w:id="394" w:name="_Toc51587002"/>
      <w:r w:rsidRPr="002B00EE">
        <w:rPr>
          <w:rFonts w:ascii="Arial" w:eastAsia="Times New Roman" w:hAnsi="Arial" w:cs="Times New Roman"/>
          <w:b/>
          <w:kern w:val="32"/>
          <w:sz w:val="32"/>
          <w:szCs w:val="32"/>
        </w:rPr>
        <w:t>2.</w:t>
      </w:r>
      <w:r w:rsidRPr="002B00EE">
        <w:rPr>
          <w:rFonts w:ascii="Arial" w:eastAsia="Times New Roman" w:hAnsi="Arial" w:cs="Times New Roman"/>
          <w:b/>
          <w:bCs/>
          <w:kern w:val="32"/>
          <w:sz w:val="32"/>
          <w:szCs w:val="32"/>
        </w:rPr>
        <w:t xml:space="preserve"> ЗАНЯТОСТЬ И БЕЗРАБОТИЦА</w:t>
      </w:r>
      <w:bookmarkEnd w:id="382"/>
      <w:bookmarkEnd w:id="394"/>
    </w:p>
    <w:p w:rsidR="00817961" w:rsidRPr="00231F32" w:rsidRDefault="006C514C" w:rsidP="00817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27E9" w:rsidRDefault="006C514C" w:rsidP="0006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7E9">
        <w:rPr>
          <w:rFonts w:ascii="Times New Roman" w:hAnsi="Times New Roman" w:cs="Times New Roman"/>
          <w:b/>
          <w:sz w:val="24"/>
          <w:szCs w:val="24"/>
        </w:rPr>
        <w:t>Численность рабочей силы</w:t>
      </w:r>
      <w:r w:rsidRPr="008927E9">
        <w:rPr>
          <w:rFonts w:ascii="Times New Roman" w:hAnsi="Times New Roman" w:cs="Times New Roman"/>
          <w:sz w:val="24"/>
          <w:szCs w:val="24"/>
        </w:rPr>
        <w:t xml:space="preserve"> в возрасте 15 лет и старше в ию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927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-августе</w:t>
      </w:r>
      <w:r w:rsidRPr="008927E9">
        <w:rPr>
          <w:rFonts w:ascii="Times New Roman" w:hAnsi="Times New Roman" w:cs="Times New Roman"/>
          <w:sz w:val="24"/>
          <w:szCs w:val="24"/>
        </w:rPr>
        <w:t xml:space="preserve"> 2020 г. составила </w:t>
      </w:r>
      <w:r>
        <w:rPr>
          <w:rFonts w:ascii="Times New Roman" w:hAnsi="Times New Roman" w:cs="Times New Roman"/>
          <w:sz w:val="24"/>
          <w:szCs w:val="24"/>
        </w:rPr>
        <w:t>244,7</w:t>
      </w:r>
      <w:r w:rsidRPr="008927E9">
        <w:rPr>
          <w:rFonts w:ascii="Times New Roman" w:hAnsi="Times New Roman" w:cs="Times New Roman"/>
          <w:sz w:val="24"/>
          <w:szCs w:val="24"/>
        </w:rPr>
        <w:t xml:space="preserve"> </w:t>
      </w:r>
      <w:r w:rsidRPr="000623CE">
        <w:rPr>
          <w:rFonts w:ascii="Times New Roman" w:hAnsi="Times New Roman" w:cs="Times New Roman"/>
          <w:sz w:val="24"/>
          <w:szCs w:val="24"/>
        </w:rPr>
        <w:t xml:space="preserve">тыс. человек, или </w:t>
      </w:r>
      <w:r>
        <w:rPr>
          <w:rFonts w:ascii="Times New Roman" w:hAnsi="Times New Roman" w:cs="Times New Roman"/>
          <w:sz w:val="24"/>
          <w:szCs w:val="24"/>
        </w:rPr>
        <w:t>57,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623C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бщей</w:t>
      </w:r>
      <w:r w:rsidRPr="00062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623CE">
        <w:rPr>
          <w:rFonts w:ascii="Times New Roman" w:hAnsi="Times New Roman" w:cs="Times New Roman"/>
          <w:sz w:val="24"/>
          <w:szCs w:val="24"/>
        </w:rPr>
        <w:t xml:space="preserve">исленности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 w:cs="Times New Roman"/>
          <w:sz w:val="24"/>
          <w:szCs w:val="24"/>
        </w:rPr>
        <w:t>возраста</w:t>
      </w:r>
      <w:r w:rsidRPr="000623CE">
        <w:rPr>
          <w:rFonts w:ascii="Times New Roman" w:hAnsi="Times New Roman" w:cs="Times New Roman"/>
          <w:sz w:val="24"/>
          <w:szCs w:val="24"/>
        </w:rPr>
        <w:t xml:space="preserve">, в их числе </w:t>
      </w:r>
      <w:r>
        <w:rPr>
          <w:rFonts w:ascii="Times New Roman" w:hAnsi="Times New Roman" w:cs="Times New Roman"/>
          <w:sz w:val="24"/>
          <w:szCs w:val="24"/>
        </w:rPr>
        <w:t>219,5</w:t>
      </w:r>
      <w:r w:rsidRPr="000623CE">
        <w:rPr>
          <w:rFonts w:ascii="Times New Roman" w:hAnsi="Times New Roman" w:cs="Times New Roman"/>
          <w:sz w:val="24"/>
          <w:szCs w:val="24"/>
        </w:rPr>
        <w:t xml:space="preserve"> тыс. человек были заняты в экономике и </w:t>
      </w:r>
      <w:r>
        <w:rPr>
          <w:rFonts w:ascii="Times New Roman" w:hAnsi="Times New Roman" w:cs="Times New Roman"/>
          <w:sz w:val="24"/>
          <w:szCs w:val="24"/>
        </w:rPr>
        <w:t>25,3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3CE">
        <w:rPr>
          <w:rFonts w:ascii="Times New Roman" w:hAnsi="Times New Roman" w:cs="Times New Roman"/>
          <w:sz w:val="24"/>
          <w:szCs w:val="24"/>
        </w:rPr>
        <w:t>тыс. человек не имели занятия, но активно его искали (в соответствии с методологией Международной организации труда они классифицируются как безработные).</w:t>
      </w:r>
    </w:p>
    <w:p w:rsidR="000623CE" w:rsidRPr="00231F32" w:rsidRDefault="006C514C" w:rsidP="0006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CCA" w:rsidRPr="002B00EE" w:rsidRDefault="006C514C" w:rsidP="002851D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vertAlign w:val="superscript"/>
        </w:rPr>
      </w:pPr>
      <w:r w:rsidRPr="002B00EE">
        <w:rPr>
          <w:rFonts w:ascii="Arial" w:eastAsia="Times New Roman" w:hAnsi="Arial" w:cs="Arial"/>
          <w:b/>
          <w:bCs/>
          <w:sz w:val="24"/>
          <w:szCs w:val="28"/>
        </w:rPr>
        <w:lastRenderedPageBreak/>
        <w:t xml:space="preserve">Динамика численности рабочей </w:t>
      </w:r>
      <w:r w:rsidRPr="002B00EE">
        <w:rPr>
          <w:rFonts w:ascii="Arial" w:eastAsia="Times New Roman" w:hAnsi="Arial" w:cs="Arial"/>
          <w:b/>
          <w:bCs/>
          <w:sz w:val="24"/>
          <w:szCs w:val="28"/>
        </w:rPr>
        <w:t>силы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2B00EE">
        <w:rPr>
          <w:rFonts w:ascii="Arial" w:eastAsia="Times New Roman" w:hAnsi="Arial" w:cs="Arial"/>
          <w:b/>
          <w:bCs/>
          <w:sz w:val="24"/>
          <w:szCs w:val="28"/>
        </w:rPr>
        <w:t>в возрасте 15 лет и старше</w:t>
      </w:r>
      <w:r w:rsidRPr="002B00EE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>1)</w:t>
      </w:r>
    </w:p>
    <w:p w:rsidR="00377CCA" w:rsidRPr="00547567" w:rsidRDefault="006C514C" w:rsidP="00377CCA">
      <w:pPr>
        <w:widowControl w:val="0"/>
        <w:tabs>
          <w:tab w:val="left" w:pos="16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643"/>
        <w:gridCol w:w="8"/>
        <w:gridCol w:w="988"/>
        <w:gridCol w:w="1278"/>
        <w:gridCol w:w="1135"/>
        <w:gridCol w:w="1560"/>
        <w:gridCol w:w="1278"/>
        <w:gridCol w:w="1270"/>
      </w:tblGrid>
      <w:tr w:rsidR="001D63A2" w:rsidTr="008001C7">
        <w:trPr>
          <w:cantSplit/>
          <w:tblHeader/>
        </w:trPr>
        <w:tc>
          <w:tcPr>
            <w:tcW w:w="946" w:type="pct"/>
            <w:vMerge w:val="restart"/>
            <w:vAlign w:val="center"/>
          </w:tcPr>
          <w:p w:rsidR="00377CCA" w:rsidRPr="002B00EE" w:rsidRDefault="006C514C" w:rsidP="00285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5" w:name="_Toc356899190"/>
            <w:bookmarkStart w:id="396" w:name="_Toc388258127"/>
            <w:bookmarkEnd w:id="395"/>
            <w:bookmarkEnd w:id="396"/>
          </w:p>
        </w:tc>
        <w:tc>
          <w:tcPr>
            <w:tcW w:w="813" w:type="pct"/>
            <w:gridSpan w:val="3"/>
            <w:vMerge w:val="restart"/>
            <w:vAlign w:val="center"/>
          </w:tcPr>
          <w:p w:rsidR="00377CCA" w:rsidRPr="002B00EE" w:rsidRDefault="006C514C" w:rsidP="00285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</w:t>
            </w: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сила, </w:t>
            </w:r>
          </w:p>
          <w:p w:rsidR="00377CCA" w:rsidRPr="002B00EE" w:rsidRDefault="006C514C" w:rsidP="00285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человек</w:t>
            </w:r>
          </w:p>
        </w:tc>
        <w:tc>
          <w:tcPr>
            <w:tcW w:w="1199" w:type="pct"/>
            <w:gridSpan w:val="2"/>
            <w:vAlign w:val="center"/>
          </w:tcPr>
          <w:p w:rsidR="00377CCA" w:rsidRPr="002B00EE" w:rsidRDefault="006C514C" w:rsidP="00285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775" w:type="pct"/>
            <w:vMerge w:val="restart"/>
            <w:vAlign w:val="center"/>
          </w:tcPr>
          <w:p w:rsidR="00377CCA" w:rsidRPr="002B00EE" w:rsidRDefault="006C514C" w:rsidP="002851D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377CCA" w:rsidRPr="002B00EE" w:rsidRDefault="006C514C" w:rsidP="002851D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участия 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рабочей 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силе, %</w:t>
            </w:r>
          </w:p>
        </w:tc>
        <w:tc>
          <w:tcPr>
            <w:tcW w:w="635" w:type="pct"/>
            <w:vMerge w:val="restart"/>
            <w:vAlign w:val="center"/>
          </w:tcPr>
          <w:p w:rsidR="00377CCA" w:rsidRPr="002B00EE" w:rsidRDefault="006C514C" w:rsidP="002851D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занятости, %</w:t>
            </w:r>
          </w:p>
        </w:tc>
        <w:tc>
          <w:tcPr>
            <w:tcW w:w="632" w:type="pct"/>
            <w:vMerge w:val="restart"/>
            <w:vAlign w:val="center"/>
          </w:tcPr>
          <w:p w:rsidR="00377CCA" w:rsidRPr="002B00EE" w:rsidRDefault="006C514C" w:rsidP="002851D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безра-ботицы,</w:t>
            </w:r>
          </w:p>
          <w:p w:rsidR="00377CCA" w:rsidRPr="002B00EE" w:rsidRDefault="006C514C" w:rsidP="002851D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1D63A2" w:rsidTr="008001C7">
        <w:trPr>
          <w:cantSplit/>
          <w:tblHeader/>
        </w:trPr>
        <w:tc>
          <w:tcPr>
            <w:tcW w:w="946" w:type="pct"/>
            <w:vMerge/>
            <w:tcBorders>
              <w:bottom w:val="single" w:sz="4" w:space="0" w:color="auto"/>
            </w:tcBorders>
          </w:tcPr>
          <w:p w:rsidR="00377CCA" w:rsidRPr="002B00EE" w:rsidRDefault="006C514C" w:rsidP="00285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gridSpan w:val="3"/>
            <w:vMerge/>
            <w:tcBorders>
              <w:bottom w:val="single" w:sz="4" w:space="0" w:color="auto"/>
            </w:tcBorders>
          </w:tcPr>
          <w:p w:rsidR="00377CCA" w:rsidRPr="002B00EE" w:rsidRDefault="006C514C" w:rsidP="00285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377CCA" w:rsidRPr="002B00EE" w:rsidRDefault="006C514C" w:rsidP="002851DA">
            <w:pPr>
              <w:widowControl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занятые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377CCA" w:rsidRPr="002B00EE" w:rsidRDefault="006C514C" w:rsidP="00285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безра-ботные</w:t>
            </w: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377CCA" w:rsidRPr="002B00EE" w:rsidRDefault="006C514C" w:rsidP="00285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377CCA" w:rsidRPr="002B00EE" w:rsidRDefault="006C514C" w:rsidP="00285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377CCA" w:rsidRPr="002B00EE" w:rsidRDefault="006C514C" w:rsidP="00285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A2" w:rsidTr="008001C7"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CCA" w:rsidRPr="002B00EE" w:rsidRDefault="006C514C" w:rsidP="00285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8001C7"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CCA" w:rsidRPr="0093367C" w:rsidRDefault="006C514C" w:rsidP="002851DA">
            <w:pPr>
              <w:widowControl w:val="0"/>
              <w:spacing w:after="0" w:line="240" w:lineRule="auto"/>
              <w:ind w:left="113" w:hanging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67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33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– январь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33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248,5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D63A2" w:rsidTr="008001C7"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CCA" w:rsidRPr="0093367C" w:rsidRDefault="006C514C" w:rsidP="002851DA">
            <w:pPr>
              <w:widowControl w:val="0"/>
              <w:spacing w:after="0" w:line="240" w:lineRule="auto"/>
              <w:ind w:left="113" w:hanging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67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33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– февраль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33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247,2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232,5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1D63A2" w:rsidTr="008001C7"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CCA" w:rsidRPr="002B00EE" w:rsidRDefault="006C514C" w:rsidP="002851D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245,3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231,6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5,6</w:t>
            </w:r>
          </w:p>
        </w:tc>
      </w:tr>
      <w:tr w:rsidR="001D63A2" w:rsidTr="008001C7"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CCA" w:rsidRPr="004C5571" w:rsidRDefault="006C514C" w:rsidP="002851D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февраль-апрель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D63A2" w:rsidTr="008001C7"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CCA" w:rsidRPr="002B00EE" w:rsidRDefault="006C514C" w:rsidP="002851D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март-май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245,7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D63A2" w:rsidTr="008001C7"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7CCA" w:rsidRPr="002B00EE" w:rsidRDefault="006C514C" w:rsidP="002851DA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(в среднем за 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245,3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232,3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5,3</w:t>
            </w:r>
          </w:p>
        </w:tc>
      </w:tr>
      <w:tr w:rsidR="001D63A2" w:rsidTr="008001C7"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7CCA" w:rsidRPr="002B00EE" w:rsidRDefault="006C514C" w:rsidP="002851DA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май-июль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232,3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1D63A2" w:rsidTr="008001C7"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7CCA" w:rsidRPr="002B00EE" w:rsidRDefault="006C514C" w:rsidP="002851DA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1D63A2" w:rsidTr="008001C7"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7CCA" w:rsidRPr="002B00EE" w:rsidRDefault="006C514C" w:rsidP="002851DA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247,3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5,3</w:t>
            </w:r>
          </w:p>
        </w:tc>
      </w:tr>
      <w:tr w:rsidR="001D63A2" w:rsidTr="008001C7"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7CCA" w:rsidRPr="004C5571" w:rsidRDefault="006C514C" w:rsidP="002851DA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F33E2C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2C">
              <w:rPr>
                <w:rFonts w:ascii="Times New Roman" w:eastAsia="Times New Roman" w:hAnsi="Times New Roman" w:cs="Times New Roman"/>
                <w:sz w:val="24"/>
                <w:szCs w:val="24"/>
              </w:rPr>
              <w:t>248,4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F33E2C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2C"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F33E2C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2C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F33E2C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2C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F33E2C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2C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F33E2C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2C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1D63A2" w:rsidTr="008001C7"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7CCA" w:rsidRPr="002B00EE" w:rsidRDefault="006C514C" w:rsidP="002851DA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3A017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3A017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3A017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3A017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3A017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3A017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D63A2" w:rsidTr="008001C7"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7CCA" w:rsidRPr="002B00EE" w:rsidRDefault="006C514C" w:rsidP="002851DA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245,9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1D63A2" w:rsidTr="008001C7"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7CCA" w:rsidRPr="002B00EE" w:rsidRDefault="006C514C" w:rsidP="002851DA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231,1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1D63A2" w:rsidTr="008001C7"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CCA" w:rsidRPr="002B00EE" w:rsidRDefault="006C514C" w:rsidP="00285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2B00E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8001C7"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CCA" w:rsidRPr="005F70D7" w:rsidRDefault="006C514C" w:rsidP="002851D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E7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 2019 г.</w:t>
            </w:r>
            <w:r w:rsidRPr="00933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BE7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январь 2020 г.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BE7455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455"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BE7455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455">
              <w:rPr>
                <w:rFonts w:ascii="Times New Roman" w:eastAsia="Times New Roman" w:hAnsi="Times New Roman" w:cs="Times New Roman"/>
                <w:sz w:val="24"/>
                <w:szCs w:val="24"/>
              </w:rPr>
              <w:t>222,6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BE7455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455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BE7455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455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BE7455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455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BE7455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45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D63A2" w:rsidTr="00547567"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CCA" w:rsidRPr="00932064" w:rsidRDefault="006C514C" w:rsidP="002851D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32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 2019 г.</w:t>
            </w:r>
            <w:r w:rsidRPr="00932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93206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32064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2020 г.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932064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932064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932064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932064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932064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932064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1D63A2" w:rsidTr="00547567"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CCA" w:rsidRPr="004E4DD3" w:rsidRDefault="006C514C" w:rsidP="002851D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среднем 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217,7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7,2</w:t>
            </w:r>
          </w:p>
        </w:tc>
      </w:tr>
      <w:tr w:rsidR="001D63A2" w:rsidTr="00547567"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CCA" w:rsidRPr="00126DBC" w:rsidRDefault="006C514C" w:rsidP="002851D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6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февраль-апрель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126DBC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BC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126DBC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BC">
              <w:rPr>
                <w:rFonts w:ascii="Times New Roman" w:eastAsia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126DBC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BC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126DBC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B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126DBC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BC"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126DBC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BC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D63A2" w:rsidTr="008001C7"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6C3" w:rsidRPr="00B31837" w:rsidRDefault="006C514C" w:rsidP="002851D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8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март-май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C3" w:rsidRPr="00B31837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37">
              <w:rPr>
                <w:rFonts w:ascii="Times New Roman" w:eastAsia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C3" w:rsidRPr="00B31837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37"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C3" w:rsidRPr="00B31837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37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C3" w:rsidRPr="00B31837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37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6C3" w:rsidRPr="00B31837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37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36C3" w:rsidRPr="00B31837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37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1D63A2" w:rsidTr="008001C7">
        <w:tc>
          <w:tcPr>
            <w:tcW w:w="126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66FE" w:rsidRPr="006B66FE" w:rsidRDefault="006C514C" w:rsidP="002851DA">
            <w:pPr>
              <w:widowControl w:val="0"/>
              <w:spacing w:after="0" w:line="240" w:lineRule="auto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6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B6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B6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66F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239,3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66F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66F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23,9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66F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66F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6FE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D63A2" w:rsidTr="008001C7">
        <w:tc>
          <w:tcPr>
            <w:tcW w:w="126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27E9" w:rsidRPr="008001C7" w:rsidRDefault="006C514C" w:rsidP="002851DA">
            <w:pPr>
              <w:widowControl w:val="0"/>
              <w:spacing w:after="0" w:line="240" w:lineRule="auto"/>
              <w:ind w:left="113" w:hanging="11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001C7">
              <w:rPr>
                <w:rFonts w:ascii="Times New Roman" w:hAnsi="Times New Roman" w:cs="Times New Roman"/>
                <w:bCs/>
              </w:rPr>
              <w:t>май-июль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7E9" w:rsidRPr="008001C7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C7">
              <w:rPr>
                <w:rFonts w:ascii="Times New Roman" w:eastAsia="Times New Roman" w:hAnsi="Times New Roman" w:cs="Times New Roman"/>
                <w:sz w:val="24"/>
                <w:szCs w:val="24"/>
              </w:rPr>
              <w:t>242,1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7E9" w:rsidRPr="008001C7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C7"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7E9" w:rsidRPr="008001C7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C7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7E9" w:rsidRPr="008001C7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C7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7E9" w:rsidRPr="008001C7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C7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7E9" w:rsidRPr="008001C7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C7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1D63A2" w:rsidTr="008001C7">
        <w:tc>
          <w:tcPr>
            <w:tcW w:w="12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01C7" w:rsidRPr="008001C7" w:rsidRDefault="006C514C" w:rsidP="002851DA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июнь-август</w:t>
            </w:r>
            <w:r w:rsidRPr="008001C7">
              <w:rPr>
                <w:rFonts w:ascii="Times New Roman" w:hAnsi="Times New Roman" w:cs="Times New Roman"/>
                <w:b/>
                <w:bCs/>
                <w:vertAlign w:val="superscript"/>
              </w:rPr>
              <w:t>2)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01C7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244,7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01C7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01C7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01C7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01C7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1C7" w:rsidRDefault="006C514C" w:rsidP="0028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10,3</w:t>
            </w:r>
          </w:p>
        </w:tc>
      </w:tr>
    </w:tbl>
    <w:p w:rsidR="00377CCA" w:rsidRPr="002B00EE" w:rsidRDefault="006C514C" w:rsidP="00377CCA">
      <w:pPr>
        <w:autoSpaceDE w:val="0"/>
        <w:autoSpaceDN w:val="0"/>
        <w:adjustRightInd w:val="0"/>
        <w:spacing w:before="40" w:after="0" w:line="220" w:lineRule="exact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2B00E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1) </w:t>
      </w:r>
      <w:r w:rsidRPr="002B00EE">
        <w:rPr>
          <w:rFonts w:ascii="Times New Roman" w:eastAsia="Times New Roman" w:hAnsi="Times New Roman" w:cs="Times New Roman"/>
          <w:sz w:val="20"/>
          <w:szCs w:val="20"/>
        </w:rPr>
        <w:t xml:space="preserve">В целях повышения представительности данных о рабочей силе показатели занятости и безработицы по субъектам Российской Федерации приводятся в среднем за </w:t>
      </w:r>
      <w:r w:rsidRPr="002B00EE">
        <w:rPr>
          <w:rFonts w:ascii="Times New Roman" w:eastAsia="Times New Roman" w:hAnsi="Times New Roman" w:cs="Times New Roman"/>
          <w:sz w:val="20"/>
          <w:szCs w:val="20"/>
        </w:rPr>
        <w:t>последние три месяца.</w:t>
      </w:r>
    </w:p>
    <w:p w:rsidR="006B66FE" w:rsidRDefault="006C514C" w:rsidP="005A3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66FE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6B66FE">
        <w:rPr>
          <w:rFonts w:ascii="Times New Roman" w:hAnsi="Times New Roman" w:cs="Times New Roman"/>
          <w:sz w:val="20"/>
          <w:szCs w:val="20"/>
        </w:rPr>
        <w:t>Предварительные данные.</w:t>
      </w:r>
    </w:p>
    <w:p w:rsidR="005A334C" w:rsidRPr="003C0515" w:rsidRDefault="006C514C" w:rsidP="00285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0515" w:rsidRPr="003C0515" w:rsidRDefault="006C514C" w:rsidP="003C05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515">
        <w:rPr>
          <w:rFonts w:ascii="Times New Roman" w:hAnsi="Times New Roman" w:cs="Times New Roman"/>
          <w:sz w:val="24"/>
          <w:szCs w:val="24"/>
        </w:rPr>
        <w:t>По данным выборочного обследования рабочей силы, уровень занятости населения в возрасте 15 лет и старше (доля занятого населения в общей численности населения соответствующего возраста) в ию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C051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-августе</w:t>
      </w:r>
      <w:r w:rsidRPr="003C0515">
        <w:rPr>
          <w:rFonts w:ascii="Times New Roman" w:hAnsi="Times New Roman" w:cs="Times New Roman"/>
          <w:sz w:val="24"/>
          <w:szCs w:val="24"/>
        </w:rPr>
        <w:t xml:space="preserve"> 2020 г. составил 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C05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0515">
        <w:rPr>
          <w:rFonts w:ascii="Times New Roman" w:hAnsi="Times New Roman" w:cs="Times New Roman"/>
          <w:sz w:val="24"/>
          <w:szCs w:val="24"/>
        </w:rPr>
        <w:t>%.</w:t>
      </w:r>
    </w:p>
    <w:p w:rsidR="00CE6DED" w:rsidRPr="00CE6DED" w:rsidRDefault="006C514C" w:rsidP="003C05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E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E6DED">
        <w:rPr>
          <w:rFonts w:ascii="Times New Roman" w:hAnsi="Times New Roman" w:cs="Times New Roman"/>
          <w:sz w:val="24"/>
          <w:szCs w:val="24"/>
        </w:rPr>
        <w:t xml:space="preserve">е 2020 г. численность штатных работников (без учета совместителей) </w:t>
      </w:r>
      <w:r w:rsidRPr="00CE6DED">
        <w:rPr>
          <w:rFonts w:ascii="Times New Roman" w:hAnsi="Times New Roman" w:cs="Times New Roman"/>
          <w:sz w:val="24"/>
          <w:szCs w:val="24"/>
        </w:rPr>
        <w:br/>
        <w:t xml:space="preserve">организаций, не относящихся к субъектам малого </w:t>
      </w:r>
      <w:r w:rsidRPr="00150C91">
        <w:rPr>
          <w:rFonts w:ascii="Times New Roman" w:hAnsi="Times New Roman" w:cs="Times New Roman"/>
          <w:sz w:val="24"/>
          <w:szCs w:val="24"/>
        </w:rPr>
        <w:t xml:space="preserve">предпринимательства, средняя численность работников которых превышает 15 человек, составила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0C91">
        <w:rPr>
          <w:rFonts w:ascii="Times New Roman" w:hAnsi="Times New Roman" w:cs="Times New Roman"/>
          <w:sz w:val="24"/>
          <w:szCs w:val="24"/>
        </w:rPr>
        <w:t xml:space="preserve"> тыс. человек. На условиях </w:t>
      </w:r>
      <w:r w:rsidRPr="00150C91">
        <w:rPr>
          <w:rFonts w:ascii="Times New Roman" w:hAnsi="Times New Roman" w:cs="Times New Roman"/>
          <w:sz w:val="24"/>
          <w:szCs w:val="24"/>
        </w:rPr>
        <w:br/>
        <w:t xml:space="preserve">совместительства для работы в этих организациях привлекалось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C91">
        <w:rPr>
          <w:rFonts w:ascii="Times New Roman" w:hAnsi="Times New Roman" w:cs="Times New Roman"/>
          <w:sz w:val="24"/>
          <w:szCs w:val="24"/>
        </w:rPr>
        <w:t xml:space="preserve">тыс. человек (в эквиваленте полной занятости), по договорам гражданско-правового характера –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0C91">
        <w:rPr>
          <w:rFonts w:ascii="Times New Roman" w:hAnsi="Times New Roman" w:cs="Times New Roman"/>
          <w:sz w:val="24"/>
          <w:szCs w:val="24"/>
        </w:rPr>
        <w:t xml:space="preserve"> тыс. человек. Число </w:t>
      </w:r>
      <w:r w:rsidRPr="00150C91">
        <w:rPr>
          <w:rFonts w:ascii="Times New Roman" w:hAnsi="Times New Roman" w:cs="Times New Roman"/>
          <w:sz w:val="24"/>
          <w:szCs w:val="24"/>
        </w:rPr>
        <w:br/>
        <w:t>замещенных рабочих мест работниками списочног</w:t>
      </w:r>
      <w:r w:rsidRPr="00150C91">
        <w:rPr>
          <w:rFonts w:ascii="Times New Roman" w:hAnsi="Times New Roman" w:cs="Times New Roman"/>
          <w:sz w:val="24"/>
          <w:szCs w:val="24"/>
        </w:rPr>
        <w:t xml:space="preserve">о состава, совместителями и лицами, </w:t>
      </w:r>
      <w:r w:rsidRPr="00150C91">
        <w:rPr>
          <w:rFonts w:ascii="Times New Roman" w:hAnsi="Times New Roman" w:cs="Times New Roman"/>
          <w:sz w:val="24"/>
          <w:szCs w:val="24"/>
        </w:rPr>
        <w:br/>
        <w:t xml:space="preserve">выполнявшими работы по договорам гражданско-правового характера, в организациях </w:t>
      </w:r>
      <w:r w:rsidRPr="00150C91">
        <w:rPr>
          <w:rFonts w:ascii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hAnsi="Times New Roman" w:cs="Times New Roman"/>
          <w:sz w:val="24"/>
          <w:szCs w:val="24"/>
        </w:rPr>
        <w:t>июн</w:t>
      </w:r>
      <w:r w:rsidRPr="00150C91">
        <w:rPr>
          <w:rFonts w:ascii="Times New Roman" w:hAnsi="Times New Roman" w:cs="Times New Roman"/>
          <w:sz w:val="24"/>
          <w:szCs w:val="24"/>
        </w:rPr>
        <w:t xml:space="preserve">е 2020 г. составило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50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0C91">
        <w:rPr>
          <w:rFonts w:ascii="Times New Roman" w:hAnsi="Times New Roman" w:cs="Times New Roman"/>
          <w:sz w:val="24"/>
          <w:szCs w:val="24"/>
        </w:rPr>
        <w:t xml:space="preserve"> тысячи.</w:t>
      </w:r>
    </w:p>
    <w:p w:rsidR="00817961" w:rsidRPr="002B00EE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B00EE">
        <w:rPr>
          <w:rFonts w:ascii="Arial" w:eastAsia="Times New Roman" w:hAnsi="Arial" w:cs="Arial"/>
          <w:b/>
          <w:bCs/>
          <w:sz w:val="24"/>
          <w:szCs w:val="24"/>
        </w:rPr>
        <w:lastRenderedPageBreak/>
        <w:t>Динамика числа замещенных рабочих мест в организациях</w:t>
      </w:r>
    </w:p>
    <w:p w:rsidR="00817961" w:rsidRPr="002B00EE" w:rsidRDefault="006C514C" w:rsidP="0081796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B00EE">
        <w:rPr>
          <w:rFonts w:ascii="Arial" w:eastAsia="Times New Roman" w:hAnsi="Arial" w:cs="Arial"/>
          <w:sz w:val="24"/>
          <w:szCs w:val="24"/>
        </w:rPr>
        <w:t xml:space="preserve">(по организациям, не относящимся к субъектам </w:t>
      </w:r>
      <w:r w:rsidRPr="002B00EE">
        <w:rPr>
          <w:rFonts w:ascii="Arial" w:eastAsia="Times New Roman" w:hAnsi="Arial" w:cs="Arial"/>
          <w:sz w:val="24"/>
          <w:szCs w:val="24"/>
        </w:rPr>
        <w:t xml:space="preserve">малого предпринимательства, </w:t>
      </w:r>
      <w:r w:rsidRPr="002B00EE">
        <w:rPr>
          <w:rFonts w:ascii="Arial" w:eastAsia="Times New Roman" w:hAnsi="Arial" w:cs="Arial"/>
          <w:sz w:val="24"/>
          <w:szCs w:val="24"/>
        </w:rPr>
        <w:br/>
        <w:t>средняя численность работников которых превышает 15 человек)</w:t>
      </w:r>
    </w:p>
    <w:p w:rsidR="00817961" w:rsidRPr="003C0515" w:rsidRDefault="006C514C" w:rsidP="0081796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1179"/>
        <w:gridCol w:w="949"/>
        <w:gridCol w:w="1042"/>
        <w:gridCol w:w="991"/>
        <w:gridCol w:w="1134"/>
        <w:gridCol w:w="943"/>
        <w:gridCol w:w="995"/>
      </w:tblGrid>
      <w:tr w:rsidR="001D63A2" w:rsidTr="0022637F">
        <w:trPr>
          <w:cantSplit/>
          <w:trHeight w:val="427"/>
          <w:tblHeader/>
        </w:trPr>
        <w:tc>
          <w:tcPr>
            <w:tcW w:w="1410" w:type="pct"/>
            <w:vMerge w:val="restart"/>
            <w:tcBorders>
              <w:bottom w:val="single" w:sz="4" w:space="0" w:color="auto"/>
            </w:tcBorders>
            <w:vAlign w:val="center"/>
          </w:tcPr>
          <w:p w:rsidR="00817961" w:rsidRPr="002B00EE" w:rsidRDefault="006C514C" w:rsidP="009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bottom w:val="single" w:sz="4" w:space="0" w:color="auto"/>
            </w:tcBorders>
            <w:vAlign w:val="center"/>
          </w:tcPr>
          <w:p w:rsidR="00817961" w:rsidRPr="002B00EE" w:rsidRDefault="006C514C" w:rsidP="009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817961" w:rsidRPr="002B00EE" w:rsidRDefault="006C514C" w:rsidP="009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единиц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  <w:vAlign w:val="center"/>
          </w:tcPr>
          <w:p w:rsidR="00817961" w:rsidRPr="002B00EE" w:rsidRDefault="006C514C" w:rsidP="009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В % к</w:t>
            </w:r>
          </w:p>
        </w:tc>
        <w:tc>
          <w:tcPr>
            <w:tcW w:w="1055" w:type="pct"/>
            <w:gridSpan w:val="2"/>
            <w:vAlign w:val="center"/>
          </w:tcPr>
          <w:p w:rsidR="00817961" w:rsidRPr="002B00EE" w:rsidRDefault="006C514C" w:rsidP="009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2" w:type="pct"/>
            <w:gridSpan w:val="2"/>
            <w:tcBorders>
              <w:bottom w:val="single" w:sz="4" w:space="0" w:color="auto"/>
            </w:tcBorders>
            <w:vAlign w:val="center"/>
          </w:tcPr>
          <w:p w:rsidR="00817961" w:rsidRPr="002B00EE" w:rsidRDefault="006C514C" w:rsidP="009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Справочно</w:t>
            </w:r>
            <w:r w:rsidRPr="002B00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</w:t>
            </w:r>
            <w:r w:rsidRPr="002B00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Pr="002B00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 </w:t>
            </w:r>
            <w:r w:rsidRPr="002B00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в % к</w:t>
            </w:r>
          </w:p>
        </w:tc>
      </w:tr>
      <w:tr w:rsidR="001D63A2" w:rsidTr="0022637F">
        <w:trPr>
          <w:cantSplit/>
          <w:trHeight w:val="511"/>
          <w:tblHeader/>
        </w:trPr>
        <w:tc>
          <w:tcPr>
            <w:tcW w:w="1410" w:type="pct"/>
            <w:vMerge/>
            <w:tcBorders>
              <w:bottom w:val="single" w:sz="4" w:space="0" w:color="auto"/>
            </w:tcBorders>
            <w:vAlign w:val="center"/>
          </w:tcPr>
          <w:p w:rsidR="00817961" w:rsidRPr="002B00EE" w:rsidRDefault="006C514C" w:rsidP="009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vAlign w:val="center"/>
          </w:tcPr>
          <w:p w:rsidR="00817961" w:rsidRPr="002B00EE" w:rsidRDefault="006C514C" w:rsidP="009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817961" w:rsidRPr="002B00EE" w:rsidRDefault="006C514C" w:rsidP="009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  <w:p w:rsidR="00817961" w:rsidRPr="002B00EE" w:rsidRDefault="006C514C" w:rsidP="009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17961" w:rsidRPr="002B00EE" w:rsidRDefault="006C514C" w:rsidP="009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  <w:p w:rsidR="00817961" w:rsidRPr="002B00EE" w:rsidRDefault="006C514C" w:rsidP="009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817961" w:rsidRPr="002B00EE" w:rsidRDefault="006C514C" w:rsidP="009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817961" w:rsidRPr="002B00EE" w:rsidRDefault="006C514C" w:rsidP="009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% к 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январю-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  <w:p w:rsidR="00817961" w:rsidRPr="002B00EE" w:rsidRDefault="006C514C" w:rsidP="009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817961" w:rsidRPr="002B00EE" w:rsidRDefault="006C514C" w:rsidP="009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  <w:p w:rsidR="00817961" w:rsidRPr="002B00EE" w:rsidRDefault="006C514C" w:rsidP="009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817961" w:rsidRPr="002B00EE" w:rsidRDefault="006C514C" w:rsidP="009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июню</w:t>
            </w:r>
          </w:p>
          <w:p w:rsidR="00817961" w:rsidRPr="002B00EE" w:rsidRDefault="006C514C" w:rsidP="009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63A2" w:rsidTr="0033306B">
        <w:trPr>
          <w:cantSplit/>
          <w:trHeight w:val="149"/>
        </w:trPr>
        <w:tc>
          <w:tcPr>
            <w:tcW w:w="1410" w:type="pct"/>
            <w:tcBorders>
              <w:bottom w:val="nil"/>
              <w:right w:val="nil"/>
            </w:tcBorders>
            <w:vAlign w:val="bottom"/>
          </w:tcPr>
          <w:p w:rsidR="0033306B" w:rsidRPr="002B00EE" w:rsidRDefault="006C514C" w:rsidP="009133CC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замещенных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рабочих мест </w:t>
            </w:r>
          </w:p>
        </w:tc>
        <w:tc>
          <w:tcPr>
            <w:tcW w:w="585" w:type="pct"/>
            <w:tcBorders>
              <w:left w:val="nil"/>
              <w:bottom w:val="nil"/>
              <w:right w:val="nil"/>
            </w:tcBorders>
            <w:vAlign w:val="bottom"/>
          </w:tcPr>
          <w:p w:rsidR="0033306B" w:rsidRPr="002F2D56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471" w:type="pct"/>
            <w:tcBorders>
              <w:left w:val="nil"/>
              <w:bottom w:val="nil"/>
              <w:right w:val="nil"/>
            </w:tcBorders>
            <w:vAlign w:val="bottom"/>
          </w:tcPr>
          <w:p w:rsidR="0033306B" w:rsidRPr="002F2D56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vAlign w:val="bottom"/>
          </w:tcPr>
          <w:p w:rsidR="0033306B" w:rsidRPr="002F2D56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2" w:type="pct"/>
            <w:tcBorders>
              <w:left w:val="nil"/>
              <w:bottom w:val="nil"/>
              <w:right w:val="nil"/>
            </w:tcBorders>
            <w:vAlign w:val="bottom"/>
          </w:tcPr>
          <w:p w:rsidR="0033306B" w:rsidRPr="002F2D56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63" w:type="pct"/>
            <w:tcBorders>
              <w:left w:val="nil"/>
              <w:bottom w:val="nil"/>
              <w:right w:val="nil"/>
            </w:tcBorders>
            <w:vAlign w:val="bottom"/>
          </w:tcPr>
          <w:p w:rsidR="0033306B" w:rsidRPr="002F2D56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101,4</w:t>
            </w:r>
          </w:p>
        </w:tc>
        <w:tc>
          <w:tcPr>
            <w:tcW w:w="468" w:type="pct"/>
            <w:tcBorders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9133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b/>
                <w:sz w:val="24"/>
                <w:szCs w:val="24"/>
              </w:rPr>
              <w:t>101,2</w:t>
            </w:r>
          </w:p>
        </w:tc>
        <w:tc>
          <w:tcPr>
            <w:tcW w:w="494" w:type="pct"/>
            <w:tcBorders>
              <w:left w:val="nil"/>
              <w:bottom w:val="nil"/>
            </w:tcBorders>
            <w:vAlign w:val="bottom"/>
          </w:tcPr>
          <w:p w:rsidR="0033306B" w:rsidRPr="0033306B" w:rsidRDefault="006C514C" w:rsidP="009133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</w:p>
        </w:tc>
      </w:tr>
      <w:tr w:rsidR="001D63A2" w:rsidTr="0033306B">
        <w:trPr>
          <w:cantSplit/>
          <w:trHeight w:val="149"/>
        </w:trPr>
        <w:tc>
          <w:tcPr>
            <w:tcW w:w="1410" w:type="pct"/>
            <w:tcBorders>
              <w:top w:val="nil"/>
              <w:bottom w:val="nil"/>
              <w:right w:val="nil"/>
            </w:tcBorders>
            <w:vAlign w:val="bottom"/>
          </w:tcPr>
          <w:p w:rsidR="0033306B" w:rsidRPr="002B00EE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A34AE5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A34AE5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A34AE5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A34AE5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A34AE5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913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  <w:vAlign w:val="bottom"/>
          </w:tcPr>
          <w:p w:rsidR="0033306B" w:rsidRPr="0033306B" w:rsidRDefault="006C514C" w:rsidP="00913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33306B">
        <w:trPr>
          <w:cantSplit/>
          <w:trHeight w:val="149"/>
        </w:trPr>
        <w:tc>
          <w:tcPr>
            <w:tcW w:w="1410" w:type="pct"/>
            <w:tcBorders>
              <w:top w:val="nil"/>
              <w:bottom w:val="nil"/>
              <w:right w:val="nil"/>
            </w:tcBorders>
            <w:vAlign w:val="bottom"/>
          </w:tcPr>
          <w:p w:rsidR="0033306B" w:rsidRPr="002B00EE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работниками списочного состава (без внешних совместителей)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A34AE5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106107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A34AE5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A34AE5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A34AE5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107136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A34AE5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913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  <w:vAlign w:val="bottom"/>
          </w:tcPr>
          <w:p w:rsidR="0033306B" w:rsidRPr="0033306B" w:rsidRDefault="006C514C" w:rsidP="00913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1D63A2" w:rsidTr="0033306B">
        <w:trPr>
          <w:cantSplit/>
          <w:trHeight w:val="149"/>
        </w:trPr>
        <w:tc>
          <w:tcPr>
            <w:tcW w:w="1410" w:type="pct"/>
            <w:tcBorders>
              <w:top w:val="nil"/>
              <w:bottom w:val="nil"/>
              <w:right w:val="nil"/>
            </w:tcBorders>
            <w:vAlign w:val="bottom"/>
          </w:tcPr>
          <w:p w:rsidR="0033306B" w:rsidRPr="002B00EE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A34AE5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A34AE5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A34AE5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A34AE5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A34AE5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913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  <w:vAlign w:val="bottom"/>
          </w:tcPr>
          <w:p w:rsidR="0033306B" w:rsidRPr="0033306B" w:rsidRDefault="006C514C" w:rsidP="00913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1D63A2" w:rsidTr="0033306B">
        <w:trPr>
          <w:cantSplit/>
          <w:trHeight w:val="149"/>
        </w:trPr>
        <w:tc>
          <w:tcPr>
            <w:tcW w:w="1410" w:type="pct"/>
            <w:tcBorders>
              <w:top w:val="nil"/>
              <w:bottom w:val="single" w:sz="4" w:space="0" w:color="auto"/>
              <w:right w:val="nil"/>
            </w:tcBorders>
          </w:tcPr>
          <w:p w:rsidR="0033306B" w:rsidRPr="00A34AE5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работниками, выполнявшими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гражданско-правового характера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06B" w:rsidRPr="00A34AE5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06B" w:rsidRPr="00A34AE5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06B" w:rsidRPr="00A34AE5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06B" w:rsidRPr="00A34AE5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06B" w:rsidRPr="00A34AE5" w:rsidRDefault="006C514C" w:rsidP="009133C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06B" w:rsidRPr="0033306B" w:rsidRDefault="006C514C" w:rsidP="00913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3306B" w:rsidRPr="0033306B" w:rsidRDefault="006C514C" w:rsidP="00913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</w:tbl>
    <w:p w:rsidR="008E2F42" w:rsidRDefault="006C514C" w:rsidP="00817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961" w:rsidRDefault="006C514C" w:rsidP="00817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г. в общем количестве замещенных рабочих мест в организациях удельный вес рабочих мест внешних совместителей состав</w:t>
      </w:r>
      <w:r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1,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%, лиц, выполнявших работы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br/>
        <w:t xml:space="preserve">по гражданско-правовым договорам –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17961" w:rsidRPr="003C0515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817961" w:rsidRPr="002B00EE" w:rsidRDefault="006C514C" w:rsidP="00460E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</w:rPr>
      </w:pPr>
      <w:r w:rsidRPr="002B00EE">
        <w:rPr>
          <w:rFonts w:ascii="Arial" w:eastAsia="Times New Roman" w:hAnsi="Arial" w:cs="Arial"/>
          <w:b/>
          <w:bCs/>
          <w:sz w:val="24"/>
          <w:szCs w:val="24"/>
        </w:rPr>
        <w:t>Число замещенных рабочих мест в организациях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B00EE">
        <w:rPr>
          <w:rFonts w:ascii="Arial" w:eastAsia="Times New Roman" w:hAnsi="Arial" w:cs="Arial"/>
          <w:b/>
          <w:bCs/>
          <w:sz w:val="24"/>
          <w:szCs w:val="24"/>
        </w:rPr>
        <w:t xml:space="preserve">по видам экономической деятельности в </w:t>
      </w:r>
      <w:r>
        <w:rPr>
          <w:rFonts w:ascii="Arial" w:eastAsia="Times New Roman" w:hAnsi="Arial" w:cs="Arial"/>
          <w:b/>
          <w:bCs/>
          <w:sz w:val="24"/>
          <w:szCs w:val="24"/>
        </w:rPr>
        <w:t>ию</w:t>
      </w:r>
      <w:r>
        <w:rPr>
          <w:rFonts w:ascii="Arial" w:eastAsia="Times New Roman" w:hAnsi="Arial" w:cs="Arial"/>
          <w:b/>
          <w:bCs/>
          <w:sz w:val="24"/>
          <w:szCs w:val="24"/>
        </w:rPr>
        <w:t>л</w:t>
      </w:r>
      <w:r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2B00EE">
        <w:rPr>
          <w:rFonts w:ascii="Arial" w:eastAsia="Times New Roman" w:hAnsi="Arial" w:cs="Arial"/>
          <w:b/>
          <w:bCs/>
          <w:sz w:val="24"/>
          <w:szCs w:val="24"/>
        </w:rPr>
        <w:t xml:space="preserve"> 20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2B00EE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17961" w:rsidRPr="002B00EE" w:rsidRDefault="006C514C" w:rsidP="0081796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B00EE">
        <w:rPr>
          <w:rFonts w:ascii="Arial" w:eastAsia="Times New Roman" w:hAnsi="Arial" w:cs="Arial"/>
          <w:sz w:val="24"/>
          <w:szCs w:val="24"/>
        </w:rPr>
        <w:t xml:space="preserve">(по организациям, не относящимся к субъектам малого предпринимательства, </w:t>
      </w:r>
      <w:r w:rsidRPr="002B00EE">
        <w:rPr>
          <w:rFonts w:ascii="Arial" w:eastAsia="Times New Roman" w:hAnsi="Arial" w:cs="Arial"/>
          <w:sz w:val="24"/>
          <w:szCs w:val="24"/>
        </w:rPr>
        <w:br/>
        <w:t xml:space="preserve">средняя </w:t>
      </w:r>
      <w:r w:rsidRPr="002B00EE">
        <w:rPr>
          <w:rFonts w:ascii="Arial" w:eastAsia="Times New Roman" w:hAnsi="Arial" w:cs="Arial"/>
          <w:sz w:val="24"/>
          <w:szCs w:val="24"/>
        </w:rPr>
        <w:t>численность работников которых превышает 15 человек)</w:t>
      </w:r>
    </w:p>
    <w:p w:rsidR="00817961" w:rsidRPr="00E30061" w:rsidRDefault="006C514C" w:rsidP="0081796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4911" w:type="pct"/>
        <w:tblInd w:w="108" w:type="dxa"/>
        <w:tblLayout w:type="fixed"/>
        <w:tblLook w:val="0000"/>
      </w:tblPr>
      <w:tblGrid>
        <w:gridCol w:w="2976"/>
        <w:gridCol w:w="709"/>
        <w:gridCol w:w="852"/>
        <w:gridCol w:w="1294"/>
        <w:gridCol w:w="1127"/>
        <w:gridCol w:w="1706"/>
        <w:gridCol w:w="1432"/>
      </w:tblGrid>
      <w:tr w:rsidR="001D63A2" w:rsidTr="00817961">
        <w:trPr>
          <w:cantSplit/>
          <w:tblHeader/>
        </w:trPr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152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1525C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817961" w:rsidRPr="002B00EE" w:rsidRDefault="006C514C" w:rsidP="001525C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замещенных </w:t>
            </w:r>
          </w:p>
          <w:p w:rsidR="00817961" w:rsidRPr="002B00EE" w:rsidRDefault="006C514C" w:rsidP="001525C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1525C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работниками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1525C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817961" w:rsidRPr="002B00EE" w:rsidRDefault="006C514C" w:rsidP="001525C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замещен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рабочих мест 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% к</w:t>
            </w:r>
          </w:p>
          <w:p w:rsidR="00817961" w:rsidRPr="002B00EE" w:rsidRDefault="006C514C" w:rsidP="001525C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  <w:p w:rsidR="00817961" w:rsidRPr="002B00EE" w:rsidRDefault="006C514C" w:rsidP="001525C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63A2" w:rsidTr="00817961">
        <w:trPr>
          <w:cantSplit/>
          <w:trHeight w:val="1737"/>
          <w:tblHeader/>
        </w:trPr>
        <w:tc>
          <w:tcPr>
            <w:tcW w:w="1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152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152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152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списоч-ного состава (без </w:t>
            </w:r>
          </w:p>
          <w:p w:rsidR="00817961" w:rsidRPr="002B00EE" w:rsidRDefault="006C514C" w:rsidP="00152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внешних </w:t>
            </w:r>
          </w:p>
          <w:p w:rsidR="00817961" w:rsidRPr="002B00EE" w:rsidRDefault="006C514C" w:rsidP="00152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совмести-телей)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152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внеш-ними совмес-</w:t>
            </w:r>
          </w:p>
          <w:p w:rsidR="00817961" w:rsidRPr="002B00EE" w:rsidRDefault="006C514C" w:rsidP="00152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тите-лями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152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выполняв-шими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договорам гражданско-правового 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характера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152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63A2" w:rsidTr="00817961">
        <w:trPr>
          <w:trHeight w:val="129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17961" w:rsidRPr="009133CC" w:rsidRDefault="006C514C" w:rsidP="0091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13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961" w:rsidRPr="009133CC" w:rsidRDefault="006C514C" w:rsidP="00913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15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106107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15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1303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15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3197</w:t>
            </w:r>
          </w:p>
        </w:tc>
        <w:tc>
          <w:tcPr>
            <w:tcW w:w="70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15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99,3</w:t>
            </w:r>
          </w:p>
        </w:tc>
      </w:tr>
      <w:tr w:rsidR="001D63A2" w:rsidTr="00E30061">
        <w:trPr>
          <w:trHeight w:val="130"/>
        </w:trPr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9133CC" w:rsidRDefault="006C514C" w:rsidP="009133CC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17961" w:rsidRPr="002B00EE" w:rsidRDefault="006C514C" w:rsidP="001525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17961" w:rsidRPr="002B00EE" w:rsidRDefault="006C514C" w:rsidP="001525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bottom"/>
          </w:tcPr>
          <w:p w:rsidR="00817961" w:rsidRPr="002B00EE" w:rsidRDefault="006C514C" w:rsidP="001525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bottom"/>
          </w:tcPr>
          <w:p w:rsidR="00817961" w:rsidRPr="002B00EE" w:rsidRDefault="006C514C" w:rsidP="001525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</w:tcPr>
          <w:p w:rsidR="00817961" w:rsidRPr="002B00EE" w:rsidRDefault="006C514C" w:rsidP="001525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3A2" w:rsidTr="00E30061">
        <w:trPr>
          <w:trHeight w:val="303"/>
        </w:trPr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F06DD" w:rsidRPr="009133CC" w:rsidRDefault="006C514C" w:rsidP="009133CC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сельское, лесное хозяйство, охота, рыболовство </w:t>
            </w: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рыбоводство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AF06DD" w:rsidRPr="00AF06DD" w:rsidRDefault="006C514C" w:rsidP="00912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1181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AF06DD" w:rsidRPr="00AF06DD" w:rsidRDefault="006C514C" w:rsidP="00912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1138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AF06DD" w:rsidRPr="00AF06DD" w:rsidRDefault="006C514C" w:rsidP="00912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AF06DD" w:rsidRPr="00AF06DD" w:rsidRDefault="006C514C" w:rsidP="00912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06DD" w:rsidRPr="00AF06DD" w:rsidRDefault="006C514C" w:rsidP="00912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97,0</w:t>
            </w:r>
          </w:p>
        </w:tc>
      </w:tr>
      <w:tr w:rsidR="001D63A2" w:rsidTr="00E30061">
        <w:trPr>
          <w:trHeight w:val="164"/>
        </w:trPr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2" w:type="pct"/>
            <w:shd w:val="clear" w:color="auto" w:fill="auto"/>
          </w:tcPr>
          <w:p w:rsidR="00817961" w:rsidRPr="002B00EE" w:rsidRDefault="006C514C" w:rsidP="00ED38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17961" w:rsidRPr="002B00EE" w:rsidRDefault="006C514C" w:rsidP="00ED38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58" w:type="pct"/>
            <w:shd w:val="clear" w:color="auto" w:fill="auto"/>
            <w:vAlign w:val="bottom"/>
          </w:tcPr>
          <w:p w:rsidR="00817961" w:rsidRPr="002B00EE" w:rsidRDefault="006C514C" w:rsidP="00ED38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5" w:type="pct"/>
            <w:shd w:val="clear" w:color="auto" w:fill="auto"/>
            <w:vAlign w:val="bottom"/>
          </w:tcPr>
          <w:p w:rsidR="00817961" w:rsidRPr="002B00EE" w:rsidRDefault="006C514C" w:rsidP="00ED38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ED38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D63A2" w:rsidTr="00547567">
        <w:trPr>
          <w:trHeight w:val="106"/>
        </w:trPr>
        <w:tc>
          <w:tcPr>
            <w:tcW w:w="1825" w:type="pct"/>
            <w:gridSpan w:val="2"/>
            <w:tcBorders>
              <w:left w:val="single" w:sz="4" w:space="0" w:color="auto"/>
            </w:tcBorders>
            <w:vAlign w:val="bottom"/>
          </w:tcPr>
          <w:p w:rsidR="0081796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растениеводство </w:t>
            </w: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животноводство, охота </w:t>
            </w: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предоставление соответствующих услуг </w:t>
            </w: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>в этих областях</w:t>
            </w:r>
          </w:p>
        </w:tc>
        <w:tc>
          <w:tcPr>
            <w:tcW w:w="422" w:type="pct"/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641" w:type="pct"/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58" w:type="pct"/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1D63A2" w:rsidTr="00547567">
        <w:trPr>
          <w:trHeight w:val="207"/>
        </w:trPr>
        <w:tc>
          <w:tcPr>
            <w:tcW w:w="182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1796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961" w:rsidRPr="00E14195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1D63A2" w:rsidTr="00547567">
        <w:trPr>
          <w:trHeight w:val="271"/>
        </w:trPr>
        <w:tc>
          <w:tcPr>
            <w:tcW w:w="182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1796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рыболовство и рыбоводство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961" w:rsidRPr="00DD1CA1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C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</w:tr>
      <w:tr w:rsidR="001D63A2" w:rsidTr="00C57274">
        <w:trPr>
          <w:trHeight w:val="164"/>
        </w:trPr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9133CC" w:rsidRDefault="006C514C" w:rsidP="009133CC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8638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8261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98,8</w:t>
            </w:r>
          </w:p>
        </w:tc>
      </w:tr>
      <w:tr w:rsidR="001D63A2" w:rsidTr="00817961">
        <w:trPr>
          <w:trHeight w:val="80"/>
        </w:trPr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3A2" w:rsidTr="00817961"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угля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1796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4681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81796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4628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81796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81796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1D63A2" w:rsidTr="00817961"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металлических руд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3563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3288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DD1CA1" w:rsidRDefault="006C514C" w:rsidP="00764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C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DD1CA1" w:rsidRDefault="006C514C" w:rsidP="00764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C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DD1CA1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A1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1D63A2" w:rsidTr="00817961">
        <w:trPr>
          <w:trHeight w:val="95"/>
        </w:trPr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96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1796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81796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817961" w:rsidRPr="00DD1CA1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C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817961" w:rsidRPr="00DD1CA1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96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1D63A2" w:rsidTr="00817961">
        <w:trPr>
          <w:trHeight w:val="95"/>
        </w:trPr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9133CC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обрабатывающие</w:t>
            </w:r>
            <w:r w:rsidRPr="0091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производства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10973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10900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100,9</w:t>
            </w:r>
          </w:p>
        </w:tc>
      </w:tr>
      <w:tr w:rsidR="001D63A2" w:rsidTr="00817961">
        <w:trPr>
          <w:trHeight w:val="149"/>
        </w:trPr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3A2" w:rsidTr="00817961">
        <w:trPr>
          <w:trHeight w:val="295"/>
        </w:trPr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1D63A2" w:rsidTr="00817961">
        <w:trPr>
          <w:trHeight w:val="185"/>
        </w:trPr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напитков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1D63A2" w:rsidTr="00817961">
        <w:trPr>
          <w:trHeight w:val="95"/>
        </w:trPr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8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8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817961">
        <w:trPr>
          <w:trHeight w:val="661"/>
        </w:trPr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древесины </w:t>
            </w: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производство изделий </w:t>
            </w: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дерева и пробки, кроме мебели, производства изделий </w:t>
            </w: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соломки и материалов </w:t>
            </w: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плетения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9B238C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1D63A2" w:rsidTr="00DD1CA1">
        <w:trPr>
          <w:trHeight w:val="661"/>
        </w:trPr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DD1CA1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A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DD1CA1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A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DD1CA1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C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DD1CA1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C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DD1CA1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C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</w:tr>
      <w:tr w:rsidR="001D63A2" w:rsidTr="00547567">
        <w:trPr>
          <w:trHeight w:val="177"/>
        </w:trPr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резиновых </w:t>
            </w: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пластмассовых изделий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570402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570402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570402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570402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570402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</w:tr>
      <w:tr w:rsidR="001D63A2" w:rsidTr="00547567"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прочей неметаллической </w:t>
            </w: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минеральной продукции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570402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570402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570402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570402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570402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1D63A2" w:rsidTr="00547567"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1CA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3883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3874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1D63A2" w:rsidTr="005A1105"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1CA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готовых металлических изделий, кроме машин и оборудования 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6C7A77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</w:tr>
      <w:tr w:rsidR="001D63A2" w:rsidTr="00E30061"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1CA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</w:tr>
      <w:tr w:rsidR="001D63A2" w:rsidTr="00E30061"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1CA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</w:tr>
      <w:tr w:rsidR="001D63A2" w:rsidTr="00547567"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1CA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машин </w:t>
            </w: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оборудования,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включенных </w:t>
            </w: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>в другие группировки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D63A2" w:rsidTr="00547567">
        <w:tc>
          <w:tcPr>
            <w:tcW w:w="182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CA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</w:tr>
      <w:tr w:rsidR="001D63A2" w:rsidTr="00547567">
        <w:trPr>
          <w:trHeight w:val="176"/>
        </w:trPr>
        <w:tc>
          <w:tcPr>
            <w:tcW w:w="18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CA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производство прочих транспортных средств </w:t>
            </w: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оборудования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CA1" w:rsidRPr="00570402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40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D63A2" w:rsidTr="00B32DCC">
        <w:trPr>
          <w:trHeight w:val="95"/>
        </w:trPr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1CA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монтаж машин </w:t>
            </w: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оборудования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3501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1D63A2" w:rsidTr="007C7656">
        <w:trPr>
          <w:trHeight w:val="699"/>
        </w:trPr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1CA1" w:rsidRPr="009133CC" w:rsidRDefault="006C514C" w:rsidP="009133CC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  <w:r w:rsidRPr="0091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электрической энергией, газом и паром; кондиционирование воздуха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5149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5092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96,8</w:t>
            </w:r>
          </w:p>
        </w:tc>
      </w:tr>
      <w:tr w:rsidR="001D63A2" w:rsidTr="00817961">
        <w:trPr>
          <w:trHeight w:val="161"/>
        </w:trPr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9133CC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1253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1222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102,2</w:t>
            </w:r>
          </w:p>
        </w:tc>
      </w:tr>
      <w:tr w:rsidR="001D63A2" w:rsidTr="00817961">
        <w:trPr>
          <w:trHeight w:val="87"/>
        </w:trPr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9133CC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2985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2796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106,7</w:t>
            </w:r>
          </w:p>
        </w:tc>
      </w:tr>
      <w:tr w:rsidR="001D63A2" w:rsidTr="00817961"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9133CC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торговля оптовая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розничная; ремонт автотранспортных средств </w:t>
            </w: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мотоциклов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4394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4183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103,2</w:t>
            </w:r>
          </w:p>
        </w:tc>
      </w:tr>
      <w:tr w:rsidR="001D63A2" w:rsidTr="00817961"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1CA1" w:rsidRPr="009133CC" w:rsidRDefault="006C514C" w:rsidP="009133CC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транспортировка </w:t>
            </w: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хранение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9563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9450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98,8</w:t>
            </w:r>
          </w:p>
        </w:tc>
      </w:tr>
      <w:tr w:rsidR="001D63A2" w:rsidTr="008E2F42"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9133CC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гостиниц </w:t>
            </w: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предприятий общественного питания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88,4</w:t>
            </w:r>
          </w:p>
        </w:tc>
      </w:tr>
      <w:tr w:rsidR="001D63A2" w:rsidTr="00C405EA"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9133CC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в области </w:t>
            </w: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 и связи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1469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95,6</w:t>
            </w:r>
          </w:p>
        </w:tc>
      </w:tr>
      <w:tr w:rsidR="001D63A2" w:rsidTr="00231F32"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C405EA">
            <w:pPr>
              <w:spacing w:after="0" w:line="260" w:lineRule="exact"/>
              <w:ind w:left="226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финансовая </w:t>
            </w: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страховая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2B00EE" w:rsidRDefault="006C514C" w:rsidP="00C405EA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2630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2B00EE" w:rsidRDefault="006C514C" w:rsidP="00C405EA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1860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2B00EE" w:rsidRDefault="006C514C" w:rsidP="00C405EA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2B00EE" w:rsidRDefault="006C514C" w:rsidP="00C405EA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C405EA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96,3</w:t>
            </w:r>
          </w:p>
        </w:tc>
      </w:tr>
      <w:tr w:rsidR="001D63A2" w:rsidTr="00231F32"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9133CC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по операциям </w:t>
            </w: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 недвижимым имуществом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659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30061">
            <w:pPr>
              <w:spacing w:after="0" w:line="28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1D63A2" w:rsidTr="00231F32"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9133CC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профессиональная, научная </w:t>
            </w: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техническая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2071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1902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105,2</w:t>
            </w:r>
          </w:p>
        </w:tc>
      </w:tr>
      <w:tr w:rsidR="001D63A2" w:rsidTr="00E30061"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9133CC">
            <w:pPr>
              <w:spacing w:after="0" w:line="240" w:lineRule="auto"/>
              <w:ind w:left="340" w:hanging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 нее научные исследования </w:t>
            </w:r>
            <w:r w:rsidRPr="00913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и </w:t>
            </w:r>
            <w:r w:rsidRPr="009133C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143,1</w:t>
            </w:r>
          </w:p>
        </w:tc>
      </w:tr>
      <w:tr w:rsidR="001D63A2" w:rsidTr="00E30061">
        <w:trPr>
          <w:trHeight w:val="125"/>
        </w:trPr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9133CC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административная </w:t>
            </w: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сопутствующие дополнительные услуги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1804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1753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117,3</w:t>
            </w:r>
          </w:p>
        </w:tc>
      </w:tr>
      <w:tr w:rsidR="001D63A2" w:rsidTr="00E30061"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9133CC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государственное управление </w:t>
            </w: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16739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16329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</w:tr>
      <w:tr w:rsidR="001D63A2" w:rsidTr="00547567">
        <w:tc>
          <w:tcPr>
            <w:tcW w:w="182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1CA1" w:rsidRPr="009133CC" w:rsidRDefault="006C514C" w:rsidP="009133CC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21676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21096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</w:tr>
      <w:tr w:rsidR="001D63A2" w:rsidTr="00547567">
        <w:trPr>
          <w:trHeight w:val="810"/>
        </w:trPr>
        <w:tc>
          <w:tcPr>
            <w:tcW w:w="182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9133CC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в области здравоохранения </w:t>
            </w: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социальных услуг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15512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14639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97,6</w:t>
            </w:r>
          </w:p>
        </w:tc>
      </w:tr>
      <w:tr w:rsidR="001D63A2" w:rsidTr="00547567">
        <w:trPr>
          <w:trHeight w:val="317"/>
        </w:trPr>
        <w:tc>
          <w:tcPr>
            <w:tcW w:w="18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1CA1" w:rsidRPr="009133CC" w:rsidRDefault="006C514C" w:rsidP="009133CC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деятельность в области культуры, спорта, организации досуга </w:t>
            </w: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развлечений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2812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2569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70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96,6</w:t>
            </w:r>
          </w:p>
        </w:tc>
      </w:tr>
      <w:tr w:rsidR="001D63A2" w:rsidTr="00B32DCC">
        <w:tc>
          <w:tcPr>
            <w:tcW w:w="182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CA1" w:rsidRPr="009133CC" w:rsidRDefault="006C514C" w:rsidP="009133CC">
            <w:pPr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прочих </w:t>
            </w:r>
            <w:r w:rsidRPr="0091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услуг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CA1" w:rsidRPr="002B00EE" w:rsidRDefault="006C514C" w:rsidP="00E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91,6</w:t>
            </w:r>
          </w:p>
        </w:tc>
      </w:tr>
    </w:tbl>
    <w:p w:rsidR="00817961" w:rsidRDefault="006C514C" w:rsidP="00817961">
      <w:pPr>
        <w:spacing w:before="40" w:after="0" w:line="220" w:lineRule="exact"/>
        <w:contextualSpacing/>
        <w:rPr>
          <w:rFonts w:ascii="Times New Roman" w:eastAsia="Calibri" w:hAnsi="Times New Roman" w:cs="Times New Roman"/>
          <w:sz w:val="20"/>
          <w:szCs w:val="20"/>
        </w:rPr>
      </w:pPr>
      <w:bookmarkStart w:id="397" w:name="_Toc522087576"/>
      <w:bookmarkStart w:id="398" w:name="_Toc522095244"/>
      <w:bookmarkStart w:id="399" w:name="_Toc524697606"/>
      <w:bookmarkStart w:id="400" w:name="_Toc527118260"/>
      <w:bookmarkStart w:id="401" w:name="_Toc527367319"/>
      <w:bookmarkStart w:id="402" w:name="_Toc530050080"/>
      <w:bookmarkStart w:id="403" w:name="_Toc532556525"/>
      <w:bookmarkStart w:id="404" w:name="_Toc536013734"/>
      <w:bookmarkStart w:id="405" w:name="_Toc536014709"/>
      <w:bookmarkStart w:id="406" w:name="_Toc1136594"/>
      <w:bookmarkStart w:id="407" w:name="_Toc1719787"/>
      <w:bookmarkStart w:id="408" w:name="_Toc1720314"/>
      <w:bookmarkStart w:id="409" w:name="_Toc3797399"/>
      <w:bookmarkStart w:id="410" w:name="_Toc3798462"/>
      <w:bookmarkStart w:id="411" w:name="_Toc3907347"/>
      <w:bookmarkStart w:id="412" w:name="_Toc6212033"/>
      <w:bookmarkStart w:id="413" w:name="_Toc498431399"/>
      <w:r w:rsidRPr="002B00EE"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 w:rsidRPr="002B00EE">
        <w:rPr>
          <w:rFonts w:ascii="Times New Roman" w:eastAsia="Calibri" w:hAnsi="Times New Roman" w:cs="Times New Roman"/>
          <w:sz w:val="20"/>
          <w:szCs w:val="20"/>
        </w:rPr>
        <w:t xml:space="preserve"> См. сноску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2B00EE">
        <w:rPr>
          <w:rFonts w:ascii="Times New Roman" w:eastAsia="Calibri" w:hAnsi="Times New Roman" w:cs="Times New Roman"/>
          <w:sz w:val="20"/>
          <w:szCs w:val="20"/>
          <w:vertAlign w:val="superscript"/>
        </w:rPr>
        <w:t>)</w:t>
      </w:r>
      <w:r w:rsidRPr="002B00EE">
        <w:rPr>
          <w:rFonts w:ascii="Times New Roman" w:eastAsia="Calibri" w:hAnsi="Times New Roman" w:cs="Times New Roman"/>
          <w:sz w:val="20"/>
          <w:szCs w:val="20"/>
        </w:rPr>
        <w:t xml:space="preserve"> на стр. 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2B00E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D1133" w:rsidRPr="00547567" w:rsidRDefault="006C514C" w:rsidP="0024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p w:rsidR="00410807" w:rsidRPr="00911871" w:rsidRDefault="006C514C" w:rsidP="000B1822">
      <w:pPr>
        <w:widowControl w:val="0"/>
        <w:spacing w:after="0" w:line="27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7F">
        <w:rPr>
          <w:rFonts w:ascii="Times New Roman" w:hAnsi="Times New Roman" w:cs="Times New Roman"/>
          <w:b/>
          <w:sz w:val="24"/>
          <w:szCs w:val="24"/>
        </w:rPr>
        <w:t>Безработица.</w:t>
      </w:r>
      <w:r w:rsidRPr="0022637F">
        <w:rPr>
          <w:rFonts w:ascii="Times New Roman" w:hAnsi="Times New Roman" w:cs="Times New Roman"/>
          <w:sz w:val="24"/>
          <w:szCs w:val="24"/>
        </w:rPr>
        <w:t xml:space="preserve"> </w:t>
      </w:r>
      <w:r w:rsidRPr="00911871">
        <w:rPr>
          <w:rFonts w:ascii="Times New Roman" w:hAnsi="Times New Roman" w:cs="Times New Roman"/>
          <w:sz w:val="24"/>
          <w:szCs w:val="24"/>
        </w:rPr>
        <w:t xml:space="preserve">Численность не занятых трудовой деятельностью граждан, состоящих </w:t>
      </w:r>
      <w:r>
        <w:rPr>
          <w:rFonts w:ascii="Times New Roman" w:hAnsi="Times New Roman" w:cs="Times New Roman"/>
          <w:sz w:val="24"/>
          <w:szCs w:val="24"/>
        </w:rPr>
        <w:br/>
      </w:r>
      <w:r w:rsidRPr="00911871">
        <w:rPr>
          <w:rFonts w:ascii="Times New Roman" w:hAnsi="Times New Roman" w:cs="Times New Roman"/>
          <w:sz w:val="24"/>
          <w:szCs w:val="24"/>
        </w:rPr>
        <w:t xml:space="preserve">на учете в органах службы занятости населения, к концу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911871">
        <w:rPr>
          <w:rFonts w:ascii="Times New Roman" w:hAnsi="Times New Roman" w:cs="Times New Roman"/>
          <w:sz w:val="24"/>
          <w:szCs w:val="24"/>
        </w:rPr>
        <w:t xml:space="preserve"> 2020 г. составила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1871">
        <w:rPr>
          <w:rFonts w:ascii="Times New Roman" w:hAnsi="Times New Roman" w:cs="Times New Roman"/>
          <w:sz w:val="24"/>
          <w:szCs w:val="24"/>
        </w:rPr>
        <w:t xml:space="preserve"> тыс. человек, из них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11871">
        <w:rPr>
          <w:rFonts w:ascii="Times New Roman" w:hAnsi="Times New Roman" w:cs="Times New Roman"/>
          <w:sz w:val="24"/>
          <w:szCs w:val="24"/>
        </w:rPr>
        <w:t xml:space="preserve"> тыс. человек имели статус безработного, в том числе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1871">
        <w:rPr>
          <w:rFonts w:ascii="Times New Roman" w:hAnsi="Times New Roman" w:cs="Times New Roman"/>
          <w:sz w:val="24"/>
          <w:szCs w:val="24"/>
        </w:rPr>
        <w:t xml:space="preserve"> тыс. человек получали пособие по безработице.</w:t>
      </w:r>
    </w:p>
    <w:p w:rsidR="00410807" w:rsidRPr="00807654" w:rsidRDefault="006C514C" w:rsidP="000B1822">
      <w:pPr>
        <w:widowControl w:val="0"/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4" w:name="_Toc361401228"/>
      <w:bookmarkStart w:id="415" w:name="_Toc382655175"/>
      <w:bookmarkStart w:id="416" w:name="_Toc393087833"/>
      <w:bookmarkStart w:id="417" w:name="_Toc424575687"/>
      <w:bookmarkStart w:id="418" w:name="_Toc432521283"/>
      <w:bookmarkStart w:id="419" w:name="_Toc441234726"/>
      <w:bookmarkStart w:id="420" w:name="_Toc448391338"/>
      <w:bookmarkStart w:id="421" w:name="_Toc479946624"/>
      <w:bookmarkStart w:id="422" w:name="_Toc482799346"/>
      <w:bookmarkStart w:id="423" w:name="_Toc485362864"/>
      <w:bookmarkStart w:id="424" w:name="_Toc488042597"/>
      <w:bookmarkStart w:id="425" w:name="_Toc490490992"/>
      <w:bookmarkStart w:id="426" w:name="_Toc493157228"/>
      <w:bookmarkStart w:id="427" w:name="_Toc495674096"/>
      <w:bookmarkStart w:id="428" w:name="_Toc498431402"/>
      <w:bookmarkStart w:id="429" w:name="_Toc501027389"/>
      <w:bookmarkStart w:id="430" w:name="_Toc504465636"/>
      <w:bookmarkStart w:id="431" w:name="_Toc506469133"/>
      <w:bookmarkStart w:id="432" w:name="_Toc509210437"/>
      <w:bookmarkStart w:id="433" w:name="_Toc511640066"/>
      <w:bookmarkStart w:id="434" w:name="_Toc511646330"/>
      <w:bookmarkStart w:id="435" w:name="_Toc514401744"/>
      <w:bookmarkStart w:id="436" w:name="_Toc517107578"/>
      <w:bookmarkStart w:id="437" w:name="_Toc522029447"/>
      <w:bookmarkStart w:id="438" w:name="_Toc522029914"/>
      <w:bookmarkStart w:id="439" w:name="_Toc524686547"/>
      <w:bookmarkStart w:id="440" w:name="_Toc527113946"/>
      <w:bookmarkStart w:id="441" w:name="_Toc530059597"/>
      <w:bookmarkStart w:id="442" w:name="_Toc532803319"/>
      <w:bookmarkStart w:id="443" w:name="_Toc535937107"/>
      <w:bookmarkStart w:id="444" w:name="_Toc1120966"/>
      <w:bookmarkStart w:id="445" w:name="_Toc3810340"/>
      <w:bookmarkStart w:id="446" w:name="_Toc3882716"/>
      <w:bookmarkStart w:id="447" w:name="_Toc34807780"/>
      <w:bookmarkStart w:id="448" w:name="_Toc35357097"/>
      <w:bookmarkStart w:id="449" w:name="_Toc35412895"/>
      <w:bookmarkStart w:id="450" w:name="_Toc38268638"/>
      <w:bookmarkStart w:id="451" w:name="_Toc38531683"/>
      <w:bookmarkStart w:id="452" w:name="_Toc41285168"/>
      <w:bookmarkStart w:id="453" w:name="_Toc41375942"/>
      <w:bookmarkStart w:id="454" w:name="_Toc43294698"/>
      <w:bookmarkStart w:id="455" w:name="_Toc43365330"/>
      <w:bookmarkStart w:id="456" w:name="_Toc43710977"/>
      <w:bookmarkStart w:id="457" w:name="_Toc43712084"/>
      <w:r w:rsidRPr="00807654">
        <w:rPr>
          <w:rFonts w:ascii="Times New Roman" w:hAnsi="Times New Roman" w:cs="Times New Roman"/>
          <w:sz w:val="24"/>
          <w:szCs w:val="24"/>
        </w:rPr>
        <w:t xml:space="preserve">Уровень официально зарегистрированной безработицы в процентах от численности рабочей силы на конец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807654">
        <w:rPr>
          <w:rFonts w:ascii="Times New Roman" w:hAnsi="Times New Roman" w:cs="Times New Roman"/>
          <w:sz w:val="24"/>
          <w:szCs w:val="24"/>
        </w:rPr>
        <w:t xml:space="preserve"> 2020 г. составил </w:t>
      </w:r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r>
        <w:rPr>
          <w:rFonts w:ascii="Times New Roman" w:hAnsi="Times New Roman" w:cs="Times New Roman"/>
          <w:sz w:val="24"/>
          <w:szCs w:val="24"/>
        </w:rPr>
        <w:t>5</w:t>
      </w:r>
      <w:r w:rsidRPr="008076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07654">
        <w:rPr>
          <w:rFonts w:ascii="Times New Roman" w:hAnsi="Times New Roman" w:cs="Times New Roman"/>
          <w:sz w:val="24"/>
          <w:szCs w:val="24"/>
        </w:rPr>
        <w:t>%.</w:t>
      </w:r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</w:p>
    <w:p w:rsidR="00410807" w:rsidRPr="00547567" w:rsidRDefault="006C514C" w:rsidP="00817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17961" w:rsidRPr="002B00EE" w:rsidRDefault="006C514C" w:rsidP="0081796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B00EE">
        <w:rPr>
          <w:rFonts w:ascii="Arial" w:eastAsia="Times New Roman" w:hAnsi="Arial" w:cs="Arial"/>
          <w:b/>
          <w:sz w:val="24"/>
          <w:szCs w:val="24"/>
        </w:rPr>
        <w:t>Д</w:t>
      </w:r>
      <w:r w:rsidRPr="002B00EE">
        <w:rPr>
          <w:rFonts w:ascii="Arial" w:eastAsia="Times New Roman" w:hAnsi="Arial" w:cs="Arial"/>
          <w:b/>
          <w:bCs/>
          <w:sz w:val="24"/>
          <w:szCs w:val="24"/>
        </w:rPr>
        <w:t xml:space="preserve">инамика численности не занятых трудовой деятельностью граждан, </w:t>
      </w:r>
      <w:r w:rsidRPr="002B00EE">
        <w:rPr>
          <w:rFonts w:ascii="Arial" w:eastAsia="Times New Roman" w:hAnsi="Arial" w:cs="Arial"/>
          <w:b/>
          <w:bCs/>
          <w:sz w:val="24"/>
          <w:szCs w:val="24"/>
        </w:rPr>
        <w:br/>
        <w:t>состоящих на учете в органах службы занятости населения</w:t>
      </w:r>
    </w:p>
    <w:p w:rsidR="00817961" w:rsidRPr="00203211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4"/>
        </w:rPr>
      </w:pPr>
      <w:bookmarkStart w:id="458" w:name="_Toc479946625"/>
      <w:bookmarkStart w:id="459" w:name="_Toc482813180"/>
      <w:bookmarkStart w:id="460" w:name="_Toc482951432"/>
      <w:bookmarkStart w:id="461" w:name="_Toc485312383"/>
      <w:bookmarkStart w:id="462" w:name="_Toc487813726"/>
      <w:bookmarkStart w:id="463" w:name="_Toc488042692"/>
      <w:bookmarkStart w:id="464" w:name="_Toc490499613"/>
      <w:bookmarkStart w:id="465" w:name="_Toc490661609"/>
      <w:bookmarkStart w:id="466" w:name="_Toc493169235"/>
      <w:bookmarkStart w:id="467" w:name="_Toc493170541"/>
      <w:bookmarkStart w:id="468" w:name="_Toc493230245"/>
      <w:bookmarkStart w:id="469" w:name="_Toc495832658"/>
      <w:bookmarkStart w:id="470" w:name="_Toc498541160"/>
      <w:bookmarkStart w:id="471" w:name="_Toc501003360"/>
      <w:bookmarkStart w:id="472" w:name="_Toc501037658"/>
      <w:bookmarkStart w:id="473" w:name="_Toc504400454"/>
      <w:bookmarkStart w:id="474" w:name="_Toc504577984"/>
      <w:bookmarkStart w:id="475" w:name="_Toc506392640"/>
      <w:bookmarkStart w:id="476" w:name="_Toc508962801"/>
      <w:bookmarkStart w:id="477" w:name="_Toc509216923"/>
      <w:bookmarkStart w:id="478" w:name="_Toc509302961"/>
      <w:bookmarkStart w:id="479" w:name="_Toc511392530"/>
      <w:bookmarkStart w:id="480" w:name="_Toc514330554"/>
      <w:bookmarkStart w:id="481" w:name="_Toc514331093"/>
      <w:bookmarkStart w:id="482" w:name="_Toc516841579"/>
      <w:bookmarkStart w:id="483" w:name="_Toc517187932"/>
      <w:bookmarkStart w:id="484" w:name="_Toc519252630"/>
      <w:bookmarkStart w:id="485" w:name="_Toc522095245"/>
      <w:bookmarkStart w:id="486" w:name="_Toc524697607"/>
      <w:bookmarkStart w:id="487" w:name="_Toc527118261"/>
      <w:bookmarkStart w:id="488" w:name="_Toc527367320"/>
      <w:bookmarkStart w:id="489" w:name="_Toc530050081"/>
      <w:bookmarkStart w:id="490" w:name="_Toc532556526"/>
      <w:bookmarkStart w:id="491" w:name="_Toc536013735"/>
      <w:bookmarkStart w:id="492" w:name="_Toc536014710"/>
      <w:bookmarkStart w:id="493" w:name="_Toc1136595"/>
      <w:bookmarkStart w:id="494" w:name="_Toc1719788"/>
      <w:bookmarkStart w:id="495" w:name="_Toc1720315"/>
      <w:bookmarkStart w:id="496" w:name="_Toc3797400"/>
      <w:bookmarkStart w:id="497" w:name="_Toc3798463"/>
      <w:bookmarkStart w:id="498" w:name="_Toc3907348"/>
      <w:bookmarkStart w:id="499" w:name="_Toc6212034"/>
      <w:bookmarkStart w:id="500" w:name="_Toc6231249"/>
      <w:bookmarkStart w:id="501" w:name="_Toc9323176"/>
      <w:bookmarkStart w:id="502" w:name="_Toc9514535"/>
      <w:bookmarkStart w:id="503" w:name="_Toc11682598"/>
      <w:bookmarkStart w:id="504" w:name="_Toc14081971"/>
      <w:r w:rsidRPr="00203211">
        <w:rPr>
          <w:rFonts w:ascii="Arial" w:eastAsia="Times New Roman" w:hAnsi="Arial" w:cs="Arial"/>
          <w:sz w:val="24"/>
          <w:szCs w:val="24"/>
        </w:rPr>
        <w:t>(по данным Министерства труда и социальной защиты Республики Хакасия;</w:t>
      </w:r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</w:p>
    <w:p w:rsidR="00817961" w:rsidRPr="00203211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03211">
        <w:rPr>
          <w:rFonts w:ascii="Arial" w:eastAsia="Times New Roman" w:hAnsi="Arial" w:cs="Arial"/>
          <w:sz w:val="24"/>
          <w:szCs w:val="24"/>
        </w:rPr>
        <w:t>на конец месяца)</w:t>
      </w:r>
    </w:p>
    <w:p w:rsidR="00817961" w:rsidRPr="00547567" w:rsidRDefault="006C514C" w:rsidP="0081796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bottom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6"/>
        <w:gridCol w:w="425"/>
        <w:gridCol w:w="1841"/>
        <w:gridCol w:w="1197"/>
        <w:gridCol w:w="2442"/>
        <w:gridCol w:w="1612"/>
      </w:tblGrid>
      <w:tr w:rsidR="001D63A2" w:rsidTr="00955CC5">
        <w:trPr>
          <w:cantSplit/>
          <w:trHeight w:val="307"/>
          <w:tblHeader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C405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2B00EE" w:rsidRDefault="006C514C" w:rsidP="00C405E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Численность </w:t>
            </w:r>
            <w:r w:rsidRPr="002B00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не занятых трудовой деятельностью </w:t>
            </w:r>
            <w:r w:rsidRPr="002B00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граждан,</w:t>
            </w:r>
            <w:r w:rsidRPr="002B00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человек</w:t>
            </w:r>
          </w:p>
        </w:tc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безработных</w:t>
            </w:r>
          </w:p>
        </w:tc>
      </w:tr>
      <w:tr w:rsidR="001D63A2" w:rsidTr="00955CC5">
        <w:trPr>
          <w:cantSplit/>
          <w:trHeight w:val="269"/>
          <w:tblHeader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в % к</w:t>
            </w:r>
          </w:p>
        </w:tc>
      </w:tr>
      <w:tr w:rsidR="001D63A2" w:rsidTr="00817961">
        <w:trPr>
          <w:cantSplit/>
          <w:trHeight w:val="643"/>
          <w:tblHeader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соответствующему </w:t>
            </w:r>
          </w:p>
          <w:p w:rsidR="00817961" w:rsidRPr="002B00EE" w:rsidRDefault="006C514C" w:rsidP="00C405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периоду предыдущего года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предыдущему</w:t>
            </w:r>
          </w:p>
          <w:p w:rsidR="00817961" w:rsidRPr="002B00EE" w:rsidRDefault="006C514C" w:rsidP="00C405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периоду</w:t>
            </w:r>
          </w:p>
        </w:tc>
      </w:tr>
      <w:tr w:rsidR="001D63A2" w:rsidTr="00817961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817961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4473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3770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1D63A2" w:rsidTr="00547567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5065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1D63A2" w:rsidTr="00547567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5275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4732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1D63A2" w:rsidTr="00547567">
        <w:trPr>
          <w:trHeight w:val="567"/>
        </w:trPr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4938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122,3</w:t>
            </w:r>
          </w:p>
        </w:tc>
      </w:tr>
      <w:tr w:rsidR="001D63A2" w:rsidTr="00817961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5197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4779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D63A2" w:rsidTr="00817961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4801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4285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1D63A2" w:rsidTr="005A1105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4639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4164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1D63A2" w:rsidTr="005A1105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квартал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4879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4409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103,2</w:t>
            </w:r>
          </w:p>
        </w:tc>
      </w:tr>
      <w:tr w:rsidR="001D63A2" w:rsidTr="005A1105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4369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3892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1D63A2" w:rsidTr="00817961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4269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3799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1D63A2" w:rsidTr="004A1709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1D63A2" w:rsidTr="004A1709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квартал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3710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84,1</w:t>
            </w:r>
          </w:p>
        </w:tc>
      </w:tr>
      <w:tr w:rsidR="001D63A2" w:rsidTr="004E3900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F33E2C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2C">
              <w:rPr>
                <w:rFonts w:ascii="Times New Roman" w:eastAsia="Times New Roman" w:hAnsi="Times New Roman" w:cs="Times New Roman"/>
                <w:sz w:val="24"/>
                <w:szCs w:val="24"/>
              </w:rPr>
              <w:t>3815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F33E2C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2C">
              <w:rPr>
                <w:rFonts w:ascii="Times New Roman" w:eastAsia="Times New Roman" w:hAnsi="Times New Roman" w:cs="Times New Roman"/>
                <w:sz w:val="24"/>
                <w:szCs w:val="24"/>
              </w:rPr>
              <w:t>3261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F33E2C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2C"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F33E2C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2C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1D63A2" w:rsidTr="004E3900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1F1F89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89">
              <w:rPr>
                <w:rFonts w:ascii="Times New Roman" w:eastAsia="Times New Roman" w:hAnsi="Times New Roman" w:cs="Times New Roman"/>
                <w:sz w:val="24"/>
                <w:szCs w:val="24"/>
              </w:rPr>
              <w:t>3881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1F1F89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89">
              <w:rPr>
                <w:rFonts w:ascii="Times New Roman" w:eastAsia="Times New Roman" w:hAnsi="Times New Roman" w:cs="Times New Roman"/>
                <w:sz w:val="24"/>
                <w:szCs w:val="24"/>
              </w:rPr>
              <w:t>3370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1F1F89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89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1F1F89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89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1D63A2" w:rsidTr="0027086E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1F1F89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89">
              <w:rPr>
                <w:rFonts w:ascii="Times New Roman" w:eastAsia="Times New Roman" w:hAnsi="Times New Roman" w:cs="Times New Roman"/>
                <w:sz w:val="24"/>
                <w:szCs w:val="24"/>
              </w:rPr>
              <w:t>3711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1F1F89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89">
              <w:rPr>
                <w:rFonts w:ascii="Times New Roman" w:eastAsia="Times New Roman" w:hAnsi="Times New Roman" w:cs="Times New Roman"/>
                <w:sz w:val="24"/>
                <w:szCs w:val="24"/>
              </w:rPr>
              <w:t>3486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1F1F89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1F1F89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1D63A2" w:rsidTr="0027086E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 квартал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961" w:rsidRPr="001F1F89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961" w:rsidRPr="001F1F89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3372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961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90,9</w:t>
            </w:r>
          </w:p>
        </w:tc>
      </w:tr>
      <w:tr w:rsidR="001D63A2" w:rsidTr="0027086E"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год (в среднем за месяц)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1F1F89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4453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1F1F89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3941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98,8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63A2" w:rsidTr="00817961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2B00EE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817961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7961" w:rsidRPr="00BE7455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45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BE7455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455">
              <w:rPr>
                <w:rFonts w:ascii="Times New Roman" w:eastAsia="Times New Roman" w:hAnsi="Times New Roman" w:cs="Times New Roman"/>
                <w:sz w:val="24"/>
                <w:szCs w:val="24"/>
              </w:rPr>
              <w:t>4181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BE7455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455">
              <w:rPr>
                <w:rFonts w:ascii="Times New Roman" w:eastAsia="Times New Roman" w:hAnsi="Times New Roman" w:cs="Times New Roman"/>
                <w:sz w:val="24"/>
                <w:szCs w:val="24"/>
              </w:rPr>
              <w:t>3551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BE7455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455"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BE7455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455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1D63A2" w:rsidTr="00817961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7961" w:rsidRPr="00932064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32064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4480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32064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3899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32064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932064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1D63A2" w:rsidTr="00817961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7961" w:rsidRPr="00041F42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041F42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041F42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3947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041F42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041F42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1D63A2" w:rsidTr="00817961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7961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3799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112,7</w:t>
            </w:r>
          </w:p>
        </w:tc>
      </w:tr>
      <w:tr w:rsidR="001D63A2" w:rsidTr="00377CCA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7961" w:rsidRPr="00377CCA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377CCA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A">
              <w:rPr>
                <w:rFonts w:ascii="Times New Roman" w:eastAsia="Times New Roman" w:hAnsi="Times New Roman" w:cs="Times New Roman"/>
                <w:sz w:val="24"/>
                <w:szCs w:val="24"/>
              </w:rPr>
              <w:t>8233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F31174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74">
              <w:rPr>
                <w:rFonts w:ascii="Times New Roman" w:eastAsia="Times New Roman" w:hAnsi="Times New Roman" w:cs="Times New Roman"/>
                <w:sz w:val="24"/>
                <w:szCs w:val="24"/>
              </w:rPr>
              <w:t>7080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377CCA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A">
              <w:rPr>
                <w:rFonts w:ascii="Times New Roman" w:eastAsia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377CCA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A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1D63A2" w:rsidTr="009F5395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7CCA" w:rsidRPr="00126DBC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B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126DBC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BC">
              <w:rPr>
                <w:rFonts w:ascii="Times New Roman" w:eastAsia="Times New Roman" w:hAnsi="Times New Roman" w:cs="Times New Roman"/>
                <w:sz w:val="24"/>
                <w:szCs w:val="24"/>
              </w:rPr>
              <w:t>9688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126DBC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BC">
              <w:rPr>
                <w:rFonts w:ascii="Times New Roman" w:eastAsia="Times New Roman" w:hAnsi="Times New Roman" w:cs="Times New Roman"/>
                <w:sz w:val="24"/>
                <w:szCs w:val="24"/>
              </w:rPr>
              <w:t>8831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126DBC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BC">
              <w:rPr>
                <w:rFonts w:ascii="Times New Roman" w:eastAsia="Times New Roman" w:hAnsi="Times New Roman" w:cs="Times New Roman"/>
                <w:sz w:val="24"/>
                <w:szCs w:val="24"/>
              </w:rPr>
              <w:t>в 2,1 р.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126DBC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BC">
              <w:rPr>
                <w:rFonts w:ascii="Times New Roman" w:eastAsia="Times New Roman" w:hAnsi="Times New Roman" w:cs="Times New Roman"/>
                <w:sz w:val="24"/>
                <w:szCs w:val="24"/>
              </w:rPr>
              <w:t>124,7</w:t>
            </w:r>
          </w:p>
        </w:tc>
      </w:tr>
      <w:tr w:rsidR="001D63A2" w:rsidTr="000B1822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5395" w:rsidRPr="00EE2885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8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395" w:rsidRPr="00EE2885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85">
              <w:rPr>
                <w:rFonts w:ascii="Times New Roman" w:eastAsia="Times New Roman" w:hAnsi="Times New Roman" w:cs="Times New Roman"/>
                <w:sz w:val="24"/>
                <w:szCs w:val="24"/>
              </w:rPr>
              <w:t>11146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395" w:rsidRPr="00EE2885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85">
              <w:rPr>
                <w:rFonts w:ascii="Times New Roman" w:eastAsia="Times New Roman" w:hAnsi="Times New Roman" w:cs="Times New Roman"/>
                <w:sz w:val="24"/>
                <w:szCs w:val="24"/>
              </w:rPr>
              <w:t>10256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395" w:rsidRPr="00EE2885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85">
              <w:rPr>
                <w:rFonts w:ascii="Times New Roman" w:eastAsia="Times New Roman" w:hAnsi="Times New Roman" w:cs="Times New Roman"/>
                <w:sz w:val="24"/>
                <w:szCs w:val="24"/>
              </w:rPr>
              <w:t>в 2,5 р.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5395" w:rsidRPr="00EE2885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85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1D63A2" w:rsidTr="000B1822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2885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квартал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2885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9689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2885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8722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2885" w:rsidRPr="00EE2885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197,8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2885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E2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1D63A2" w:rsidTr="002D68F0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2DCC" w:rsidRPr="002D68F0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F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DCC" w:rsidRPr="002D68F0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F0">
              <w:rPr>
                <w:rFonts w:ascii="Times New Roman" w:eastAsia="Times New Roman" w:hAnsi="Times New Roman" w:cs="Times New Roman"/>
                <w:sz w:val="24"/>
                <w:szCs w:val="24"/>
              </w:rPr>
              <w:t>12836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DCC" w:rsidRPr="002D68F0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F0">
              <w:rPr>
                <w:rFonts w:ascii="Times New Roman" w:eastAsia="Times New Roman" w:hAnsi="Times New Roman" w:cs="Times New Roman"/>
                <w:sz w:val="24"/>
                <w:szCs w:val="24"/>
              </w:rPr>
              <w:t>12051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DCC" w:rsidRPr="002D68F0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F0">
              <w:rPr>
                <w:rFonts w:ascii="Times New Roman" w:eastAsia="Times New Roman" w:hAnsi="Times New Roman" w:cs="Times New Roman"/>
                <w:sz w:val="24"/>
                <w:szCs w:val="24"/>
              </w:rPr>
              <w:t>в 3,1 р.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32DCC" w:rsidRPr="002D68F0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F0"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1D63A2" w:rsidTr="000B1822"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68F0" w:rsidRDefault="006C514C" w:rsidP="00C405EA">
            <w:pPr>
              <w:widowControl w:val="0"/>
              <w:spacing w:after="0" w:line="240" w:lineRule="auto"/>
              <w:ind w:left="289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68F0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68F0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13486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68F0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3,5 р.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8F0" w:rsidRDefault="006C514C" w:rsidP="00C405EA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111,9</w:t>
            </w:r>
          </w:p>
        </w:tc>
      </w:tr>
    </w:tbl>
    <w:p w:rsidR="00817961" w:rsidRDefault="006C514C" w:rsidP="00817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17961" w:rsidRPr="002B00EE" w:rsidRDefault="006C514C" w:rsidP="00817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течение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августа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20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г. признано безработными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>человек (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раза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бол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ьше,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br/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чем 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августе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9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г.). Численность трудоустроенных безработных 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августе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B00EE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  <w:t>20</w:t>
      </w:r>
      <w:r w:rsidRPr="002B00EE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  <w:t xml:space="preserve"> г. составила </w:t>
      </w:r>
      <w:r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  <w:t>22</w:t>
      </w:r>
      <w:r w:rsidRPr="002B00EE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  <w:t>а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(на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5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мен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ьше, чем 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августе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9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г.).</w:t>
      </w:r>
    </w:p>
    <w:p w:rsidR="002D68F0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17961" w:rsidRPr="002B00EE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B00EE">
        <w:rPr>
          <w:rFonts w:ascii="Arial" w:eastAsia="Times New Roman" w:hAnsi="Arial" w:cs="Arial"/>
          <w:b/>
          <w:bCs/>
          <w:sz w:val="24"/>
          <w:szCs w:val="24"/>
        </w:rPr>
        <w:t>Движение численности безработных, зарегистрированных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B00EE">
        <w:rPr>
          <w:rFonts w:ascii="Arial" w:eastAsia="Times New Roman" w:hAnsi="Arial" w:cs="Arial"/>
          <w:b/>
          <w:bCs/>
          <w:sz w:val="24"/>
          <w:szCs w:val="24"/>
        </w:rPr>
        <w:t>в органах службы занятости населения</w:t>
      </w:r>
    </w:p>
    <w:p w:rsidR="00817961" w:rsidRPr="002B00EE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B00EE">
        <w:rPr>
          <w:rFonts w:ascii="Arial" w:eastAsia="Times New Roman" w:hAnsi="Arial" w:cs="Arial"/>
          <w:bCs/>
          <w:sz w:val="24"/>
          <w:szCs w:val="24"/>
        </w:rPr>
        <w:t>(тысяч человек)</w:t>
      </w:r>
    </w:p>
    <w:p w:rsidR="00817961" w:rsidRPr="002B00EE" w:rsidRDefault="001D63A2" w:rsidP="0081796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4"/>
        </w:rPr>
      </w:pPr>
      <w:r w:rsidRPr="001D63A2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е 16" o:spid="_x0000_s1028" type="#_x0000_t202" style="position:absolute;left:0;text-align:left;margin-left:377.4pt;margin-top:140.25pt;width:37.55pt;height:19.1pt;z-index:251659264;visibility:visible;mso-width-relative:margin;mso-height-relative:margin" filled="f" stroked="f">
            <v:textbox>
              <w:txbxContent>
                <w:p w:rsidR="00150C40" w:rsidRPr="00147B8F" w:rsidRDefault="006C514C" w:rsidP="008179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B8F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xbxContent>
            </v:textbox>
          </v:shape>
        </w:pict>
      </w:r>
      <w:r w:rsidRPr="001D63A2"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 id="Поле 17" o:spid="_x0000_s1029" type="#_x0000_t202" style="position:absolute;left:0;text-align:left;margin-left:161.85pt;margin-top:140.25pt;width:37.55pt;height:19.1pt;z-index:251658240;visibility:visible;mso-width-relative:margin;mso-height-relative:margin" filled="f" stroked="f">
            <v:textbox>
              <w:txbxContent>
                <w:p w:rsidR="00150C40" w:rsidRPr="00147B8F" w:rsidRDefault="006C514C" w:rsidP="008179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B8F">
                    <w:rPr>
                      <w:rFonts w:ascii="Arial" w:hAnsi="Arial" w:cs="Arial"/>
                      <w:sz w:val="20"/>
                      <w:szCs w:val="20"/>
                    </w:rPr>
                    <w:t>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="006C514C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438900" cy="26574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17961" w:rsidRDefault="006C514C" w:rsidP="00817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конце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августа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20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г. </w:t>
      </w:r>
      <w:r w:rsidRPr="002B00E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нагрузка не </w:t>
      </w:r>
      <w:r w:rsidRPr="009B6B0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занятого</w:t>
      </w:r>
      <w:r w:rsidRPr="002B00E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трудовой деятельностью населения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зарегистрированного в органах службы занятости населения, на 100 заявленных вакансий составила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7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B32DCC" w:rsidRPr="000B1822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47567" w:rsidRDefault="006C514C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817961" w:rsidRPr="002B00EE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B00EE">
        <w:rPr>
          <w:rFonts w:ascii="Arial" w:eastAsia="Times New Roman" w:hAnsi="Arial" w:cs="Arial"/>
          <w:b/>
          <w:bCs/>
          <w:sz w:val="24"/>
          <w:szCs w:val="24"/>
        </w:rPr>
        <w:lastRenderedPageBreak/>
        <w:t>Динамика потребности работодателей в работниках,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B00EE">
        <w:rPr>
          <w:rFonts w:ascii="Arial" w:eastAsia="Times New Roman" w:hAnsi="Arial" w:cs="Arial"/>
          <w:b/>
          <w:bCs/>
          <w:sz w:val="24"/>
          <w:szCs w:val="24"/>
        </w:rPr>
        <w:t>заявленной в органы службы занятости населения</w:t>
      </w:r>
    </w:p>
    <w:p w:rsidR="00817961" w:rsidRPr="002B00EE" w:rsidRDefault="006C514C" w:rsidP="00817961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2B00EE">
        <w:rPr>
          <w:rFonts w:ascii="Arial" w:eastAsia="Times New Roman" w:hAnsi="Arial" w:cs="Arial"/>
          <w:snapToGrid w:val="0"/>
          <w:sz w:val="24"/>
          <w:szCs w:val="20"/>
        </w:rPr>
        <w:t xml:space="preserve">(на конец </w:t>
      </w:r>
      <w:r w:rsidRPr="002B00EE">
        <w:rPr>
          <w:rFonts w:ascii="Arial" w:eastAsia="Times New Roman" w:hAnsi="Arial" w:cs="Arial"/>
          <w:snapToGrid w:val="0"/>
          <w:sz w:val="24"/>
          <w:szCs w:val="20"/>
        </w:rPr>
        <w:t>месяца)</w:t>
      </w:r>
    </w:p>
    <w:p w:rsidR="00817961" w:rsidRPr="000B1822" w:rsidRDefault="006C514C" w:rsidP="00817961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5"/>
        <w:gridCol w:w="3120"/>
        <w:gridCol w:w="1559"/>
        <w:gridCol w:w="2268"/>
        <w:gridCol w:w="1840"/>
      </w:tblGrid>
      <w:tr w:rsidR="001D63A2" w:rsidTr="00817961">
        <w:trPr>
          <w:cantSplit/>
          <w:tblHeader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1" w:rsidRPr="002B00EE" w:rsidRDefault="006C514C" w:rsidP="005F7D4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2B00EE" w:rsidRDefault="006C514C" w:rsidP="005F7D4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работодателей в работниках, заявленная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органы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 населения,</w:t>
            </w:r>
          </w:p>
          <w:p w:rsidR="00817961" w:rsidRPr="002B00EE" w:rsidRDefault="006C514C" w:rsidP="005F7D4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2B00EE" w:rsidRDefault="006C514C" w:rsidP="005F7D4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Нагрузка не занятого трудовой деятельностью </w:t>
            </w:r>
          </w:p>
          <w:p w:rsidR="00817961" w:rsidRPr="002B00EE" w:rsidRDefault="006C514C" w:rsidP="005F7D4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на 100 заявленных вакансий</w:t>
            </w:r>
          </w:p>
        </w:tc>
      </w:tr>
      <w:tr w:rsidR="001D63A2" w:rsidTr="00817961">
        <w:trPr>
          <w:cantSplit/>
          <w:tblHeader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2B00EE" w:rsidRDefault="006C514C" w:rsidP="005F7D4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2B00EE" w:rsidRDefault="006C514C" w:rsidP="005F7D4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2B00EE" w:rsidRDefault="006C514C" w:rsidP="005F7D4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2B00EE" w:rsidRDefault="006C514C" w:rsidP="005F7D4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% к </w:t>
            </w:r>
          </w:p>
          <w:p w:rsidR="00817961" w:rsidRPr="002B00EE" w:rsidRDefault="006C514C" w:rsidP="005F7D4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соответствующему месяцу </w:t>
            </w:r>
          </w:p>
          <w:p w:rsidR="00817961" w:rsidRPr="002B00EE" w:rsidRDefault="006C514C" w:rsidP="005F7D4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предыдущего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61" w:rsidRPr="002B00EE" w:rsidRDefault="006C514C" w:rsidP="005F7D4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% к </w:t>
            </w:r>
          </w:p>
          <w:p w:rsidR="00817961" w:rsidRPr="002B00EE" w:rsidRDefault="006C514C" w:rsidP="005F7D4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предыдущему месяцу</w:t>
            </w:r>
          </w:p>
        </w:tc>
      </w:tr>
      <w:tr w:rsidR="001D63A2" w:rsidTr="00817961">
        <w:trPr>
          <w:cantSplit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817961">
        <w:trPr>
          <w:cantSplit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3449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1D63A2" w:rsidTr="00817961">
        <w:trPr>
          <w:cantSplit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3278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119,1</w:t>
            </w:r>
          </w:p>
        </w:tc>
      </w:tr>
      <w:tr w:rsidR="001D63A2" w:rsidTr="00817961">
        <w:trPr>
          <w:cantSplit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3484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151,4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1D63A2" w:rsidTr="00817961">
        <w:trPr>
          <w:cantSplit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3805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1D63A2" w:rsidTr="00817961">
        <w:trPr>
          <w:cantSplit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5039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1D63A2" w:rsidTr="00817961">
        <w:trPr>
          <w:cantSplit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4667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1D63A2" w:rsidTr="00817961">
        <w:trPr>
          <w:cantSplit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4840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1D63A2" w:rsidTr="00817961">
        <w:trPr>
          <w:cantSplit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4870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1D63A2" w:rsidTr="00817961">
        <w:trPr>
          <w:cantSplit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396BB6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B6">
              <w:rPr>
                <w:rFonts w:ascii="Times New Roman" w:eastAsia="Times New Roman" w:hAnsi="Times New Roman" w:cs="Times New Roman"/>
                <w:sz w:val="24"/>
                <w:szCs w:val="24"/>
              </w:rPr>
              <w:t>4925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396BB6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B6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396BB6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B6"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396BB6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B6">
              <w:rPr>
                <w:rFonts w:ascii="Times New Roman" w:eastAsia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1D63A2" w:rsidTr="00817961">
        <w:trPr>
          <w:cantSplit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F33E2C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2C">
              <w:rPr>
                <w:rFonts w:ascii="Times New Roman" w:eastAsia="Times New Roman" w:hAnsi="Times New Roman" w:cs="Times New Roman"/>
                <w:sz w:val="24"/>
                <w:szCs w:val="24"/>
              </w:rPr>
              <w:t>4427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F33E2C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2C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F33E2C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2C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F33E2C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2C"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1D63A2" w:rsidTr="00377CCA">
        <w:trPr>
          <w:cantSplit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91634D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34D">
              <w:rPr>
                <w:rFonts w:ascii="Times New Roman" w:eastAsia="Times New Roman" w:hAnsi="Times New Roman" w:cs="Times New Roman"/>
                <w:sz w:val="24"/>
                <w:szCs w:val="24"/>
              </w:rPr>
              <w:t>4213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91634D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34D"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91634D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34D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91634D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34D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1D63A2" w:rsidTr="00377CCA">
        <w:trPr>
          <w:cantSplit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6C1E49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</w:rPr>
              <w:t>4255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6C1E49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6C1E49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6C1E49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49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1D63A2" w:rsidTr="00126DBC">
        <w:trPr>
          <w:cantSplit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2B0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961" w:rsidRPr="002B00EE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A2" w:rsidTr="00126DBC">
        <w:trPr>
          <w:cantSplit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4D4309" w:rsidRDefault="006C514C" w:rsidP="0054756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0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4D4309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09">
              <w:rPr>
                <w:rFonts w:ascii="Times New Roman" w:eastAsia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4D4309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09"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4D4309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09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4D4309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09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1D63A2" w:rsidTr="00126DBC">
        <w:trPr>
          <w:cantSplit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932064" w:rsidRDefault="006C514C" w:rsidP="0054756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32064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32064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932064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932064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64"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1D63A2" w:rsidTr="00817961">
        <w:trPr>
          <w:cantSplit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652D20" w:rsidRDefault="006C514C" w:rsidP="0054756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652D20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</w:rPr>
              <w:t>3675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652D20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652D20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652D20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1D63A2" w:rsidTr="00377CCA">
        <w:trPr>
          <w:cantSplit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961" w:rsidRPr="00377CCA" w:rsidRDefault="006C514C" w:rsidP="0054756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377CCA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A">
              <w:rPr>
                <w:rFonts w:ascii="Times New Roman" w:eastAsia="Times New Roman" w:hAnsi="Times New Roman" w:cs="Times New Roman"/>
                <w:sz w:val="24"/>
                <w:szCs w:val="24"/>
              </w:rPr>
              <w:t>3664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377CCA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A">
              <w:rPr>
                <w:rFonts w:ascii="Times New Roman" w:eastAsia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61" w:rsidRPr="00377CCA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A">
              <w:rPr>
                <w:rFonts w:ascii="Times New Roman" w:eastAsia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961" w:rsidRPr="00377CCA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A">
              <w:rPr>
                <w:rFonts w:ascii="Times New Roman" w:eastAsia="Times New Roman" w:hAnsi="Times New Roman" w:cs="Times New Roman"/>
                <w:sz w:val="24"/>
                <w:szCs w:val="24"/>
              </w:rPr>
              <w:t>182,8</w:t>
            </w:r>
          </w:p>
        </w:tc>
      </w:tr>
      <w:tr w:rsidR="001D63A2" w:rsidTr="00433A52">
        <w:trPr>
          <w:cantSplit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7CCA" w:rsidRPr="00433A52" w:rsidRDefault="006C514C" w:rsidP="0054756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A5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433A52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A52">
              <w:rPr>
                <w:rFonts w:ascii="Times New Roman" w:eastAsia="Times New Roman" w:hAnsi="Times New Roman" w:cs="Times New Roman"/>
                <w:sz w:val="24"/>
                <w:szCs w:val="24"/>
              </w:rPr>
              <w:t>3590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433A52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A52">
              <w:rPr>
                <w:rFonts w:ascii="Times New Roman" w:eastAsia="Times New Roman" w:hAnsi="Times New Roman" w:cs="Times New Roman"/>
                <w:sz w:val="24"/>
                <w:szCs w:val="24"/>
              </w:rPr>
              <w:t>269,9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433A52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A52">
              <w:rPr>
                <w:rFonts w:ascii="Times New Roman" w:eastAsia="Times New Roman" w:hAnsi="Times New Roman" w:cs="Times New Roman"/>
                <w:sz w:val="24"/>
                <w:szCs w:val="24"/>
              </w:rPr>
              <w:t>в 2,8 р.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433A52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A52"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1D63A2" w:rsidTr="00BD1133">
        <w:trPr>
          <w:cantSplit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3A52" w:rsidRPr="00BD1133" w:rsidRDefault="006C514C" w:rsidP="0054756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3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A52" w:rsidRPr="00BD1133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33">
              <w:rPr>
                <w:rFonts w:ascii="Times New Roman" w:eastAsia="Times New Roman" w:hAnsi="Times New Roman" w:cs="Times New Roman"/>
                <w:sz w:val="24"/>
                <w:szCs w:val="24"/>
              </w:rPr>
              <w:t>4145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A52" w:rsidRPr="00BD1133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33">
              <w:rPr>
                <w:rFonts w:ascii="Times New Roman" w:eastAsia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A52" w:rsidRPr="00BD1133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33">
              <w:rPr>
                <w:rFonts w:ascii="Times New Roman" w:eastAsia="Times New Roman" w:hAnsi="Times New Roman" w:cs="Times New Roman"/>
                <w:sz w:val="24"/>
                <w:szCs w:val="24"/>
              </w:rPr>
              <w:t>в 2,7 р.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3A52" w:rsidRPr="00BD1133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33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1D63A2" w:rsidTr="002D68F0">
        <w:trPr>
          <w:cantSplit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1133" w:rsidRPr="002D68F0" w:rsidRDefault="006C514C" w:rsidP="0054756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F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1133" w:rsidRPr="002D68F0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F0">
              <w:rPr>
                <w:rFonts w:ascii="Times New Roman" w:eastAsia="Times New Roman" w:hAnsi="Times New Roman" w:cs="Times New Roman"/>
                <w:sz w:val="24"/>
                <w:szCs w:val="24"/>
              </w:rPr>
              <w:t>5259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1133" w:rsidRPr="002D68F0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F0">
              <w:rPr>
                <w:rFonts w:ascii="Times New Roman" w:eastAsia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1133" w:rsidRPr="002D68F0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F0">
              <w:rPr>
                <w:rFonts w:ascii="Times New Roman" w:eastAsia="Times New Roman" w:hAnsi="Times New Roman" w:cs="Times New Roman"/>
                <w:sz w:val="24"/>
                <w:szCs w:val="24"/>
              </w:rPr>
              <w:t>в 2,7 р.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1133" w:rsidRPr="002D68F0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F0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1D63A2" w:rsidTr="00817961">
        <w:trPr>
          <w:cantSplit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68F0" w:rsidRDefault="006C514C" w:rsidP="0054756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68F0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68F0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68F0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3,1 р.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8F0" w:rsidRDefault="006C514C" w:rsidP="00547567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110,1</w:t>
            </w:r>
          </w:p>
        </w:tc>
      </w:tr>
    </w:tbl>
    <w:p w:rsidR="00547567" w:rsidRDefault="006C514C" w:rsidP="002D68F0">
      <w:pPr>
        <w:keepLines/>
        <w:widowControl w:val="0"/>
        <w:spacing w:after="0"/>
        <w:jc w:val="center"/>
        <w:outlineLvl w:val="1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bookmarkStart w:id="505" w:name="_Toc43711861"/>
      <w:bookmarkStart w:id="506" w:name="_Toc51587003"/>
      <w:bookmarkStart w:id="507" w:name="_Toc38268641"/>
      <w:bookmarkStart w:id="508" w:name="_Toc476219177"/>
      <w:bookmarkStart w:id="509" w:name="_Toc475026836"/>
      <w:bookmarkStart w:id="510" w:name="_Toc519252632"/>
      <w:bookmarkStart w:id="511" w:name="_Toc488042600"/>
      <w:bookmarkStart w:id="512" w:name="_Toc141235448"/>
      <w:bookmarkStart w:id="513" w:name="_Toc141235593"/>
      <w:bookmarkStart w:id="514" w:name="_Toc141246147"/>
      <w:bookmarkEnd w:id="383"/>
      <w:bookmarkEnd w:id="384"/>
    </w:p>
    <w:p w:rsidR="00547567" w:rsidRDefault="006C514C">
      <w:pPr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br w:type="page"/>
      </w:r>
    </w:p>
    <w:p w:rsidR="002D68F0" w:rsidRPr="004D4309" w:rsidRDefault="006C514C" w:rsidP="002D68F0">
      <w:pPr>
        <w:keepLines/>
        <w:widowControl w:val="0"/>
        <w:spacing w:after="0"/>
        <w:jc w:val="center"/>
        <w:outlineLvl w:val="1"/>
        <w:rPr>
          <w:rFonts w:ascii="Arial" w:hAnsi="Arial" w:cs="Arial"/>
          <w:b/>
          <w:bCs/>
          <w:i/>
          <w:caps/>
          <w:color w:val="000000"/>
          <w:sz w:val="32"/>
          <w:szCs w:val="32"/>
        </w:rPr>
      </w:pPr>
      <w:r w:rsidRPr="004D4309">
        <w:rPr>
          <w:rFonts w:ascii="Arial" w:hAnsi="Arial" w:cs="Arial"/>
          <w:b/>
          <w:bCs/>
          <w:caps/>
          <w:color w:val="000000"/>
          <w:sz w:val="32"/>
          <w:szCs w:val="32"/>
        </w:rPr>
        <w:lastRenderedPageBreak/>
        <w:t>3. ОБЕСПЕЧЕНИЕ СОЦИАЛЬНОЙ ЗАЩИТЫ НАСЕЛЕНИЯ</w:t>
      </w:r>
      <w:bookmarkEnd w:id="505"/>
      <w:bookmarkEnd w:id="506"/>
    </w:p>
    <w:p w:rsidR="002D68F0" w:rsidRPr="004E3900" w:rsidRDefault="006C514C" w:rsidP="002D68F0">
      <w:pPr>
        <w:spacing w:after="0" w:line="240" w:lineRule="auto"/>
        <w:rPr>
          <w:rFonts w:ascii="Times New Roman" w:hAnsi="Times New Roman" w:cs="Times New Roman"/>
        </w:rPr>
      </w:pPr>
    </w:p>
    <w:p w:rsidR="002D68F0" w:rsidRPr="004D4309" w:rsidRDefault="006C514C" w:rsidP="002D68F0">
      <w:pPr>
        <w:widowControl w:val="0"/>
        <w:spacing w:after="0" w:line="240" w:lineRule="auto"/>
        <w:jc w:val="center"/>
        <w:outlineLvl w:val="8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4D4309">
        <w:rPr>
          <w:rFonts w:ascii="Arial" w:hAnsi="Arial" w:cs="Arial"/>
          <w:b/>
          <w:bCs/>
          <w:sz w:val="24"/>
          <w:szCs w:val="24"/>
        </w:rPr>
        <w:t>Предоставление гражданам жилищных субсидий</w:t>
      </w:r>
    </w:p>
    <w:p w:rsidR="002D68F0" w:rsidRPr="004D4309" w:rsidRDefault="006C514C" w:rsidP="002D68F0">
      <w:pPr>
        <w:widowControl w:val="0"/>
        <w:spacing w:after="0" w:line="240" w:lineRule="auto"/>
        <w:jc w:val="center"/>
        <w:outlineLvl w:val="6"/>
        <w:rPr>
          <w:rFonts w:ascii="Arial" w:hAnsi="Arial" w:cs="Arial"/>
          <w:bCs/>
          <w:sz w:val="24"/>
          <w:szCs w:val="24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8"/>
        <w:gridCol w:w="1880"/>
        <w:gridCol w:w="2125"/>
      </w:tblGrid>
      <w:tr w:rsidR="001D63A2" w:rsidTr="0015476B">
        <w:trPr>
          <w:cantSplit/>
          <w:trHeight w:val="782"/>
          <w:tblHeader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9FF" w:rsidRPr="008C69FF" w:rsidRDefault="006C514C" w:rsidP="008C6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9FF" w:rsidRPr="008C69FF" w:rsidRDefault="006C514C" w:rsidP="008C69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69F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Pr="008C69FF"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9FF" w:rsidRPr="008C69FF" w:rsidRDefault="006C514C" w:rsidP="008C69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Справочно </w:t>
            </w:r>
            <w:r w:rsidRPr="008C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8C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69F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Pr="008C69FF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</w:tr>
      <w:tr w:rsidR="001D63A2" w:rsidTr="0015476B">
        <w:trPr>
          <w:cantSplit/>
          <w:trHeight w:val="401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C69FF" w:rsidRPr="004D4309" w:rsidRDefault="006C514C" w:rsidP="00C405EA">
            <w:pPr>
              <w:widowControl w:val="0"/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9">
              <w:rPr>
                <w:rFonts w:ascii="Times New Roman" w:hAnsi="Times New Roman" w:cs="Times New Roman"/>
                <w:sz w:val="24"/>
                <w:szCs w:val="24"/>
              </w:rPr>
              <w:t xml:space="preserve">Число семей, получавших субсидии на оплату </w:t>
            </w:r>
            <w:r w:rsidRPr="004D4309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 и коммунальных услуг, тысяч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69FF" w:rsidRPr="004D4309" w:rsidRDefault="006C514C" w:rsidP="0015476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C69FF" w:rsidRPr="004D4309" w:rsidRDefault="006C514C" w:rsidP="0015476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1D63A2" w:rsidTr="0015476B">
        <w:trPr>
          <w:cantSplit/>
          <w:trHeight w:val="401"/>
        </w:trPr>
        <w:tc>
          <w:tcPr>
            <w:tcW w:w="30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69FF" w:rsidRPr="004D4309" w:rsidRDefault="006C514C" w:rsidP="00C405EA">
            <w:pPr>
              <w:widowControl w:val="0"/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9">
              <w:rPr>
                <w:rFonts w:ascii="Times New Roman" w:hAnsi="Times New Roman" w:cs="Times New Roman"/>
                <w:sz w:val="24"/>
                <w:szCs w:val="24"/>
              </w:rPr>
              <w:t xml:space="preserve">из них число семей, получавших субсидии </w:t>
            </w:r>
            <w:r w:rsidRPr="004D43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4D430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денежной форме (через банковские счета в банках, </w:t>
            </w:r>
            <w:r w:rsidRPr="004D4309">
              <w:rPr>
                <w:rFonts w:ascii="Times New Roman" w:hAnsi="Times New Roman" w:cs="Times New Roman"/>
                <w:sz w:val="24"/>
                <w:szCs w:val="24"/>
              </w:rPr>
              <w:t>организации связи или иным способом), тысяч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9FF" w:rsidRPr="004D4309" w:rsidRDefault="006C514C" w:rsidP="0015476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9FF" w:rsidRPr="004D4309" w:rsidRDefault="006C514C" w:rsidP="0015476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1D63A2" w:rsidTr="0015476B">
        <w:trPr>
          <w:cantSplit/>
        </w:trPr>
        <w:tc>
          <w:tcPr>
            <w:tcW w:w="30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69FF" w:rsidRPr="004D4309" w:rsidRDefault="006C514C" w:rsidP="0015476B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9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субсидий населению на оплату жилого </w:t>
            </w:r>
            <w:r w:rsidRPr="004D4309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помещения и коммунальных услуг, млн рублей: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9FF" w:rsidRPr="004D4309" w:rsidRDefault="006C514C" w:rsidP="0015476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9FF" w:rsidRPr="004D4309" w:rsidRDefault="006C514C" w:rsidP="0015476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3A2" w:rsidTr="0015476B">
        <w:trPr>
          <w:cantSplit/>
        </w:trPr>
        <w:tc>
          <w:tcPr>
            <w:tcW w:w="30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69FF" w:rsidRPr="004D4309" w:rsidRDefault="006C514C" w:rsidP="00C405EA">
            <w:pPr>
              <w:widowControl w:val="0"/>
              <w:spacing w:after="0" w:line="240" w:lineRule="auto"/>
              <w:ind w:left="226" w:hanging="11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4309">
              <w:rPr>
                <w:rFonts w:ascii="Times New Roman" w:hAnsi="Times New Roman" w:cs="Times New Roman"/>
                <w:noProof/>
                <w:sz w:val="24"/>
                <w:szCs w:val="24"/>
              </w:rPr>
              <w:t>начисленных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9FF" w:rsidRPr="004D4309" w:rsidRDefault="006C514C" w:rsidP="00657EF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9FF" w:rsidRPr="004D4309" w:rsidRDefault="006C514C" w:rsidP="00657EF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</w:tr>
      <w:tr w:rsidR="001D63A2" w:rsidTr="0015476B">
        <w:trPr>
          <w:cantSplit/>
        </w:trPr>
        <w:tc>
          <w:tcPr>
            <w:tcW w:w="30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69FF" w:rsidRPr="004D4309" w:rsidRDefault="006C514C" w:rsidP="00C405EA">
            <w:pPr>
              <w:widowControl w:val="0"/>
              <w:spacing w:after="0" w:line="240" w:lineRule="auto"/>
              <w:ind w:left="226" w:hanging="11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4309">
              <w:rPr>
                <w:rFonts w:ascii="Times New Roman" w:hAnsi="Times New Roman" w:cs="Times New Roman"/>
                <w:noProof/>
                <w:sz w:val="24"/>
                <w:szCs w:val="24"/>
              </w:rPr>
              <w:t>возмещенных за счет бюджетов всех уровней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9FF" w:rsidRPr="004D4309" w:rsidRDefault="006C514C" w:rsidP="00657EF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9FF" w:rsidRPr="004D4309" w:rsidRDefault="006C514C" w:rsidP="00657EF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</w:tr>
      <w:tr w:rsidR="001D63A2" w:rsidTr="0015476B">
        <w:trPr>
          <w:cantSplit/>
        </w:trPr>
        <w:tc>
          <w:tcPr>
            <w:tcW w:w="30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69FF" w:rsidRPr="004D4309" w:rsidRDefault="006C514C" w:rsidP="0015476B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9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субсидий, выплаченная населению </w:t>
            </w:r>
            <w:r w:rsidRPr="004D4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309">
              <w:rPr>
                <w:rFonts w:ascii="Times New Roman" w:hAnsi="Times New Roman" w:cs="Times New Roman"/>
                <w:sz w:val="24"/>
                <w:szCs w:val="24"/>
              </w:rPr>
              <w:t xml:space="preserve">в денежной форме (через банковские счета в банках, </w:t>
            </w:r>
            <w:r w:rsidRPr="004D430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связи или иным способом),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309"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9FF" w:rsidRPr="004D4309" w:rsidRDefault="006C514C" w:rsidP="00657EF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9FF" w:rsidRPr="004D4309" w:rsidRDefault="006C514C" w:rsidP="00657EF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</w:tr>
      <w:tr w:rsidR="001D63A2" w:rsidTr="0015476B">
        <w:trPr>
          <w:cantSplit/>
        </w:trPr>
        <w:tc>
          <w:tcPr>
            <w:tcW w:w="30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69FF" w:rsidRPr="004D4309" w:rsidRDefault="006C514C" w:rsidP="0015476B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максимально допустимая доля </w:t>
            </w:r>
            <w:r w:rsidRPr="004D43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собственных расходов граждан на оплату жилого </w:t>
            </w:r>
            <w:r w:rsidRPr="004D4309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помещения и коммунальных услуг в совокупном</w:t>
            </w:r>
            <w:r w:rsidRPr="004D4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309">
              <w:rPr>
                <w:rFonts w:ascii="Times New Roman" w:hAnsi="Times New Roman" w:cs="Times New Roman"/>
                <w:sz w:val="24"/>
                <w:szCs w:val="24"/>
              </w:rPr>
              <w:t xml:space="preserve">доходе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9FF" w:rsidRPr="004D4309" w:rsidRDefault="006C514C" w:rsidP="001547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9FF" w:rsidRPr="004D4309" w:rsidRDefault="006C514C" w:rsidP="00657E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D63A2" w:rsidTr="0015476B">
        <w:trPr>
          <w:cantSplit/>
          <w:trHeight w:val="401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69FF" w:rsidRPr="004D4309" w:rsidRDefault="006C514C" w:rsidP="0015476B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05EA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  <w:r w:rsidRPr="00C4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309">
              <w:rPr>
                <w:rFonts w:ascii="Times New Roman" w:hAnsi="Times New Roman" w:cs="Times New Roman"/>
                <w:sz w:val="24"/>
                <w:szCs w:val="24"/>
              </w:rPr>
              <w:t xml:space="preserve">число семей, получавших субсидии </w:t>
            </w:r>
            <w:r w:rsidRPr="004D43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оплату жилого помещения и коммунальных </w:t>
            </w:r>
            <w:r w:rsidRPr="004D4309">
              <w:rPr>
                <w:rFonts w:ascii="Times New Roman" w:hAnsi="Times New Roman" w:cs="Times New Roman"/>
                <w:sz w:val="24"/>
                <w:szCs w:val="24"/>
              </w:rPr>
              <w:br/>
              <w:t>услуг на конец отчетного периода, тысяч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9FF" w:rsidRPr="004D4309" w:rsidRDefault="006C514C" w:rsidP="0015476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9FF" w:rsidRPr="004D4309" w:rsidRDefault="006C514C" w:rsidP="00657EF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</w:tbl>
    <w:p w:rsidR="00E30061" w:rsidRPr="005004F2" w:rsidRDefault="006C514C" w:rsidP="002D68F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</w:p>
    <w:p w:rsidR="00A65B3C" w:rsidRPr="002B00EE" w:rsidRDefault="006C514C" w:rsidP="00A65B3C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32"/>
          <w:szCs w:val="32"/>
        </w:rPr>
      </w:pPr>
      <w:bookmarkStart w:id="515" w:name="_Toc51587004"/>
      <w:r>
        <w:rPr>
          <w:rFonts w:ascii="Arial" w:eastAsia="Times New Roman" w:hAnsi="Arial" w:cs="Arial"/>
          <w:b/>
          <w:kern w:val="32"/>
          <w:sz w:val="32"/>
          <w:szCs w:val="32"/>
        </w:rPr>
        <w:t>4</w:t>
      </w:r>
      <w:r w:rsidRPr="002B00EE">
        <w:rPr>
          <w:rFonts w:ascii="Arial" w:eastAsia="Times New Roman" w:hAnsi="Arial" w:cs="Arial"/>
          <w:b/>
          <w:kern w:val="32"/>
          <w:sz w:val="32"/>
          <w:szCs w:val="32"/>
        </w:rPr>
        <w:t>. ЗАБОЛЕВАЕМОСТЬ</w:t>
      </w:r>
      <w:bookmarkEnd w:id="515"/>
    </w:p>
    <w:p w:rsidR="00A65B3C" w:rsidRDefault="006C514C" w:rsidP="00A65B3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A65B3C" w:rsidRPr="00487C7D" w:rsidRDefault="006C514C" w:rsidP="00A65B3C">
      <w:pPr>
        <w:spacing w:after="0" w:line="240" w:lineRule="auto"/>
        <w:jc w:val="center"/>
        <w:rPr>
          <w:rFonts w:ascii="Arial" w:hAnsi="Arial"/>
          <w:b/>
          <w:sz w:val="24"/>
          <w:szCs w:val="24"/>
          <w:vertAlign w:val="superscript"/>
        </w:rPr>
      </w:pPr>
      <w:r w:rsidRPr="00487C7D">
        <w:rPr>
          <w:rFonts w:ascii="Arial" w:hAnsi="Arial"/>
          <w:b/>
          <w:sz w:val="24"/>
          <w:szCs w:val="24"/>
        </w:rPr>
        <w:t>Заболеваемость населения отдельными инфекционными заболеваниями</w:t>
      </w:r>
    </w:p>
    <w:p w:rsidR="00A65B3C" w:rsidRPr="002B00EE" w:rsidRDefault="006C514C" w:rsidP="00A65B3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2B00EE">
        <w:rPr>
          <w:rFonts w:ascii="Arial" w:eastAsia="Times New Roman" w:hAnsi="Arial" w:cs="Times New Roman"/>
          <w:sz w:val="24"/>
          <w:szCs w:val="24"/>
        </w:rPr>
        <w:t xml:space="preserve">(по </w:t>
      </w:r>
      <w:r w:rsidRPr="002B00EE">
        <w:rPr>
          <w:rFonts w:ascii="Arial" w:eastAsia="Times New Roman" w:hAnsi="Arial" w:cs="Times New Roman"/>
          <w:sz w:val="24"/>
          <w:szCs w:val="24"/>
        </w:rPr>
        <w:t>данным Управления Роспотребнадзора по Республике Хакасия)</w:t>
      </w:r>
    </w:p>
    <w:p w:rsidR="00A65B3C" w:rsidRDefault="006C514C" w:rsidP="00A65B3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9"/>
        <w:gridCol w:w="142"/>
        <w:gridCol w:w="140"/>
        <w:gridCol w:w="96"/>
        <w:gridCol w:w="765"/>
        <w:gridCol w:w="993"/>
        <w:gridCol w:w="10"/>
        <w:gridCol w:w="1123"/>
        <w:gridCol w:w="1135"/>
        <w:gridCol w:w="993"/>
        <w:gridCol w:w="10"/>
        <w:gridCol w:w="1125"/>
        <w:gridCol w:w="1121"/>
      </w:tblGrid>
      <w:tr w:rsidR="001D63A2" w:rsidTr="008A191A">
        <w:trPr>
          <w:cantSplit/>
          <w:trHeight w:val="20"/>
          <w:tblHeader/>
        </w:trPr>
        <w:tc>
          <w:tcPr>
            <w:tcW w:w="1308" w:type="pct"/>
            <w:gridSpan w:val="2"/>
            <w:vMerge w:val="restart"/>
            <w:vAlign w:val="center"/>
          </w:tcPr>
          <w:p w:rsidR="00A65B3C" w:rsidRPr="00755878" w:rsidRDefault="006C514C" w:rsidP="007558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3"/>
            <w:vMerge w:val="restart"/>
            <w:vAlign w:val="center"/>
          </w:tcPr>
          <w:p w:rsidR="00A65B3C" w:rsidRPr="00755878" w:rsidRDefault="006C514C" w:rsidP="002D68F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>2020 г., случаев</w:t>
            </w:r>
          </w:p>
        </w:tc>
        <w:tc>
          <w:tcPr>
            <w:tcW w:w="1045" w:type="pct"/>
            <w:gridSpan w:val="3"/>
            <w:vAlign w:val="center"/>
          </w:tcPr>
          <w:p w:rsidR="00A65B3C" w:rsidRPr="00755878" w:rsidRDefault="006C514C" w:rsidP="007558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</w:tc>
        <w:tc>
          <w:tcPr>
            <w:tcW w:w="558" w:type="pct"/>
            <w:vMerge w:val="restart"/>
            <w:vAlign w:val="center"/>
          </w:tcPr>
          <w:p w:rsidR="00A65B3C" w:rsidRPr="00755878" w:rsidRDefault="006C514C" w:rsidP="002D68F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г. 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% к 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br/>
              <w:t>январю-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1597" w:type="pct"/>
            <w:gridSpan w:val="4"/>
            <w:vAlign w:val="center"/>
          </w:tcPr>
          <w:p w:rsidR="00A65B3C" w:rsidRPr="00755878" w:rsidRDefault="006C514C" w:rsidP="007558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</w:p>
        </w:tc>
      </w:tr>
      <w:tr w:rsidR="001D63A2" w:rsidTr="008A191A">
        <w:trPr>
          <w:cantSplit/>
          <w:trHeight w:val="20"/>
          <w:tblHeader/>
        </w:trPr>
        <w:tc>
          <w:tcPr>
            <w:tcW w:w="1308" w:type="pct"/>
            <w:gridSpan w:val="2"/>
            <w:vMerge/>
            <w:vAlign w:val="center"/>
          </w:tcPr>
          <w:p w:rsidR="00A65B3C" w:rsidRPr="00755878" w:rsidRDefault="006C514C" w:rsidP="007558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3"/>
            <w:vMerge/>
            <w:vAlign w:val="center"/>
          </w:tcPr>
          <w:p w:rsidR="00A65B3C" w:rsidRPr="00755878" w:rsidRDefault="006C514C" w:rsidP="007558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 w:val="restart"/>
            <w:vAlign w:val="center"/>
          </w:tcPr>
          <w:p w:rsidR="00A65B3C" w:rsidRPr="00755878" w:rsidRDefault="006C514C" w:rsidP="002D68F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552" w:type="pct"/>
            <w:vMerge w:val="restart"/>
            <w:vAlign w:val="center"/>
          </w:tcPr>
          <w:p w:rsidR="00A65B3C" w:rsidRPr="00755878" w:rsidRDefault="006C514C" w:rsidP="007558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558" w:type="pct"/>
            <w:vMerge/>
            <w:vAlign w:val="center"/>
          </w:tcPr>
          <w:p w:rsidR="00A65B3C" w:rsidRPr="00755878" w:rsidRDefault="006C514C" w:rsidP="007558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3"/>
            <w:vAlign w:val="center"/>
          </w:tcPr>
          <w:p w:rsidR="00A65B3C" w:rsidRPr="00755878" w:rsidRDefault="006C514C" w:rsidP="002D68F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br/>
              <w:t>в % к</w:t>
            </w:r>
          </w:p>
        </w:tc>
        <w:tc>
          <w:tcPr>
            <w:tcW w:w="551" w:type="pct"/>
            <w:vMerge w:val="restart"/>
          </w:tcPr>
          <w:p w:rsidR="00A65B3C" w:rsidRPr="00755878" w:rsidRDefault="006C514C" w:rsidP="002D68F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% к 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br/>
              <w:t>январю-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br/>
              <w:t>2018 г.</w:t>
            </w:r>
          </w:p>
        </w:tc>
      </w:tr>
      <w:tr w:rsidR="001D63A2" w:rsidTr="008A191A">
        <w:trPr>
          <w:cantSplit/>
          <w:trHeight w:val="600"/>
          <w:tblHeader/>
        </w:trPr>
        <w:tc>
          <w:tcPr>
            <w:tcW w:w="130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5B3C" w:rsidRPr="00755878" w:rsidRDefault="006C514C" w:rsidP="007558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65B3C" w:rsidRPr="00755878" w:rsidRDefault="006C514C" w:rsidP="007558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5B3C" w:rsidRPr="00755878" w:rsidRDefault="006C514C" w:rsidP="007558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vAlign w:val="center"/>
          </w:tcPr>
          <w:p w:rsidR="00A65B3C" w:rsidRPr="00755878" w:rsidRDefault="006C514C" w:rsidP="007558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bottom w:val="single" w:sz="4" w:space="0" w:color="auto"/>
            </w:tcBorders>
            <w:vAlign w:val="center"/>
          </w:tcPr>
          <w:p w:rsidR="00A65B3C" w:rsidRPr="00755878" w:rsidRDefault="006C514C" w:rsidP="007558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bottom w:val="single" w:sz="4" w:space="0" w:color="auto"/>
            </w:tcBorders>
            <w:vAlign w:val="center"/>
          </w:tcPr>
          <w:p w:rsidR="00A65B3C" w:rsidRPr="00755878" w:rsidRDefault="006C514C" w:rsidP="007558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A65B3C" w:rsidRPr="00755878" w:rsidRDefault="006C514C" w:rsidP="007558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A65B3C" w:rsidRPr="00755878" w:rsidRDefault="006C514C" w:rsidP="007558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551" w:type="pct"/>
            <w:vMerge/>
            <w:tcBorders>
              <w:bottom w:val="single" w:sz="4" w:space="0" w:color="auto"/>
            </w:tcBorders>
          </w:tcPr>
          <w:p w:rsidR="00A65B3C" w:rsidRPr="00755878" w:rsidRDefault="006C514C" w:rsidP="007558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FE5CD2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B3C" w:rsidRPr="00755878" w:rsidRDefault="006C514C" w:rsidP="0075587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b/>
                <w:sz w:val="24"/>
                <w:szCs w:val="24"/>
              </w:rPr>
              <w:t>Кишечные инфекции</w:t>
            </w:r>
          </w:p>
        </w:tc>
      </w:tr>
      <w:tr w:rsidR="001D63A2" w:rsidTr="008A191A">
        <w:trPr>
          <w:cantSplit/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6B" w:rsidRPr="00755878" w:rsidRDefault="006C514C" w:rsidP="00755878">
            <w:pPr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>Острые кишечные инфекции</w:t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1D63A2" w:rsidTr="008A191A">
        <w:trPr>
          <w:cantSplit/>
          <w:trHeight w:val="20"/>
        </w:trPr>
        <w:tc>
          <w:tcPr>
            <w:tcW w:w="137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6B" w:rsidRPr="00755878" w:rsidRDefault="006C514C" w:rsidP="00755878">
            <w:pPr>
              <w:spacing w:after="0" w:line="240" w:lineRule="auto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>из них бактериальная дизентерия (шигеллез)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8A7B58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в 3,0 р.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1D63A2" w:rsidTr="008A191A">
        <w:trPr>
          <w:cantSplit/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6B" w:rsidRPr="00755878" w:rsidRDefault="006C514C" w:rsidP="00755878">
            <w:pPr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>Сальмонеллезные инфекции</w:t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1D63A2" w:rsidTr="00FE5CD2">
        <w:trPr>
          <w:cantSplit/>
          <w:trHeight w:val="2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878" w:rsidRPr="00755878" w:rsidRDefault="006C514C" w:rsidP="0075587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b/>
                <w:sz w:val="24"/>
                <w:szCs w:val="24"/>
              </w:rPr>
              <w:t>Гепатиты</w:t>
            </w:r>
          </w:p>
        </w:tc>
      </w:tr>
      <w:tr w:rsidR="001D63A2" w:rsidTr="008A191A">
        <w:trPr>
          <w:cantSplit/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6B" w:rsidRPr="00755878" w:rsidRDefault="006C514C" w:rsidP="0075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>Острые гепатиты</w:t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63A2" w:rsidTr="008A191A">
        <w:trPr>
          <w:cantSplit/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6B" w:rsidRPr="00755878" w:rsidRDefault="006C514C" w:rsidP="0075587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2" w:rsidTr="008A191A">
        <w:trPr>
          <w:cantSplit/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6B" w:rsidRPr="00755878" w:rsidRDefault="006C514C" w:rsidP="00C405EA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>гепатит А</w:t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1D63A2" w:rsidTr="00E30061">
        <w:trPr>
          <w:cantSplit/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6B" w:rsidRPr="00755878" w:rsidRDefault="006C514C" w:rsidP="00C405EA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>гепатит В</w:t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8A7B58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3A2" w:rsidTr="00E30061">
        <w:trPr>
          <w:cantSplit/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306B" w:rsidRPr="00755878" w:rsidRDefault="006C514C" w:rsidP="00C405EA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>гепатит С</w:t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D63A2" w:rsidTr="00E30061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878" w:rsidRPr="00755878" w:rsidRDefault="006C514C" w:rsidP="0075587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Некоторые инфекции, управляемые средствами специфической профилактики</w:t>
            </w:r>
          </w:p>
        </w:tc>
      </w:tr>
      <w:tr w:rsidR="001D63A2" w:rsidTr="008A191A">
        <w:trPr>
          <w:cantSplit/>
          <w:trHeight w:val="20"/>
        </w:trPr>
        <w:tc>
          <w:tcPr>
            <w:tcW w:w="142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6B" w:rsidRPr="00755878" w:rsidRDefault="006C514C" w:rsidP="0075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>Коклюш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CC4105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в 3,0 р.</w:t>
            </w:r>
          </w:p>
        </w:tc>
      </w:tr>
      <w:tr w:rsidR="001D63A2" w:rsidTr="008A191A">
        <w:trPr>
          <w:cantSplit/>
        </w:trPr>
        <w:tc>
          <w:tcPr>
            <w:tcW w:w="142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6B" w:rsidRPr="00755878" w:rsidRDefault="006C514C" w:rsidP="00755878">
            <w:pPr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 xml:space="preserve">Паротит 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>эпидемический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3A2" w:rsidTr="00FE5CD2">
        <w:trPr>
          <w:cantSplit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878" w:rsidRPr="00755878" w:rsidRDefault="006C514C" w:rsidP="0075587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b/>
                <w:sz w:val="24"/>
                <w:szCs w:val="24"/>
              </w:rPr>
              <w:t>Острые респираторно-вирусные инфекции</w:t>
            </w:r>
          </w:p>
        </w:tc>
      </w:tr>
      <w:tr w:rsidR="001D63A2" w:rsidTr="008A191A">
        <w:trPr>
          <w:cantSplit/>
        </w:trPr>
        <w:tc>
          <w:tcPr>
            <w:tcW w:w="13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6B" w:rsidRPr="00755878" w:rsidRDefault="006C514C" w:rsidP="00755878">
            <w:pPr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>Острые инфекции верхних дыхательных путей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CC4105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CC4105" w:rsidRDefault="006C514C" w:rsidP="00CC4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CC4105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CC4105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1D63A2" w:rsidTr="008A191A">
        <w:trPr>
          <w:cantSplit/>
        </w:trPr>
        <w:tc>
          <w:tcPr>
            <w:tcW w:w="13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6B" w:rsidRPr="00755878" w:rsidRDefault="006C514C" w:rsidP="0075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 xml:space="preserve">Грипп 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</w:tr>
      <w:tr w:rsidR="001D63A2" w:rsidTr="00FE5CD2">
        <w:trPr>
          <w:cantSplit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878" w:rsidRPr="00755878" w:rsidRDefault="006C514C" w:rsidP="0075587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значимые болезни</w:t>
            </w:r>
          </w:p>
        </w:tc>
      </w:tr>
      <w:tr w:rsidR="001D63A2" w:rsidTr="008A191A">
        <w:trPr>
          <w:cantSplit/>
        </w:trPr>
        <w:tc>
          <w:tcPr>
            <w:tcW w:w="142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6B" w:rsidRPr="00755878" w:rsidRDefault="006C514C" w:rsidP="0075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>Сифилис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CC4105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CC4105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1D63A2" w:rsidTr="005F7D47">
        <w:trPr>
          <w:cantSplit/>
        </w:trPr>
        <w:tc>
          <w:tcPr>
            <w:tcW w:w="142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6B" w:rsidRPr="00755878" w:rsidRDefault="006C514C" w:rsidP="0075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>Гонококковая инфекция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в 2,7 р.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1D63A2" w:rsidTr="005F7D47">
        <w:trPr>
          <w:cantSplit/>
        </w:trPr>
        <w:tc>
          <w:tcPr>
            <w:tcW w:w="142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6B" w:rsidRPr="00755878" w:rsidRDefault="006C514C" w:rsidP="00755878">
            <w:pPr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>Туберкулез (впервые выявленный)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3,5 р.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1D63A2" w:rsidTr="005F7D47">
        <w:trPr>
          <w:cantSplit/>
        </w:trPr>
        <w:tc>
          <w:tcPr>
            <w:tcW w:w="142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06B" w:rsidRPr="00755878" w:rsidRDefault="006C514C" w:rsidP="00755878">
            <w:pPr>
              <w:spacing w:after="0" w:line="240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>Болезнь, вызванная вирусом иммунодефицита человека и бессим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птомный инфекционный статус, вызванный вирусом иммунодефицита </w:t>
            </w: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>человека (ВИЧ)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2,5 р.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1D63A2" w:rsidTr="008A191A">
        <w:trPr>
          <w:cantSplit/>
        </w:trPr>
        <w:tc>
          <w:tcPr>
            <w:tcW w:w="142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306B" w:rsidRPr="00755878" w:rsidRDefault="006C514C" w:rsidP="0075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8">
              <w:rPr>
                <w:rFonts w:ascii="Times New Roman" w:hAnsi="Times New Roman" w:cs="Times New Roman"/>
                <w:sz w:val="24"/>
                <w:szCs w:val="24"/>
              </w:rPr>
              <w:t>Педикулез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06B" w:rsidRPr="002D6AA8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06B" w:rsidRDefault="006C514C" w:rsidP="0047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06B" w:rsidRPr="0033306B" w:rsidRDefault="006C514C" w:rsidP="003330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B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</w:tbl>
    <w:p w:rsidR="00A65B3C" w:rsidRPr="00C41E9B" w:rsidRDefault="006C514C" w:rsidP="00A65B3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B3C" w:rsidRPr="002B00EE" w:rsidRDefault="006C514C" w:rsidP="00A65B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Среди заболевших инфекционными заболеваниями в </w:t>
      </w:r>
      <w:r>
        <w:rPr>
          <w:rFonts w:ascii="Times New Roman" w:eastAsia="Times New Roman" w:hAnsi="Times New Roman" w:cs="Times New Roman"/>
          <w:sz w:val="24"/>
          <w:szCs w:val="24"/>
        </w:rPr>
        <w:t>январе-</w:t>
      </w:r>
      <w:r>
        <w:rPr>
          <w:rFonts w:ascii="Times New Roman" w:eastAsia="Times New Roman" w:hAnsi="Times New Roman" w:cs="Times New Roman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г. доля детей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возрасте 0-17 лет составляла: </w:t>
      </w:r>
      <w:r>
        <w:rPr>
          <w:rFonts w:ascii="Times New Roman" w:eastAsia="Times New Roman" w:hAnsi="Times New Roman" w:cs="Times New Roman"/>
          <w:sz w:val="24"/>
          <w:szCs w:val="24"/>
        </w:rPr>
        <w:t>по педикулезу – 84,2</w:t>
      </w:r>
      <w:r w:rsidRPr="008A191A">
        <w:rPr>
          <w:rFonts w:ascii="Times New Roman" w:eastAsia="Times New Roman" w:hAnsi="Times New Roman" w:cs="Times New Roman"/>
          <w:sz w:val="24"/>
          <w:szCs w:val="24"/>
        </w:rPr>
        <w:t xml:space="preserve">%, острым кишечным инфекциям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75,8</w:t>
      </w:r>
      <w:r w:rsidRPr="008A191A">
        <w:rPr>
          <w:rFonts w:ascii="Times New Roman" w:eastAsia="Times New Roman" w:hAnsi="Times New Roman" w:cs="Times New Roman"/>
          <w:sz w:val="24"/>
          <w:szCs w:val="24"/>
        </w:rPr>
        <w:t xml:space="preserve">, острым инфекциям верхних дыхательных путей – </w:t>
      </w:r>
      <w:r>
        <w:rPr>
          <w:rFonts w:ascii="Times New Roman" w:eastAsia="Times New Roman" w:hAnsi="Times New Roman" w:cs="Times New Roman"/>
          <w:sz w:val="24"/>
          <w:szCs w:val="24"/>
        </w:rPr>
        <w:t>71,2</w:t>
      </w:r>
      <w:r w:rsidRPr="008A191A">
        <w:rPr>
          <w:rFonts w:ascii="Times New Roman" w:eastAsia="Times New Roman" w:hAnsi="Times New Roman" w:cs="Times New Roman"/>
          <w:sz w:val="24"/>
          <w:szCs w:val="24"/>
        </w:rPr>
        <w:t>, гриппу – 68,5%.</w:t>
      </w:r>
    </w:p>
    <w:p w:rsidR="00E80A71" w:rsidRDefault="006C514C" w:rsidP="00817961">
      <w:pPr>
        <w:widowControl w:val="0"/>
        <w:jc w:val="center"/>
        <w:outlineLvl w:val="0"/>
        <w:rPr>
          <w:rFonts w:ascii="Arial" w:hAnsi="Arial" w:cs="Arial"/>
          <w:b/>
          <w:kern w:val="32"/>
          <w:sz w:val="32"/>
          <w:szCs w:val="32"/>
        </w:rPr>
      </w:pPr>
    </w:p>
    <w:p w:rsidR="00817961" w:rsidRPr="002C02E3" w:rsidRDefault="006C514C" w:rsidP="00817961">
      <w:pPr>
        <w:widowControl w:val="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vertAlign w:val="superscript"/>
        </w:rPr>
      </w:pPr>
      <w:bookmarkStart w:id="516" w:name="_Toc51587005"/>
      <w:r>
        <w:rPr>
          <w:rFonts w:ascii="Arial" w:hAnsi="Arial" w:cs="Arial"/>
          <w:b/>
          <w:kern w:val="32"/>
          <w:sz w:val="32"/>
          <w:szCs w:val="32"/>
        </w:rPr>
        <w:t>5</w:t>
      </w:r>
      <w:r w:rsidRPr="002C02E3">
        <w:rPr>
          <w:rFonts w:ascii="Arial" w:hAnsi="Arial" w:cs="Arial"/>
          <w:b/>
          <w:kern w:val="32"/>
          <w:sz w:val="32"/>
          <w:szCs w:val="32"/>
        </w:rPr>
        <w:t>.</w:t>
      </w:r>
      <w:r w:rsidRPr="002C02E3">
        <w:rPr>
          <w:rFonts w:ascii="Arial" w:hAnsi="Arial" w:cs="Arial"/>
          <w:b/>
          <w:bCs/>
          <w:kern w:val="32"/>
          <w:sz w:val="32"/>
          <w:szCs w:val="32"/>
        </w:rPr>
        <w:t xml:space="preserve"> ПРАВОНАРУШЕНИЯ</w:t>
      </w:r>
      <w:bookmarkEnd w:id="507"/>
      <w:bookmarkEnd w:id="516"/>
    </w:p>
    <w:p w:rsidR="006159FF" w:rsidRPr="006159FF" w:rsidRDefault="006C514C" w:rsidP="006159FF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9FF">
        <w:rPr>
          <w:rFonts w:ascii="Times New Roman" w:eastAsia="Times New Roman" w:hAnsi="Times New Roman" w:cs="Times New Roman"/>
          <w:i/>
          <w:sz w:val="24"/>
          <w:szCs w:val="24"/>
        </w:rPr>
        <w:t>В соответствии с Федеральным планом статистических работ, утвержденным распоряжением Правительства Российской Федерации от 6 мая 2008 г. № 671-р, ответственным за формирование и предоставление информации о состоянии преступности и результатах расследования</w:t>
      </w:r>
      <w:r w:rsidRPr="006159FF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преступлений, является МВД России. Информация размещается в Единой межведомственной информационно-статистической системе (ЕМИСС). </w:t>
      </w:r>
    </w:p>
    <w:p w:rsidR="006159FF" w:rsidRPr="006159FF" w:rsidRDefault="006C514C" w:rsidP="006159F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5F7D47" w:rsidRDefault="006C514C" w:rsidP="005F7D47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7D47" w:rsidRPr="005F7D47" w:rsidRDefault="006C514C" w:rsidP="005F7D47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4" w:type="dxa"/>
        <w:tblInd w:w="108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/>
      </w:tblPr>
      <w:tblGrid>
        <w:gridCol w:w="10064"/>
      </w:tblGrid>
      <w:tr w:rsidR="001D63A2" w:rsidTr="00817961">
        <w:trPr>
          <w:trHeight w:val="418"/>
        </w:trPr>
        <w:tc>
          <w:tcPr>
            <w:tcW w:w="10064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:rsidR="00817961" w:rsidRPr="002B00EE" w:rsidRDefault="006C514C" w:rsidP="005F0BD4">
            <w:pPr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</w:pPr>
            <w:r w:rsidRPr="002B00EE">
              <w:rPr>
                <w:rFonts w:ascii="Arial" w:eastAsia="Times New Roman" w:hAnsi="Arial" w:cs="Times New Roman"/>
                <w:b/>
                <w:bCs/>
                <w:kern w:val="32"/>
                <w:sz w:val="32"/>
                <w:szCs w:val="32"/>
              </w:rPr>
              <w:br w:type="page"/>
            </w:r>
            <w:r w:rsidRPr="002B00EE">
              <w:rPr>
                <w:rFonts w:ascii="Arial" w:eastAsia="Times New Roman" w:hAnsi="Arial" w:cs="Times New Roman"/>
                <w:kern w:val="32"/>
                <w:sz w:val="32"/>
                <w:szCs w:val="32"/>
              </w:rPr>
              <w:br w:type="page"/>
            </w:r>
            <w:r w:rsidRPr="002B00EE">
              <w:rPr>
                <w:rFonts w:ascii="Arial" w:eastAsia="Times New Roman" w:hAnsi="Arial" w:cs="Times New Roman"/>
                <w:kern w:val="32"/>
                <w:sz w:val="32"/>
                <w:szCs w:val="32"/>
              </w:rPr>
              <w:br w:type="page"/>
            </w:r>
            <w:bookmarkStart w:id="517" w:name="_Toc51587006"/>
            <w:bookmarkStart w:id="518" w:name="_Toc475026837"/>
            <w:bookmarkStart w:id="519" w:name="_Toc461775830"/>
            <w:bookmarkStart w:id="520" w:name="_Toc459044107"/>
            <w:bookmarkStart w:id="521" w:name="_Toc456264706"/>
            <w:bookmarkStart w:id="522" w:name="_Toc453834413"/>
            <w:bookmarkStart w:id="523" w:name="_Toc451341242"/>
            <w:bookmarkStart w:id="524" w:name="_Toc443049461"/>
            <w:bookmarkStart w:id="525" w:name="_Toc441234729"/>
            <w:bookmarkStart w:id="526" w:name="_Toc437851480"/>
            <w:bookmarkStart w:id="527" w:name="_Toc432521286"/>
            <w:bookmarkStart w:id="528" w:name="_Toc430071338"/>
            <w:bookmarkStart w:id="529" w:name="_Toc427304126"/>
            <w:bookmarkStart w:id="530" w:name="_Toc424575690"/>
            <w:bookmarkStart w:id="531" w:name="_Toc411604202"/>
            <w:bookmarkStart w:id="532" w:name="_Toc409765310"/>
            <w:bookmarkEnd w:id="508"/>
            <w:bookmarkEnd w:id="509"/>
            <w:bookmarkEnd w:id="510"/>
            <w:bookmarkEnd w:id="511"/>
            <w:r w:rsidRPr="000246C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val="en-US"/>
              </w:rPr>
              <w:t>I</w:t>
            </w:r>
            <w:r w:rsidRPr="002B00EE">
              <w:rPr>
                <w:rFonts w:ascii="Arial" w:eastAsia="Times New Roman" w:hAnsi="Arial" w:cs="Arial"/>
                <w:b/>
                <w:kern w:val="32"/>
                <w:sz w:val="32"/>
                <w:szCs w:val="32"/>
                <w:lang w:val="en-US"/>
              </w:rPr>
              <w:t>V</w:t>
            </w:r>
            <w:r w:rsidRPr="002B00EE">
              <w:rPr>
                <w:rFonts w:ascii="Arial" w:eastAsia="Times New Roman" w:hAnsi="Arial" w:cs="Arial"/>
                <w:b/>
                <w:kern w:val="32"/>
                <w:sz w:val="32"/>
                <w:szCs w:val="32"/>
              </w:rPr>
              <w:t>.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val="en-US"/>
              </w:rPr>
              <w:t xml:space="preserve"> </w:t>
            </w:r>
            <w:r w:rsidRPr="002B00EE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t>ДЕМОГРАФИЯ</w:t>
            </w:r>
            <w:bookmarkEnd w:id="517"/>
          </w:p>
        </w:tc>
      </w:tr>
    </w:tbl>
    <w:p w:rsidR="00817961" w:rsidRPr="002B00EE" w:rsidRDefault="006C514C" w:rsidP="00817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47567" w:rsidRDefault="006C514C" w:rsidP="00547567">
      <w:pPr>
        <w:pStyle w:val="ac"/>
        <w:widowControl w:val="0"/>
        <w:spacing w:line="260" w:lineRule="exact"/>
        <w:ind w:firstLine="709"/>
        <w:jc w:val="both"/>
        <w:rPr>
          <w:i/>
          <w:sz w:val="24"/>
        </w:rPr>
      </w:pPr>
      <w:r w:rsidRPr="00D232A7">
        <w:rPr>
          <w:i/>
          <w:sz w:val="24"/>
        </w:rPr>
        <w:t>В соответствии с п</w:t>
      </w:r>
      <w:r>
        <w:rPr>
          <w:i/>
          <w:sz w:val="24"/>
        </w:rPr>
        <w:t>. 1.8.9</w:t>
      </w:r>
      <w:r w:rsidRPr="00D232A7">
        <w:rPr>
          <w:i/>
          <w:sz w:val="24"/>
        </w:rPr>
        <w:t xml:space="preserve"> Федерального плана статистических работ, утвержденного распоряжением Правительства Российской Федерации от 6 мая 2008 г</w:t>
      </w:r>
      <w:r>
        <w:rPr>
          <w:i/>
          <w:sz w:val="24"/>
        </w:rPr>
        <w:t>. № 671-р</w:t>
      </w:r>
      <w:r w:rsidRPr="00D232A7">
        <w:rPr>
          <w:i/>
          <w:sz w:val="24"/>
        </w:rPr>
        <w:t xml:space="preserve">, информация </w:t>
      </w:r>
      <w:r>
        <w:rPr>
          <w:i/>
          <w:sz w:val="24"/>
        </w:rPr>
        <w:br/>
        <w:t xml:space="preserve">о миграционном движении населения </w:t>
      </w:r>
      <w:r w:rsidRPr="000F040A">
        <w:rPr>
          <w:i/>
          <w:sz w:val="24"/>
        </w:rPr>
        <w:t>предоставляется пользователям</w:t>
      </w:r>
      <w:r w:rsidRPr="00D232A7">
        <w:rPr>
          <w:i/>
          <w:sz w:val="24"/>
        </w:rPr>
        <w:t xml:space="preserve"> ежемесячно </w:t>
      </w:r>
      <w:r>
        <w:rPr>
          <w:i/>
          <w:sz w:val="24"/>
        </w:rPr>
        <w:br/>
      </w:r>
      <w:r w:rsidRPr="00D232A7">
        <w:rPr>
          <w:i/>
          <w:sz w:val="24"/>
        </w:rPr>
        <w:t xml:space="preserve">на </w:t>
      </w:r>
      <w:r>
        <w:rPr>
          <w:i/>
          <w:sz w:val="24"/>
        </w:rPr>
        <w:t>47</w:t>
      </w:r>
      <w:r w:rsidRPr="00D232A7">
        <w:rPr>
          <w:i/>
          <w:sz w:val="24"/>
        </w:rPr>
        <w:t xml:space="preserve"> рабочий день после отчетного пе</w:t>
      </w:r>
      <w:r w:rsidRPr="00D232A7">
        <w:rPr>
          <w:i/>
          <w:sz w:val="24"/>
        </w:rPr>
        <w:t>риода</w:t>
      </w:r>
      <w:r>
        <w:rPr>
          <w:i/>
          <w:sz w:val="24"/>
        </w:rPr>
        <w:t>.</w:t>
      </w:r>
      <w:r w:rsidRPr="00D232A7">
        <w:rPr>
          <w:i/>
          <w:sz w:val="24"/>
        </w:rPr>
        <w:t xml:space="preserve"> </w:t>
      </w:r>
      <w:r>
        <w:rPr>
          <w:i/>
          <w:sz w:val="24"/>
        </w:rPr>
        <w:t>Начиная с февраля 2020 г., информация</w:t>
      </w:r>
      <w:r w:rsidRPr="00D232A7">
        <w:rPr>
          <w:i/>
          <w:sz w:val="24"/>
        </w:rPr>
        <w:t xml:space="preserve"> публикуется на сайте Красноярскстата (</w:t>
      </w:r>
      <w:hyperlink r:id="rId35" w:history="1">
        <w:r>
          <w:rPr>
            <w:rStyle w:val="aff2"/>
            <w:sz w:val="24"/>
          </w:rPr>
          <w:t>https://krasstat.gks.ru</w:t>
        </w:r>
      </w:hyperlink>
      <w:r w:rsidRPr="00D232A7">
        <w:rPr>
          <w:i/>
          <w:sz w:val="24"/>
        </w:rPr>
        <w:t xml:space="preserve">/ Публикации/ </w:t>
      </w:r>
      <w:r>
        <w:rPr>
          <w:i/>
          <w:sz w:val="24"/>
        </w:rPr>
        <w:t>Республика Хакасия</w:t>
      </w:r>
      <w:r w:rsidRPr="00D232A7">
        <w:rPr>
          <w:i/>
          <w:sz w:val="24"/>
        </w:rPr>
        <w:t xml:space="preserve">/ Оперативная информация / Срочная информация / </w:t>
      </w:r>
      <w:hyperlink r:id="rId36" w:history="1">
        <w:r w:rsidRPr="00235E84">
          <w:rPr>
            <w:rStyle w:val="aff2"/>
            <w:i/>
            <w:sz w:val="24"/>
          </w:rPr>
          <w:t>Срочная информация по актуальным вопросам</w:t>
        </w:r>
      </w:hyperlink>
      <w:r w:rsidRPr="00D232A7">
        <w:rPr>
          <w:i/>
          <w:sz w:val="24"/>
        </w:rPr>
        <w:t xml:space="preserve">). </w:t>
      </w:r>
    </w:p>
    <w:p w:rsidR="00817961" w:rsidRPr="00C405EA" w:rsidRDefault="006C514C" w:rsidP="00547567">
      <w:pPr>
        <w:pStyle w:val="ac"/>
        <w:widowControl w:val="0"/>
        <w:spacing w:line="280" w:lineRule="exact"/>
        <w:ind w:firstLine="709"/>
        <w:jc w:val="both"/>
        <w:rPr>
          <w:sz w:val="24"/>
        </w:rPr>
      </w:pPr>
    </w:p>
    <w:p w:rsidR="00817961" w:rsidRDefault="006C514C" w:rsidP="00817961">
      <w:pPr>
        <w:keepNext/>
        <w:spacing w:after="0" w:line="240" w:lineRule="auto"/>
        <w:jc w:val="center"/>
        <w:outlineLvl w:val="8"/>
        <w:rPr>
          <w:rFonts w:ascii="Arial" w:eastAsia="Times New Roman" w:hAnsi="Arial" w:cs="Times New Roman"/>
          <w:b/>
          <w:bCs/>
          <w:sz w:val="24"/>
          <w:szCs w:val="24"/>
          <w:vertAlign w:val="superscript"/>
        </w:rPr>
      </w:pPr>
      <w:r w:rsidRPr="002B00EE">
        <w:rPr>
          <w:rFonts w:ascii="Arial" w:eastAsia="Times New Roman" w:hAnsi="Arial" w:cs="Times New Roman"/>
          <w:b/>
          <w:bCs/>
          <w:sz w:val="24"/>
          <w:szCs w:val="24"/>
        </w:rPr>
        <w:t>Показатели естественного движения населения</w:t>
      </w:r>
      <w:r>
        <w:rPr>
          <w:rFonts w:ascii="Arial" w:eastAsia="Times New Roman" w:hAnsi="Arial" w:cs="Times New Roman"/>
          <w:b/>
          <w:bCs/>
          <w:sz w:val="24"/>
          <w:szCs w:val="24"/>
          <w:vertAlign w:val="superscript"/>
        </w:rPr>
        <w:t>1)</w:t>
      </w:r>
    </w:p>
    <w:p w:rsidR="00FF1497" w:rsidRPr="00C405EA" w:rsidRDefault="006C514C" w:rsidP="00C405EA">
      <w:pPr>
        <w:spacing w:after="0" w:line="240" w:lineRule="auto"/>
        <w:rPr>
          <w:rFonts w:eastAsia="Times New Roman"/>
        </w:rPr>
      </w:pPr>
    </w:p>
    <w:tbl>
      <w:tblPr>
        <w:tblStyle w:val="afff5"/>
        <w:tblW w:w="4895" w:type="pct"/>
        <w:tblInd w:w="108" w:type="dxa"/>
        <w:tblLayout w:type="fixed"/>
        <w:tblLook w:val="0000"/>
      </w:tblPr>
      <w:tblGrid>
        <w:gridCol w:w="2697"/>
        <w:gridCol w:w="922"/>
        <w:gridCol w:w="924"/>
        <w:gridCol w:w="1133"/>
        <w:gridCol w:w="996"/>
        <w:gridCol w:w="992"/>
        <w:gridCol w:w="994"/>
        <w:gridCol w:w="1405"/>
      </w:tblGrid>
      <w:tr w:rsidR="001D63A2" w:rsidTr="00764543">
        <w:trPr>
          <w:trHeight w:val="20"/>
        </w:trPr>
        <w:tc>
          <w:tcPr>
            <w:tcW w:w="1340" w:type="pct"/>
            <w:vMerge w:val="restart"/>
          </w:tcPr>
          <w:p w:rsidR="00FF1497" w:rsidRPr="00C405EA" w:rsidRDefault="006C514C" w:rsidP="00C405EA">
            <w:pPr>
              <w:rPr>
                <w:sz w:val="24"/>
                <w:szCs w:val="24"/>
              </w:rPr>
            </w:pPr>
          </w:p>
        </w:tc>
        <w:tc>
          <w:tcPr>
            <w:tcW w:w="2961" w:type="pct"/>
            <w:gridSpan w:val="6"/>
            <w:vAlign w:val="center"/>
          </w:tcPr>
          <w:p w:rsidR="00FF1497" w:rsidRPr="00C405EA" w:rsidRDefault="006C514C" w:rsidP="00C405EA">
            <w:pPr>
              <w:jc w:val="center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Январь-</w:t>
            </w:r>
            <w:r w:rsidRPr="00C405EA">
              <w:rPr>
                <w:sz w:val="24"/>
                <w:szCs w:val="24"/>
              </w:rPr>
              <w:t>ию</w:t>
            </w:r>
            <w:r w:rsidRPr="00C405EA">
              <w:rPr>
                <w:sz w:val="24"/>
                <w:szCs w:val="24"/>
              </w:rPr>
              <w:t>л</w:t>
            </w:r>
            <w:r w:rsidRPr="00C405EA">
              <w:rPr>
                <w:sz w:val="24"/>
                <w:szCs w:val="24"/>
              </w:rPr>
              <w:t>ь</w:t>
            </w:r>
          </w:p>
        </w:tc>
        <w:tc>
          <w:tcPr>
            <w:tcW w:w="699" w:type="pct"/>
            <w:vMerge w:val="restart"/>
          </w:tcPr>
          <w:p w:rsidR="00FF1497" w:rsidRPr="00C405EA" w:rsidRDefault="006C514C" w:rsidP="00C405EA">
            <w:pPr>
              <w:jc w:val="center"/>
              <w:rPr>
                <w:sz w:val="24"/>
                <w:szCs w:val="24"/>
              </w:rPr>
            </w:pPr>
            <w:r w:rsidRPr="00C405EA">
              <w:rPr>
                <w:i/>
                <w:sz w:val="24"/>
                <w:szCs w:val="24"/>
              </w:rPr>
              <w:t>Справочно</w:t>
            </w:r>
          </w:p>
          <w:p w:rsidR="00FF1497" w:rsidRPr="00C405EA" w:rsidRDefault="006C514C" w:rsidP="00C405EA">
            <w:pPr>
              <w:jc w:val="center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на 1000</w:t>
            </w:r>
          </w:p>
          <w:p w:rsidR="00FF1497" w:rsidRPr="00C405EA" w:rsidRDefault="006C514C" w:rsidP="00C405EA">
            <w:pPr>
              <w:jc w:val="center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человек</w:t>
            </w:r>
          </w:p>
          <w:p w:rsidR="00FF1497" w:rsidRPr="00C405EA" w:rsidRDefault="006C514C" w:rsidP="00C405EA">
            <w:pPr>
              <w:jc w:val="center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населения</w:t>
            </w:r>
          </w:p>
          <w:p w:rsidR="00FF1497" w:rsidRPr="00C405EA" w:rsidRDefault="006C514C" w:rsidP="00C405EA">
            <w:pPr>
              <w:jc w:val="center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за 2019 г.</w:t>
            </w:r>
          </w:p>
          <w:p w:rsidR="00FF1497" w:rsidRPr="00C405EA" w:rsidRDefault="006C514C" w:rsidP="00C405EA">
            <w:pPr>
              <w:jc w:val="center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в целом</w:t>
            </w:r>
          </w:p>
        </w:tc>
      </w:tr>
      <w:tr w:rsidR="001D63A2" w:rsidTr="00764543">
        <w:trPr>
          <w:trHeight w:val="20"/>
        </w:trPr>
        <w:tc>
          <w:tcPr>
            <w:tcW w:w="1340" w:type="pct"/>
            <w:vMerge/>
          </w:tcPr>
          <w:p w:rsidR="00FF1497" w:rsidRPr="00C405EA" w:rsidRDefault="006C514C" w:rsidP="00C405EA">
            <w:pPr>
              <w:rPr>
                <w:sz w:val="24"/>
                <w:szCs w:val="24"/>
              </w:rPr>
            </w:pPr>
          </w:p>
        </w:tc>
        <w:tc>
          <w:tcPr>
            <w:tcW w:w="1975" w:type="pct"/>
            <w:gridSpan w:val="4"/>
            <w:vAlign w:val="center"/>
          </w:tcPr>
          <w:p w:rsidR="00FF1497" w:rsidRPr="00C405EA" w:rsidRDefault="006C514C" w:rsidP="00C405EA">
            <w:pPr>
              <w:jc w:val="center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всего</w:t>
            </w:r>
          </w:p>
        </w:tc>
        <w:tc>
          <w:tcPr>
            <w:tcW w:w="987" w:type="pct"/>
            <w:gridSpan w:val="2"/>
            <w:vAlign w:val="center"/>
          </w:tcPr>
          <w:p w:rsidR="00FF1497" w:rsidRPr="00C405EA" w:rsidRDefault="006C514C" w:rsidP="00C405EA">
            <w:pPr>
              <w:jc w:val="center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на 1000 человек</w:t>
            </w:r>
            <w:r w:rsidRPr="00C405EA">
              <w:rPr>
                <w:sz w:val="24"/>
                <w:szCs w:val="24"/>
              </w:rPr>
              <w:br/>
              <w:t>населения</w:t>
            </w:r>
          </w:p>
        </w:tc>
        <w:tc>
          <w:tcPr>
            <w:tcW w:w="699" w:type="pct"/>
            <w:vMerge/>
          </w:tcPr>
          <w:p w:rsidR="00FF1497" w:rsidRPr="00C405EA" w:rsidRDefault="006C514C" w:rsidP="00C405EA">
            <w:pPr>
              <w:jc w:val="center"/>
              <w:rPr>
                <w:sz w:val="24"/>
                <w:szCs w:val="24"/>
              </w:rPr>
            </w:pPr>
          </w:p>
        </w:tc>
      </w:tr>
      <w:tr w:rsidR="001D63A2" w:rsidTr="00764543">
        <w:trPr>
          <w:trHeight w:val="20"/>
        </w:trPr>
        <w:tc>
          <w:tcPr>
            <w:tcW w:w="1340" w:type="pct"/>
            <w:vMerge/>
            <w:tcBorders>
              <w:bottom w:val="single" w:sz="4" w:space="0" w:color="auto"/>
            </w:tcBorders>
          </w:tcPr>
          <w:p w:rsidR="00FF1497" w:rsidRPr="00C405EA" w:rsidRDefault="006C514C" w:rsidP="00C405EA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FF1497" w:rsidRPr="00C405EA" w:rsidRDefault="006C514C" w:rsidP="00C405E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405EA">
              <w:rPr>
                <w:sz w:val="24"/>
                <w:szCs w:val="24"/>
              </w:rPr>
              <w:t>2020</w:t>
            </w:r>
            <w:r w:rsidRPr="00C405E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FF1497" w:rsidRPr="00C405EA" w:rsidRDefault="006C514C" w:rsidP="00C405EA">
            <w:pPr>
              <w:jc w:val="center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2019 г.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FF1497" w:rsidRPr="00C405EA" w:rsidRDefault="006C514C" w:rsidP="00C405EA">
            <w:pPr>
              <w:jc w:val="center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 xml:space="preserve">прирост, </w:t>
            </w:r>
            <w:r w:rsidRPr="00C405EA">
              <w:rPr>
                <w:sz w:val="24"/>
                <w:szCs w:val="24"/>
              </w:rPr>
              <w:br/>
              <w:t>сниже-ние (-)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FF1497" w:rsidRPr="00C405EA" w:rsidRDefault="006C514C" w:rsidP="00C405EA">
            <w:pPr>
              <w:jc w:val="center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2020 г.</w:t>
            </w:r>
          </w:p>
          <w:p w:rsidR="00FF1497" w:rsidRPr="00C405EA" w:rsidRDefault="006C514C" w:rsidP="00C405EA">
            <w:pPr>
              <w:jc w:val="center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в % к 2019 г.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FF1497" w:rsidRPr="00C405EA" w:rsidRDefault="006C514C" w:rsidP="00C405E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405EA">
              <w:rPr>
                <w:sz w:val="24"/>
                <w:szCs w:val="24"/>
              </w:rPr>
              <w:t>2020 г.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FF1497" w:rsidRPr="00C405EA" w:rsidRDefault="006C514C" w:rsidP="00C405EA">
            <w:pPr>
              <w:jc w:val="center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2019 г.</w:t>
            </w:r>
          </w:p>
        </w:tc>
        <w:tc>
          <w:tcPr>
            <w:tcW w:w="699" w:type="pct"/>
            <w:vMerge/>
            <w:tcBorders>
              <w:bottom w:val="single" w:sz="4" w:space="0" w:color="auto"/>
            </w:tcBorders>
          </w:tcPr>
          <w:p w:rsidR="00FF1497" w:rsidRPr="00C405EA" w:rsidRDefault="006C514C" w:rsidP="00C405EA">
            <w:pPr>
              <w:jc w:val="center"/>
              <w:rPr>
                <w:sz w:val="24"/>
                <w:szCs w:val="24"/>
              </w:rPr>
            </w:pPr>
          </w:p>
        </w:tc>
      </w:tr>
      <w:tr w:rsidR="001D63A2" w:rsidTr="00764543">
        <w:trPr>
          <w:trHeight w:val="2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Родившиеся, человек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color w:val="000000"/>
                <w:sz w:val="24"/>
                <w:szCs w:val="24"/>
              </w:rPr>
            </w:pPr>
            <w:r w:rsidRPr="00C405EA">
              <w:rPr>
                <w:color w:val="000000"/>
                <w:sz w:val="24"/>
                <w:szCs w:val="24"/>
              </w:rPr>
              <w:t>3062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color w:val="000000"/>
                <w:sz w:val="24"/>
                <w:szCs w:val="24"/>
              </w:rPr>
            </w:pPr>
            <w:r w:rsidRPr="00C405EA">
              <w:rPr>
                <w:color w:val="000000"/>
                <w:sz w:val="24"/>
                <w:szCs w:val="24"/>
              </w:rPr>
              <w:t>3325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color w:val="000000"/>
                <w:sz w:val="24"/>
                <w:szCs w:val="24"/>
              </w:rPr>
            </w:pPr>
            <w:r w:rsidRPr="00C405EA">
              <w:rPr>
                <w:color w:val="000000"/>
                <w:sz w:val="24"/>
                <w:szCs w:val="24"/>
              </w:rPr>
              <w:t>-263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color w:val="000000"/>
                <w:sz w:val="24"/>
                <w:szCs w:val="24"/>
              </w:rPr>
            </w:pPr>
            <w:r w:rsidRPr="00C405EA"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9,9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color w:val="000000"/>
                <w:sz w:val="24"/>
                <w:szCs w:val="24"/>
              </w:rPr>
            </w:pPr>
            <w:r w:rsidRPr="00C405EA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10,</w:t>
            </w:r>
            <w:r w:rsidRPr="00C405EA">
              <w:rPr>
                <w:sz w:val="24"/>
                <w:szCs w:val="24"/>
              </w:rPr>
              <w:t>4</w:t>
            </w:r>
          </w:p>
        </w:tc>
      </w:tr>
      <w:tr w:rsidR="001D63A2" w:rsidTr="00764543">
        <w:trPr>
          <w:trHeight w:val="20"/>
        </w:trPr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Умершие, человек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3956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color w:val="000000"/>
                <w:sz w:val="24"/>
                <w:szCs w:val="24"/>
              </w:rPr>
            </w:pPr>
            <w:r w:rsidRPr="00C405EA">
              <w:rPr>
                <w:color w:val="000000"/>
                <w:sz w:val="24"/>
                <w:szCs w:val="24"/>
              </w:rPr>
              <w:t>3990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-34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99,1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12,7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color w:val="000000"/>
                <w:sz w:val="24"/>
                <w:szCs w:val="24"/>
              </w:rPr>
            </w:pPr>
            <w:r w:rsidRPr="00C405EA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12,</w:t>
            </w:r>
            <w:r w:rsidRPr="00C405EA">
              <w:rPr>
                <w:sz w:val="24"/>
                <w:szCs w:val="24"/>
              </w:rPr>
              <w:t>5</w:t>
            </w:r>
          </w:p>
        </w:tc>
      </w:tr>
      <w:tr w:rsidR="001D63A2" w:rsidTr="00764543">
        <w:trPr>
          <w:trHeight w:val="20"/>
        </w:trPr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ind w:left="226" w:hanging="113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 xml:space="preserve">в том числе дети </w:t>
            </w:r>
            <w:r w:rsidRPr="00C405EA">
              <w:rPr>
                <w:sz w:val="24"/>
                <w:szCs w:val="24"/>
              </w:rPr>
              <w:br/>
              <w:t>в возрасте до 1 года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color w:val="000000"/>
                <w:sz w:val="24"/>
                <w:szCs w:val="24"/>
              </w:rPr>
            </w:pPr>
            <w:r w:rsidRPr="00C405EA">
              <w:rPr>
                <w:color w:val="000000"/>
                <w:sz w:val="24"/>
                <w:szCs w:val="24"/>
              </w:rPr>
              <w:t>1</w:t>
            </w:r>
            <w:r w:rsidRPr="00C405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color w:val="000000"/>
                <w:sz w:val="24"/>
                <w:szCs w:val="24"/>
              </w:rPr>
            </w:pPr>
            <w:r w:rsidRPr="00C405EA">
              <w:rPr>
                <w:color w:val="000000"/>
                <w:sz w:val="24"/>
                <w:szCs w:val="24"/>
              </w:rPr>
              <w:t>1</w:t>
            </w:r>
            <w:r w:rsidRPr="00C405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color w:val="000000"/>
                <w:sz w:val="24"/>
                <w:szCs w:val="24"/>
              </w:rPr>
            </w:pPr>
            <w:r w:rsidRPr="00C405E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color w:val="000000"/>
                <w:sz w:val="24"/>
                <w:szCs w:val="24"/>
              </w:rPr>
            </w:pPr>
            <w:r w:rsidRPr="00C405E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color w:val="000000"/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3</w:t>
            </w:r>
            <w:r w:rsidRPr="00C405EA">
              <w:rPr>
                <w:sz w:val="24"/>
                <w:szCs w:val="24"/>
              </w:rPr>
              <w:t>,</w:t>
            </w:r>
            <w:r w:rsidRPr="00C405EA">
              <w:rPr>
                <w:sz w:val="24"/>
                <w:szCs w:val="24"/>
              </w:rPr>
              <w:t>8</w:t>
            </w:r>
            <w:r w:rsidRPr="00C405EA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color w:val="000000"/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3,</w:t>
            </w:r>
            <w:r w:rsidRPr="00C405EA">
              <w:rPr>
                <w:sz w:val="24"/>
                <w:szCs w:val="24"/>
              </w:rPr>
              <w:t>4</w:t>
            </w:r>
            <w:r w:rsidRPr="00C405EA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sz w:val="24"/>
                <w:szCs w:val="24"/>
                <w:vertAlign w:val="superscript"/>
              </w:rPr>
            </w:pPr>
            <w:r w:rsidRPr="00C405EA">
              <w:rPr>
                <w:sz w:val="24"/>
                <w:szCs w:val="24"/>
              </w:rPr>
              <w:t>3,9</w:t>
            </w:r>
            <w:r w:rsidRPr="00C405EA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1D63A2" w:rsidTr="00764543">
        <w:trPr>
          <w:trHeight w:val="20"/>
        </w:trPr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ind w:left="113" w:hanging="113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Естественный прирост, убыль (-), человек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-</w:t>
            </w:r>
            <w:r w:rsidRPr="00C405EA">
              <w:rPr>
                <w:sz w:val="24"/>
                <w:szCs w:val="24"/>
              </w:rPr>
              <w:t>894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color w:val="000000"/>
                <w:sz w:val="24"/>
                <w:szCs w:val="24"/>
              </w:rPr>
            </w:pPr>
            <w:r w:rsidRPr="00C405EA">
              <w:rPr>
                <w:color w:val="000000"/>
                <w:sz w:val="24"/>
                <w:szCs w:val="24"/>
              </w:rPr>
              <w:t>-665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х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-2,</w:t>
            </w:r>
            <w:r w:rsidRPr="00C405EA">
              <w:rPr>
                <w:sz w:val="24"/>
                <w:szCs w:val="24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color w:val="000000"/>
                <w:sz w:val="24"/>
                <w:szCs w:val="24"/>
              </w:rPr>
            </w:pPr>
            <w:r w:rsidRPr="00C405EA">
              <w:rPr>
                <w:color w:val="000000"/>
                <w:sz w:val="24"/>
                <w:szCs w:val="24"/>
              </w:rPr>
              <w:t>-2,</w:t>
            </w:r>
            <w:r w:rsidRPr="00C405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-</w:t>
            </w:r>
            <w:r w:rsidRPr="00C405EA">
              <w:rPr>
                <w:sz w:val="24"/>
                <w:szCs w:val="24"/>
              </w:rPr>
              <w:t>2</w:t>
            </w:r>
            <w:r w:rsidRPr="00C405EA">
              <w:rPr>
                <w:sz w:val="24"/>
                <w:szCs w:val="24"/>
              </w:rPr>
              <w:t>,</w:t>
            </w:r>
            <w:r w:rsidRPr="00C405EA">
              <w:rPr>
                <w:sz w:val="24"/>
                <w:szCs w:val="24"/>
              </w:rPr>
              <w:t>1</w:t>
            </w:r>
          </w:p>
        </w:tc>
      </w:tr>
      <w:tr w:rsidR="001D63A2" w:rsidTr="00764543">
        <w:trPr>
          <w:trHeight w:val="20"/>
        </w:trPr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Браки</w:t>
            </w:r>
            <w:r w:rsidRPr="00C405EA">
              <w:rPr>
                <w:sz w:val="24"/>
                <w:szCs w:val="24"/>
                <w:vertAlign w:val="superscript"/>
              </w:rPr>
              <w:t>3)</w:t>
            </w:r>
            <w:r w:rsidRPr="00C405EA">
              <w:rPr>
                <w:sz w:val="24"/>
                <w:szCs w:val="24"/>
              </w:rPr>
              <w:t>, единиц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1528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color w:val="000000"/>
                <w:sz w:val="24"/>
                <w:szCs w:val="24"/>
              </w:rPr>
            </w:pPr>
            <w:r w:rsidRPr="00C405EA">
              <w:rPr>
                <w:color w:val="000000"/>
                <w:sz w:val="24"/>
                <w:szCs w:val="24"/>
              </w:rPr>
              <w:t>1879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-351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81,3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4,9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color w:val="000000"/>
                <w:sz w:val="24"/>
                <w:szCs w:val="24"/>
              </w:rPr>
            </w:pPr>
            <w:r w:rsidRPr="00C405E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color w:val="000000"/>
                <w:sz w:val="24"/>
                <w:szCs w:val="24"/>
              </w:rPr>
            </w:pPr>
            <w:r w:rsidRPr="00C405EA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1D63A2" w:rsidTr="00764543">
        <w:trPr>
          <w:trHeight w:val="2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1497" w:rsidRPr="00C405EA" w:rsidRDefault="006C514C" w:rsidP="00C405EA">
            <w:pPr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Разводы</w:t>
            </w:r>
            <w:r w:rsidRPr="00C405EA">
              <w:rPr>
                <w:sz w:val="24"/>
                <w:szCs w:val="24"/>
                <w:vertAlign w:val="superscript"/>
              </w:rPr>
              <w:t>3)</w:t>
            </w:r>
            <w:r w:rsidRPr="00C405EA">
              <w:rPr>
                <w:sz w:val="24"/>
                <w:szCs w:val="24"/>
              </w:rPr>
              <w:t>, единиц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1363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color w:val="000000"/>
                <w:sz w:val="24"/>
                <w:szCs w:val="24"/>
              </w:rPr>
            </w:pPr>
            <w:r w:rsidRPr="00C405EA">
              <w:rPr>
                <w:color w:val="000000"/>
                <w:sz w:val="24"/>
                <w:szCs w:val="24"/>
              </w:rPr>
              <w:t>1344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19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101,4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sz w:val="24"/>
                <w:szCs w:val="24"/>
              </w:rPr>
            </w:pPr>
            <w:r w:rsidRPr="00C405EA">
              <w:rPr>
                <w:sz w:val="24"/>
                <w:szCs w:val="24"/>
              </w:rPr>
              <w:t>4,4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color w:val="000000"/>
                <w:sz w:val="24"/>
                <w:szCs w:val="24"/>
              </w:rPr>
            </w:pPr>
            <w:r w:rsidRPr="00C405EA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497" w:rsidRPr="00C405EA" w:rsidRDefault="006C514C" w:rsidP="00C405EA">
            <w:pPr>
              <w:jc w:val="right"/>
              <w:rPr>
                <w:color w:val="000000"/>
                <w:sz w:val="24"/>
                <w:szCs w:val="24"/>
              </w:rPr>
            </w:pPr>
            <w:r w:rsidRPr="00C405EA">
              <w:rPr>
                <w:color w:val="000000"/>
                <w:sz w:val="24"/>
                <w:szCs w:val="24"/>
              </w:rPr>
              <w:t>4,5</w:t>
            </w:r>
          </w:p>
        </w:tc>
      </w:tr>
    </w:tbl>
    <w:p w:rsidR="00FF1497" w:rsidRPr="008C69FF" w:rsidRDefault="006C514C" w:rsidP="00764543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C69FF">
        <w:rPr>
          <w:rFonts w:ascii="Times New Roman" w:eastAsia="Times New Roman" w:hAnsi="Times New Roman" w:cs="Times New Roman"/>
          <w:sz w:val="20"/>
          <w:szCs w:val="24"/>
          <w:vertAlign w:val="superscript"/>
        </w:rPr>
        <w:t xml:space="preserve">1) </w:t>
      </w:r>
      <w:r w:rsidRPr="008C69FF">
        <w:rPr>
          <w:rFonts w:ascii="Times New Roman" w:hAnsi="Times New Roman" w:cs="Times New Roman"/>
          <w:sz w:val="20"/>
        </w:rPr>
        <w:t xml:space="preserve">Информация о естественном движении населения формируется на основе данных из </w:t>
      </w:r>
      <w:r w:rsidRPr="008C69FF">
        <w:rPr>
          <w:rFonts w:ascii="Times New Roman" w:hAnsi="Times New Roman" w:cs="Times New Roman"/>
          <w:sz w:val="20"/>
        </w:rPr>
        <w:t>Единого государственного реестра записей актов гражданского состояния (ЕГР ЗАГС). Данные за январь-июль 2020 г. – оперативные, могут быть скорректированы</w:t>
      </w:r>
      <w:r w:rsidRPr="008C69FF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FF1497" w:rsidRPr="00FF1497" w:rsidRDefault="006C514C" w:rsidP="00764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F1497">
        <w:rPr>
          <w:rFonts w:ascii="Times New Roman" w:eastAsia="Times New Roman" w:hAnsi="Times New Roman" w:cs="Times New Roman"/>
          <w:sz w:val="20"/>
          <w:szCs w:val="24"/>
          <w:vertAlign w:val="superscript"/>
        </w:rPr>
        <w:t xml:space="preserve">2) </w:t>
      </w:r>
      <w:r w:rsidRPr="00FF1497">
        <w:rPr>
          <w:rFonts w:ascii="Times New Roman" w:eastAsia="Times New Roman" w:hAnsi="Times New Roman" w:cs="Times New Roman"/>
          <w:sz w:val="20"/>
          <w:szCs w:val="24"/>
        </w:rPr>
        <w:t>На 1000 родившихся живыми.</w:t>
      </w:r>
    </w:p>
    <w:p w:rsidR="00FF1497" w:rsidRPr="00FF1497" w:rsidRDefault="006C514C" w:rsidP="00764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F1497">
        <w:rPr>
          <w:rFonts w:ascii="Times New Roman" w:eastAsia="Times New Roman" w:hAnsi="Times New Roman" w:cs="Times New Roman"/>
          <w:sz w:val="20"/>
          <w:szCs w:val="24"/>
          <w:vertAlign w:val="superscript"/>
        </w:rPr>
        <w:t xml:space="preserve">3) </w:t>
      </w:r>
      <w:r w:rsidRPr="00FF1497">
        <w:rPr>
          <w:rFonts w:ascii="Times New Roman" w:eastAsia="Times New Roman" w:hAnsi="Times New Roman" w:cs="Times New Roman"/>
          <w:sz w:val="20"/>
          <w:szCs w:val="24"/>
        </w:rPr>
        <w:t>Данные о браках и разводах за 2019 г. скорректированы  с учетом итог</w:t>
      </w:r>
      <w:r w:rsidRPr="00FF1497">
        <w:rPr>
          <w:rFonts w:ascii="Times New Roman" w:eastAsia="Times New Roman" w:hAnsi="Times New Roman" w:cs="Times New Roman"/>
          <w:sz w:val="20"/>
          <w:szCs w:val="24"/>
        </w:rPr>
        <w:t>ов 2019 г.</w:t>
      </w:r>
    </w:p>
    <w:p w:rsidR="003C2469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17961" w:rsidRPr="002B00EE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B00EE">
        <w:rPr>
          <w:rFonts w:ascii="Arial" w:eastAsia="Times New Roman" w:hAnsi="Arial" w:cs="Arial"/>
          <w:b/>
          <w:sz w:val="24"/>
          <w:szCs w:val="24"/>
        </w:rPr>
        <w:t>Число родившихся и умерших</w:t>
      </w:r>
    </w:p>
    <w:p w:rsidR="00817961" w:rsidRPr="002B00EE" w:rsidRDefault="006C514C" w:rsidP="008179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B00EE">
        <w:rPr>
          <w:rFonts w:ascii="Arial" w:eastAsia="Times New Roman" w:hAnsi="Arial" w:cs="Arial"/>
          <w:sz w:val="24"/>
          <w:szCs w:val="24"/>
        </w:rPr>
        <w:t>(тысяч человек)</w:t>
      </w:r>
    </w:p>
    <w:p w:rsidR="00817961" w:rsidRPr="002B00EE" w:rsidRDefault="006C514C" w:rsidP="008179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6210300" cy="2590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17961" w:rsidRPr="002B00EE" w:rsidRDefault="006C514C" w:rsidP="00817961">
      <w:pPr>
        <w:widowControl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</w:pPr>
    </w:p>
    <w:p w:rsidR="00817961" w:rsidRPr="002B00EE" w:rsidRDefault="006C514C" w:rsidP="00817961">
      <w:pPr>
        <w:widowControl w:val="0"/>
        <w:tabs>
          <w:tab w:val="left" w:pos="291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Думаницкая Ольга Германовна</w:t>
      </w:r>
    </w:p>
    <w:p w:rsidR="00817961" w:rsidRPr="007A0E85" w:rsidRDefault="006C514C" w:rsidP="00817961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kern w:val="32"/>
          <w:sz w:val="16"/>
          <w:szCs w:val="16"/>
        </w:rPr>
      </w:pPr>
      <w:r w:rsidRPr="002B00EE">
        <w:rPr>
          <w:rFonts w:ascii="Times New Roman" w:eastAsia="Times New Roman" w:hAnsi="Times New Roman" w:cs="Times New Roman"/>
          <w:sz w:val="20"/>
          <w:szCs w:val="20"/>
        </w:rPr>
        <w:t>8 (3902) 211-2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bookmarkStart w:id="533" w:name="_Toc143926676"/>
      <w:bookmarkStart w:id="534" w:name="_Toc229884864"/>
      <w:bookmarkStart w:id="535" w:name="_Toc240363791"/>
      <w:bookmarkStart w:id="536" w:name="_Toc337814190"/>
      <w:bookmarkStart w:id="537" w:name="_Toc34920952"/>
      <w:bookmarkStart w:id="538" w:name="_Toc114998329"/>
      <w:bookmarkStart w:id="539" w:name="_Toc117583241"/>
      <w:bookmarkStart w:id="540" w:name="_Toc117587170"/>
      <w:bookmarkStart w:id="541" w:name="_Toc120429667"/>
      <w:bookmarkStart w:id="542" w:name="_Toc122930920"/>
      <w:bookmarkStart w:id="543" w:name="_Toc122931554"/>
      <w:bookmarkStart w:id="544" w:name="_Toc122937740"/>
      <w:bookmarkStart w:id="545" w:name="_Toc123008805"/>
      <w:bookmarkStart w:id="546" w:name="_Toc128362441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512"/>
      <w:bookmarkEnd w:id="513"/>
      <w:bookmarkEnd w:id="514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r>
        <w:br w:type="page"/>
      </w:r>
    </w:p>
    <w:p w:rsidR="00817961" w:rsidRPr="00C42670" w:rsidRDefault="006C514C" w:rsidP="00817961">
      <w:pPr>
        <w:pStyle w:val="1"/>
        <w:keepNext w:val="0"/>
        <w:widowControl w:val="0"/>
      </w:pPr>
      <w:bookmarkStart w:id="547" w:name="_Toc51587007"/>
      <w:r w:rsidRPr="00C42670">
        <w:lastRenderedPageBreak/>
        <w:t>МЕТОДОЛОГИЧЕСКИЕ ПОЯСНЕНИЯ</w:t>
      </w:r>
      <w:bookmarkEnd w:id="533"/>
      <w:bookmarkEnd w:id="534"/>
      <w:bookmarkEnd w:id="535"/>
      <w:bookmarkEnd w:id="536"/>
      <w:bookmarkEnd w:id="537"/>
      <w:bookmarkEnd w:id="547"/>
    </w:p>
    <w:p w:rsidR="00817961" w:rsidRDefault="006C514C" w:rsidP="00817961">
      <w:pPr>
        <w:pStyle w:val="ac"/>
        <w:widowControl w:val="0"/>
        <w:jc w:val="center"/>
        <w:rPr>
          <w:b/>
          <w:sz w:val="24"/>
        </w:rPr>
      </w:pPr>
    </w:p>
    <w:p w:rsidR="00817961" w:rsidRPr="00DC3331" w:rsidRDefault="006C514C" w:rsidP="00817961">
      <w:pPr>
        <w:pStyle w:val="ac"/>
        <w:widowControl w:val="0"/>
        <w:jc w:val="center"/>
        <w:rPr>
          <w:b/>
          <w:sz w:val="24"/>
        </w:rPr>
      </w:pPr>
      <w:r w:rsidRPr="00DC3331">
        <w:rPr>
          <w:b/>
          <w:sz w:val="24"/>
        </w:rPr>
        <w:t>Оборот организаций</w:t>
      </w:r>
    </w:p>
    <w:p w:rsidR="00817961" w:rsidRPr="00133554" w:rsidRDefault="006C514C" w:rsidP="00817961">
      <w:pPr>
        <w:pStyle w:val="ac"/>
        <w:widowControl w:val="0"/>
        <w:ind w:firstLine="720"/>
        <w:jc w:val="both"/>
        <w:rPr>
          <w:sz w:val="16"/>
          <w:szCs w:val="16"/>
        </w:rPr>
      </w:pPr>
    </w:p>
    <w:p w:rsidR="000D546A" w:rsidRPr="000D546A" w:rsidRDefault="006C514C" w:rsidP="000D546A">
      <w:pPr>
        <w:pStyle w:val="ac"/>
        <w:widowControl w:val="0"/>
        <w:ind w:firstLine="720"/>
        <w:jc w:val="both"/>
        <w:rPr>
          <w:sz w:val="24"/>
        </w:rPr>
      </w:pPr>
      <w:r w:rsidRPr="000D546A">
        <w:rPr>
          <w:sz w:val="24"/>
        </w:rPr>
        <w:t xml:space="preserve">Начиная с итогов за январь 2019 г. статистическая информация, предоставляемая респондентами по ряду форм федерального статистического наблюдения (№№ П-1, П-5 (м), </w:t>
      </w:r>
      <w:r w:rsidRPr="000D546A">
        <w:rPr>
          <w:sz w:val="24"/>
        </w:rPr>
        <w:br/>
        <w:t>1-ИП (мес), ПМ-пром), не содержит данных за соответствующий период предыдущего года. При рас</w:t>
      </w:r>
      <w:r w:rsidRPr="000D546A">
        <w:rPr>
          <w:sz w:val="24"/>
        </w:rPr>
        <w:t>четах динамики показателей в качестве информации по соответствующему периоду предыдущего года используются данные, сформированные на основе отчетности респондентов, предоставленной в предыдущем году с учетом уточнений.</w:t>
      </w:r>
    </w:p>
    <w:p w:rsidR="000D546A" w:rsidRPr="000D546A" w:rsidRDefault="006C514C" w:rsidP="000D546A">
      <w:pPr>
        <w:pStyle w:val="ac"/>
        <w:widowControl w:val="0"/>
        <w:ind w:firstLine="720"/>
        <w:jc w:val="both"/>
        <w:rPr>
          <w:sz w:val="24"/>
        </w:rPr>
      </w:pPr>
      <w:r w:rsidRPr="000D546A">
        <w:rPr>
          <w:sz w:val="24"/>
        </w:rPr>
        <w:t xml:space="preserve">В </w:t>
      </w:r>
      <w:r w:rsidRPr="000D546A">
        <w:rPr>
          <w:b/>
          <w:sz w:val="24"/>
        </w:rPr>
        <w:t>оборот организаций</w:t>
      </w:r>
      <w:r w:rsidRPr="000D546A">
        <w:rPr>
          <w:sz w:val="24"/>
        </w:rPr>
        <w:t xml:space="preserve"> включается стоим</w:t>
      </w:r>
      <w:r w:rsidRPr="000D546A">
        <w:rPr>
          <w:sz w:val="24"/>
        </w:rPr>
        <w:t>ость отгруженных товаров собственного производства, выполненных собственными силами работ и услуг, а также выручка от продажи приобретенных на стороне товаров (без налога на добавленную стоимость, акцизов и других аналогичных обязательных платежей).</w:t>
      </w:r>
    </w:p>
    <w:p w:rsidR="000D546A" w:rsidRPr="000D546A" w:rsidRDefault="006C514C" w:rsidP="000D546A">
      <w:pPr>
        <w:pStyle w:val="ac"/>
        <w:widowControl w:val="0"/>
        <w:ind w:firstLine="720"/>
        <w:jc w:val="both"/>
        <w:rPr>
          <w:sz w:val="24"/>
        </w:rPr>
      </w:pPr>
      <w:r w:rsidRPr="000D546A">
        <w:rPr>
          <w:sz w:val="24"/>
        </w:rPr>
        <w:t>Данные</w:t>
      </w:r>
      <w:r w:rsidRPr="000D546A">
        <w:rPr>
          <w:sz w:val="24"/>
        </w:rPr>
        <w:t xml:space="preserve"> по обороту организаций приведены без вида экономической деятельности «Финансовая деятельность»; представляют совокупность организаций с соответствующим основным видом деятельности и отражают коммерческую деятельность организаций.</w:t>
      </w:r>
    </w:p>
    <w:p w:rsidR="000D546A" w:rsidRPr="000D546A" w:rsidRDefault="006C514C" w:rsidP="000D546A">
      <w:pPr>
        <w:pStyle w:val="ac"/>
        <w:widowControl w:val="0"/>
        <w:ind w:firstLine="720"/>
        <w:jc w:val="both"/>
        <w:rPr>
          <w:sz w:val="24"/>
        </w:rPr>
      </w:pPr>
      <w:r w:rsidRPr="000D546A">
        <w:rPr>
          <w:sz w:val="24"/>
        </w:rPr>
        <w:t>Объем отгруженных товаров</w:t>
      </w:r>
      <w:r w:rsidRPr="000D546A">
        <w:rPr>
          <w:sz w:val="24"/>
        </w:rPr>
        <w:t xml:space="preserve"> собственного производства представляет собой стоимость тех товаров, которые произведены данным юридическим лицом и фактически в отчетном периоде отгружены или отпущены в порядке продажи, а также прямого обмена на сторону (другим юридическим и физическим л</w:t>
      </w:r>
      <w:r w:rsidRPr="000D546A">
        <w:rPr>
          <w:sz w:val="24"/>
        </w:rPr>
        <w:t>ицам), независимо от того, поступили деньги на счет продавца или нет.</w:t>
      </w:r>
    </w:p>
    <w:p w:rsidR="000D546A" w:rsidRPr="000D546A" w:rsidRDefault="006C514C" w:rsidP="000D546A">
      <w:pPr>
        <w:pStyle w:val="ac"/>
        <w:widowControl w:val="0"/>
        <w:ind w:firstLine="720"/>
        <w:jc w:val="both"/>
        <w:rPr>
          <w:sz w:val="24"/>
        </w:rPr>
      </w:pPr>
      <w:r w:rsidRPr="000D546A">
        <w:rPr>
          <w:b/>
          <w:sz w:val="24"/>
        </w:rPr>
        <w:t>Оборот организаций розничной торговли</w:t>
      </w:r>
      <w:r w:rsidRPr="000D546A">
        <w:rPr>
          <w:sz w:val="24"/>
        </w:rPr>
        <w:t xml:space="preserve"> включает выручку от продажи товаров, приобретенных в целях перепродажи (за минусом НДС, налога с продаж и аналогичных обязательных платежей), стоимо</w:t>
      </w:r>
      <w:r w:rsidRPr="000D546A">
        <w:rPr>
          <w:sz w:val="24"/>
        </w:rPr>
        <w:t>сть отгруженных (переданных) товаров собственного производства, выручку от других видов деятельности (доход от сдачи в аренду зданий, складских и торговых площадей, транспортных средств и оборудования и т.п.). Не включаются в оборот доходы от продажи собст</w:t>
      </w:r>
      <w:r w:rsidRPr="000D546A">
        <w:rPr>
          <w:sz w:val="24"/>
        </w:rPr>
        <w:t>венных основных средств, нематериальных активов, валютных ценностей, ценных бумаг.</w:t>
      </w:r>
    </w:p>
    <w:p w:rsidR="000D546A" w:rsidRPr="000D546A" w:rsidRDefault="006C514C" w:rsidP="000D546A">
      <w:pPr>
        <w:pStyle w:val="ac"/>
        <w:widowControl w:val="0"/>
        <w:ind w:firstLine="720"/>
        <w:jc w:val="both"/>
        <w:rPr>
          <w:sz w:val="24"/>
        </w:rPr>
      </w:pPr>
      <w:r w:rsidRPr="000D546A">
        <w:rPr>
          <w:b/>
          <w:sz w:val="24"/>
        </w:rPr>
        <w:t>Оборот организаций оптовой торговли</w:t>
      </w:r>
      <w:r w:rsidRPr="000D546A">
        <w:rPr>
          <w:sz w:val="24"/>
        </w:rPr>
        <w:t xml:space="preserve"> включает выручку от продажи товаров, приобретенных в целях перепродажи (за минусом НДС, налога с продаж и аналогичных обязательных платеж</w:t>
      </w:r>
      <w:r w:rsidRPr="000D546A">
        <w:rPr>
          <w:sz w:val="24"/>
        </w:rPr>
        <w:t>ей), выручку от реализации посреднических услуг (сумму вознаграждений комиссионеров (поверенных, агентов) за минусом НДС), стоимость отгруженных (переданных) товаров собственного производства, выручку от других видов деятельности (доход от сдачи в аренду з</w:t>
      </w:r>
      <w:r w:rsidRPr="000D546A">
        <w:rPr>
          <w:sz w:val="24"/>
        </w:rPr>
        <w:t>даний, складских и торговых площадей, транспортных средств и оборудования и т.п.). Не включаются в оборот доходы от продажи собственных основных средств, нематериальных активов, валютных ценностей, ценных бумаг.</w:t>
      </w:r>
    </w:p>
    <w:p w:rsidR="000D546A" w:rsidRPr="000D546A" w:rsidRDefault="006C514C" w:rsidP="000D546A">
      <w:pPr>
        <w:pStyle w:val="ac"/>
        <w:widowControl w:val="0"/>
        <w:ind w:firstLine="720"/>
        <w:jc w:val="both"/>
        <w:rPr>
          <w:sz w:val="24"/>
        </w:rPr>
      </w:pPr>
    </w:p>
    <w:p w:rsidR="000D546A" w:rsidRPr="000D546A" w:rsidRDefault="006C514C" w:rsidP="000D546A">
      <w:pPr>
        <w:pStyle w:val="ac"/>
        <w:widowControl w:val="0"/>
        <w:jc w:val="center"/>
        <w:rPr>
          <w:b/>
          <w:sz w:val="24"/>
        </w:rPr>
      </w:pPr>
      <w:r w:rsidRPr="000D546A">
        <w:rPr>
          <w:b/>
          <w:sz w:val="24"/>
        </w:rPr>
        <w:t>Промышленное производство</w:t>
      </w:r>
    </w:p>
    <w:p w:rsidR="000D546A" w:rsidRPr="000D546A" w:rsidRDefault="006C514C" w:rsidP="000D546A">
      <w:pPr>
        <w:pStyle w:val="ac"/>
        <w:widowControl w:val="0"/>
        <w:ind w:firstLine="720"/>
        <w:jc w:val="both"/>
        <w:rPr>
          <w:sz w:val="24"/>
        </w:rPr>
      </w:pPr>
    </w:p>
    <w:p w:rsidR="000D546A" w:rsidRPr="000D546A" w:rsidRDefault="006C514C" w:rsidP="000D546A">
      <w:pPr>
        <w:pStyle w:val="ac"/>
        <w:widowControl w:val="0"/>
        <w:ind w:firstLine="720"/>
        <w:jc w:val="both"/>
        <w:rPr>
          <w:sz w:val="24"/>
        </w:rPr>
      </w:pPr>
      <w:r w:rsidRPr="000D546A">
        <w:rPr>
          <w:sz w:val="24"/>
        </w:rPr>
        <w:t>Начиная с итогов</w:t>
      </w:r>
      <w:r w:rsidRPr="000D546A">
        <w:rPr>
          <w:sz w:val="24"/>
        </w:rPr>
        <w:t xml:space="preserve"> за январь 2019 г. статистическая информация, предоставляемая респондентами по ряду форм федерального статистического наблюдения (№№ П-1, П-5 (м), </w:t>
      </w:r>
      <w:r w:rsidRPr="000D546A">
        <w:rPr>
          <w:sz w:val="24"/>
        </w:rPr>
        <w:br/>
        <w:t>1-ИП (мес), ПМ-пром), не содержит данных за соответствующий период предыдущего года. При расчетах динамики п</w:t>
      </w:r>
      <w:r w:rsidRPr="000D546A">
        <w:rPr>
          <w:sz w:val="24"/>
        </w:rPr>
        <w:t>оказателей в качестве информации по соответствующему периоду предыдущего года используются данные, сформированные на основе отчетности респондентов, предоставленной в предыдущем году с учетом уточнений.</w:t>
      </w:r>
    </w:p>
    <w:p w:rsidR="000D546A" w:rsidRPr="000D546A" w:rsidRDefault="006C514C" w:rsidP="000D546A">
      <w:pPr>
        <w:pStyle w:val="ac"/>
        <w:widowControl w:val="0"/>
        <w:ind w:firstLine="720"/>
        <w:jc w:val="both"/>
        <w:rPr>
          <w:rFonts w:eastAsiaTheme="minorEastAsia"/>
          <w:iCs/>
          <w:sz w:val="24"/>
        </w:rPr>
      </w:pPr>
      <w:r w:rsidRPr="000D546A">
        <w:rPr>
          <w:b/>
          <w:sz w:val="24"/>
        </w:rPr>
        <w:t>Индекс производства –</w:t>
      </w:r>
      <w:r w:rsidRPr="000D546A">
        <w:rPr>
          <w:sz w:val="24"/>
        </w:rPr>
        <w:t xml:space="preserve"> относительный показатель, харак</w:t>
      </w:r>
      <w:r w:rsidRPr="000D546A">
        <w:rPr>
          <w:sz w:val="24"/>
        </w:rPr>
        <w:t>теризующий изменение масштабов производства в сравниваемых периодах. Различают индивидуальные и сводные индексы производства. Индивидуальные индексы отражают изменение выпуска одного продукта и исчисляются как отношение объемов производства данного вида пр</w:t>
      </w:r>
      <w:r w:rsidRPr="000D546A">
        <w:rPr>
          <w:sz w:val="24"/>
        </w:rPr>
        <w:t>одукта в натурально-вещественном выражении в сравниваемых периодах. Сводный индекс производства характеризует совокупные изменения всех видов продукции и отражает изменение создаваемой в процессе производства стоимости в результате изменения только физичес</w:t>
      </w:r>
      <w:r w:rsidRPr="000D546A">
        <w:rPr>
          <w:sz w:val="24"/>
        </w:rPr>
        <w:t xml:space="preserve">кого объема производимой продукции. Для исчисления сводного индекса производства индивидуальные </w:t>
      </w:r>
      <w:r w:rsidRPr="000D546A">
        <w:rPr>
          <w:sz w:val="24"/>
        </w:rPr>
        <w:lastRenderedPageBreak/>
        <w:t>индексы по конкретным видам продукции поэтапно агрегируются в индексы по видам деятельности, подгруппам, группам, подклассам, классам, подразделам и разделам ОК</w:t>
      </w:r>
      <w:r w:rsidRPr="000D546A">
        <w:rPr>
          <w:sz w:val="24"/>
        </w:rPr>
        <w:t>ВЭД2. Индекс промышленного производства исчисляется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</w:t>
      </w:r>
      <w:r w:rsidRPr="000D546A">
        <w:rPr>
          <w:sz w:val="24"/>
        </w:rPr>
        <w:t xml:space="preserve">ие, организация сбора и утилизации отходов, деятельность по ликвидации загрязнений» </w:t>
      </w:r>
      <w:r w:rsidRPr="000D546A">
        <w:rPr>
          <w:rFonts w:eastAsiaTheme="minorEastAsia"/>
          <w:iCs/>
          <w:sz w:val="24"/>
        </w:rPr>
        <w:t xml:space="preserve">на </w:t>
      </w:r>
      <w:r w:rsidRPr="000D546A">
        <w:rPr>
          <w:sz w:val="24"/>
        </w:rPr>
        <w:t>основе данных о динамике производства важнейших товаров-представителей в натуральном или стоимостном выражении).</w:t>
      </w:r>
      <w:r w:rsidRPr="000D546A">
        <w:rPr>
          <w:rFonts w:eastAsiaTheme="minorEastAsia"/>
          <w:iCs/>
          <w:sz w:val="24"/>
        </w:rPr>
        <w:t xml:space="preserve"> В качестве весов используется структура валовой добавлен</w:t>
      </w:r>
      <w:r w:rsidRPr="000D546A">
        <w:rPr>
          <w:rFonts w:eastAsiaTheme="minorEastAsia"/>
          <w:iCs/>
          <w:sz w:val="24"/>
        </w:rPr>
        <w:t>ной стоимости по видам экономической деятельности 2018 базисного года.</w:t>
      </w:r>
    </w:p>
    <w:p w:rsidR="000D546A" w:rsidRPr="00E05933" w:rsidRDefault="006C514C" w:rsidP="000D546A">
      <w:pPr>
        <w:pStyle w:val="ac"/>
        <w:widowControl w:val="0"/>
        <w:ind w:firstLine="720"/>
        <w:jc w:val="both"/>
        <w:rPr>
          <w:sz w:val="20"/>
          <w:szCs w:val="20"/>
        </w:rPr>
      </w:pPr>
    </w:p>
    <w:p w:rsidR="000D546A" w:rsidRPr="000D546A" w:rsidRDefault="006C514C" w:rsidP="000D546A">
      <w:pPr>
        <w:pStyle w:val="ac"/>
        <w:widowControl w:val="0"/>
        <w:jc w:val="center"/>
        <w:rPr>
          <w:b/>
          <w:sz w:val="24"/>
        </w:rPr>
      </w:pPr>
      <w:r w:rsidRPr="000D546A">
        <w:rPr>
          <w:b/>
          <w:sz w:val="24"/>
        </w:rPr>
        <w:t>Сельское хозяйство</w:t>
      </w:r>
    </w:p>
    <w:p w:rsidR="000D546A" w:rsidRPr="00E05933" w:rsidRDefault="006C514C" w:rsidP="000D546A">
      <w:pPr>
        <w:pStyle w:val="ac"/>
        <w:widowControl w:val="0"/>
        <w:jc w:val="both"/>
        <w:rPr>
          <w:b/>
          <w:sz w:val="16"/>
          <w:szCs w:val="16"/>
        </w:rPr>
      </w:pPr>
    </w:p>
    <w:p w:rsidR="000D546A" w:rsidRPr="000D546A" w:rsidRDefault="006C514C" w:rsidP="000D546A">
      <w:pPr>
        <w:pStyle w:val="ac"/>
        <w:widowControl w:val="0"/>
        <w:ind w:firstLine="720"/>
        <w:jc w:val="both"/>
        <w:rPr>
          <w:sz w:val="24"/>
        </w:rPr>
      </w:pPr>
      <w:r w:rsidRPr="000D546A">
        <w:rPr>
          <w:b/>
          <w:sz w:val="24"/>
        </w:rPr>
        <w:t xml:space="preserve">Объем производства продукции сельского хозяйства </w:t>
      </w:r>
      <w:r w:rsidRPr="000D546A">
        <w:rPr>
          <w:sz w:val="24"/>
        </w:rPr>
        <w:t>(публикуется в докладах</w:t>
      </w:r>
      <w:r w:rsidRPr="000D546A">
        <w:rPr>
          <w:b/>
          <w:sz w:val="24"/>
        </w:rPr>
        <w:t xml:space="preserve"> № 1, 4, 7, 10</w:t>
      </w:r>
      <w:r w:rsidRPr="000D546A">
        <w:rPr>
          <w:sz w:val="24"/>
        </w:rPr>
        <w:t xml:space="preserve">) всеми сельхозпроизводителями (сельхозорганизации, крестьянские (фермерские) </w:t>
      </w:r>
      <w:r w:rsidRPr="000D546A">
        <w:rPr>
          <w:sz w:val="24"/>
        </w:rPr>
        <w:t>хозяйства, индивидуальные предприниматели, хозяйства населения)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</w:t>
      </w:r>
      <w:r w:rsidRPr="000D546A">
        <w:rPr>
          <w:sz w:val="24"/>
        </w:rPr>
        <w:t>ельности «Растениеводство», «Животноводство».</w:t>
      </w:r>
    </w:p>
    <w:p w:rsidR="000D546A" w:rsidRPr="000D546A" w:rsidRDefault="006C514C" w:rsidP="000D546A">
      <w:pPr>
        <w:pStyle w:val="ac"/>
        <w:widowControl w:val="0"/>
        <w:ind w:firstLine="720"/>
        <w:jc w:val="both"/>
        <w:rPr>
          <w:sz w:val="24"/>
        </w:rPr>
      </w:pPr>
      <w:r w:rsidRPr="000D546A">
        <w:rPr>
          <w:b/>
          <w:sz w:val="24"/>
        </w:rPr>
        <w:t xml:space="preserve">Индекс производства продукции сельского хозяйства </w:t>
      </w:r>
      <w:r w:rsidRPr="000D546A">
        <w:rPr>
          <w:sz w:val="24"/>
        </w:rPr>
        <w:t>(публикуется в докладах</w:t>
      </w:r>
      <w:r w:rsidRPr="000D546A">
        <w:rPr>
          <w:b/>
          <w:sz w:val="24"/>
        </w:rPr>
        <w:t xml:space="preserve"> № 1, 4, 7, 10</w:t>
      </w:r>
      <w:r w:rsidRPr="000D546A">
        <w:rPr>
          <w:sz w:val="24"/>
        </w:rPr>
        <w:t>) – относительный показатель, характеризующий изменение объема производства сельскохозяйственной продукции в сравниваемых п</w:t>
      </w:r>
      <w:r w:rsidRPr="000D546A">
        <w:rPr>
          <w:sz w:val="24"/>
        </w:rPr>
        <w:t xml:space="preserve">ериодах. </w:t>
      </w:r>
    </w:p>
    <w:p w:rsidR="000D546A" w:rsidRPr="000D546A" w:rsidRDefault="006C514C" w:rsidP="000D546A">
      <w:pPr>
        <w:pStyle w:val="ac"/>
        <w:widowControl w:val="0"/>
        <w:ind w:firstLine="720"/>
        <w:jc w:val="both"/>
        <w:rPr>
          <w:sz w:val="24"/>
        </w:rPr>
      </w:pPr>
      <w:r w:rsidRPr="000D546A">
        <w:rPr>
          <w:sz w:val="24"/>
        </w:rPr>
        <w:t>Индекс производства продукции сельского хозяйства – агрегированный индекс производства продукции растениеводства и животноводства. Для исчисления индекса производства продукции сельского хозяйства к соответствующему периоду предыдущего года испол</w:t>
      </w:r>
      <w:r w:rsidRPr="000D546A">
        <w:rPr>
          <w:sz w:val="24"/>
        </w:rPr>
        <w:t>ьзуется показатель ее объема в сопоставимых ценах предыдущего года.</w:t>
      </w:r>
    </w:p>
    <w:p w:rsidR="000D546A" w:rsidRPr="000D546A" w:rsidRDefault="006C514C" w:rsidP="000D546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sz w:val="24"/>
          <w:szCs w:val="24"/>
        </w:rPr>
        <w:t xml:space="preserve">Данные о </w:t>
      </w:r>
      <w:r w:rsidRPr="000D546A">
        <w:rPr>
          <w:rFonts w:ascii="Times New Roman" w:hAnsi="Times New Roman" w:cs="Times New Roman"/>
          <w:b/>
          <w:sz w:val="24"/>
          <w:szCs w:val="24"/>
        </w:rPr>
        <w:t>поголовье сельскохозяйственных животных, производстве и реализации основных сельскохозяйственных продуктов по всем сельхозпроизводителям</w:t>
      </w:r>
      <w:r w:rsidRPr="000D546A">
        <w:rPr>
          <w:rFonts w:ascii="Times New Roman" w:hAnsi="Times New Roman" w:cs="Times New Roman"/>
          <w:sz w:val="24"/>
          <w:szCs w:val="24"/>
        </w:rPr>
        <w:t xml:space="preserve"> определяются: </w:t>
      </w:r>
      <w:r w:rsidRPr="000D546A">
        <w:rPr>
          <w:rFonts w:ascii="Times New Roman" w:hAnsi="Times New Roman" w:cs="Times New Roman"/>
          <w:b/>
          <w:sz w:val="24"/>
          <w:szCs w:val="24"/>
        </w:rPr>
        <w:t xml:space="preserve">по сельскохозяйственным </w:t>
      </w:r>
      <w:r w:rsidRPr="000D546A">
        <w:rPr>
          <w:rFonts w:ascii="Times New Roman" w:hAnsi="Times New Roman" w:cs="Times New Roman"/>
          <w:b/>
          <w:sz w:val="24"/>
          <w:szCs w:val="24"/>
        </w:rPr>
        <w:t>организациям</w:t>
      </w:r>
      <w:r w:rsidRPr="000D546A">
        <w:rPr>
          <w:rFonts w:ascii="Times New Roman" w:hAnsi="Times New Roman" w:cs="Times New Roman"/>
          <w:sz w:val="24"/>
          <w:szCs w:val="24"/>
        </w:rPr>
        <w:t xml:space="preserve"> – на основании сведений форм федерального статистического наблюдения (по субъектам малого предпринимательства – с применением выборочного метода наблюдения); </w:t>
      </w:r>
      <w:r w:rsidRPr="000D546A">
        <w:rPr>
          <w:rFonts w:ascii="Times New Roman" w:hAnsi="Times New Roman" w:cs="Times New Roman"/>
          <w:b/>
          <w:sz w:val="24"/>
          <w:szCs w:val="24"/>
        </w:rPr>
        <w:t>по хозяйствам населения, крестьянским (фермерским) хозяйствам и индивидуальным предпр</w:t>
      </w:r>
      <w:r w:rsidRPr="000D546A">
        <w:rPr>
          <w:rFonts w:ascii="Times New Roman" w:hAnsi="Times New Roman" w:cs="Times New Roman"/>
          <w:b/>
          <w:sz w:val="24"/>
          <w:szCs w:val="24"/>
        </w:rPr>
        <w:t xml:space="preserve">инимателям </w:t>
      </w:r>
      <w:r w:rsidRPr="000D546A">
        <w:rPr>
          <w:rFonts w:ascii="Times New Roman" w:hAnsi="Times New Roman" w:cs="Times New Roman"/>
          <w:sz w:val="24"/>
          <w:szCs w:val="24"/>
        </w:rPr>
        <w:t>– по материалам выборочных обследований.</w:t>
      </w:r>
    </w:p>
    <w:p w:rsidR="000D546A" w:rsidRPr="000D546A" w:rsidRDefault="006C514C" w:rsidP="000D546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b/>
          <w:sz w:val="24"/>
          <w:szCs w:val="24"/>
        </w:rPr>
        <w:t xml:space="preserve">Производство скота и птицы на убой </w:t>
      </w:r>
      <w:r w:rsidRPr="000D546A">
        <w:rPr>
          <w:rFonts w:ascii="Times New Roman" w:hAnsi="Times New Roman" w:cs="Times New Roman"/>
          <w:sz w:val="24"/>
          <w:szCs w:val="24"/>
        </w:rPr>
        <w:t>(в живом весе) включает проданные сельхозпроизводителями скот и птицу для забоя на мясо, а также забитые в сельскохозяйственных организациях, крестьянских (фермерских) х</w:t>
      </w:r>
      <w:r w:rsidRPr="000D546A">
        <w:rPr>
          <w:rFonts w:ascii="Times New Roman" w:hAnsi="Times New Roman" w:cs="Times New Roman"/>
          <w:sz w:val="24"/>
          <w:szCs w:val="24"/>
        </w:rPr>
        <w:t xml:space="preserve">озяйствах, у индивидуальных предпринимателей, в хозяйствах населения. </w:t>
      </w:r>
    </w:p>
    <w:p w:rsidR="000D546A" w:rsidRPr="000D546A" w:rsidRDefault="006C514C" w:rsidP="000D546A">
      <w:pPr>
        <w:pStyle w:val="27"/>
        <w:spacing w:before="0" w:line="240" w:lineRule="auto"/>
        <w:rPr>
          <w:sz w:val="24"/>
          <w:szCs w:val="24"/>
        </w:rPr>
      </w:pPr>
      <w:r w:rsidRPr="000D546A">
        <w:rPr>
          <w:b/>
          <w:sz w:val="24"/>
          <w:szCs w:val="24"/>
        </w:rPr>
        <w:t>Производство молока</w:t>
      </w:r>
      <w:r w:rsidRPr="000D546A">
        <w:rPr>
          <w:sz w:val="24"/>
          <w:szCs w:val="24"/>
        </w:rPr>
        <w:t xml:space="preserve"> характеризуется фактически надоенным сырым коровьим, козьим, овечьим, кобыльим и буйволиным молоком. Молоко, высосанное молодняком при подсосном его содержании, в пр</w:t>
      </w:r>
      <w:r w:rsidRPr="000D546A">
        <w:rPr>
          <w:sz w:val="24"/>
          <w:szCs w:val="24"/>
        </w:rPr>
        <w:t>одукцию не включается.</w:t>
      </w:r>
    </w:p>
    <w:p w:rsidR="000D546A" w:rsidRPr="000D546A" w:rsidRDefault="006C514C" w:rsidP="000D546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b/>
          <w:sz w:val="24"/>
          <w:szCs w:val="24"/>
        </w:rPr>
        <w:t>Производство яиц</w:t>
      </w:r>
      <w:r w:rsidRPr="000D546A">
        <w:rPr>
          <w:rFonts w:ascii="Times New Roman" w:hAnsi="Times New Roman" w:cs="Times New Roman"/>
          <w:sz w:val="24"/>
          <w:szCs w:val="24"/>
        </w:rPr>
        <w:t xml:space="preserve"> включает их сбор от всех видов сельскохозяйственной птицы, в том числе и яйца, пошедшие на воспроизводство птицы (инкубация и др.). </w:t>
      </w:r>
    </w:p>
    <w:p w:rsidR="000D546A" w:rsidRPr="00E05933" w:rsidRDefault="006C514C" w:rsidP="000D546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D546A" w:rsidRPr="000D546A" w:rsidRDefault="006C514C" w:rsidP="000D546A">
      <w:pPr>
        <w:pStyle w:val="ac"/>
        <w:widowControl w:val="0"/>
        <w:jc w:val="center"/>
        <w:rPr>
          <w:b/>
          <w:sz w:val="24"/>
        </w:rPr>
      </w:pPr>
      <w:r w:rsidRPr="000D546A">
        <w:rPr>
          <w:b/>
          <w:sz w:val="24"/>
        </w:rPr>
        <w:t>Строительство</w:t>
      </w:r>
    </w:p>
    <w:p w:rsidR="000D546A" w:rsidRPr="00E05933" w:rsidRDefault="006C514C" w:rsidP="000D546A">
      <w:pPr>
        <w:pStyle w:val="ac"/>
        <w:widowControl w:val="0"/>
        <w:jc w:val="both"/>
        <w:rPr>
          <w:b/>
          <w:sz w:val="16"/>
          <w:szCs w:val="16"/>
        </w:rPr>
      </w:pPr>
    </w:p>
    <w:p w:rsidR="000D546A" w:rsidRPr="000D546A" w:rsidRDefault="006C514C" w:rsidP="000D546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b/>
          <w:sz w:val="24"/>
          <w:szCs w:val="24"/>
        </w:rPr>
        <w:t xml:space="preserve">Объем работ, выполненных собственными силами по виду экономической </w:t>
      </w:r>
      <w:r w:rsidRPr="000D546A">
        <w:rPr>
          <w:rFonts w:ascii="Times New Roman" w:hAnsi="Times New Roman" w:cs="Times New Roman"/>
          <w:b/>
          <w:sz w:val="24"/>
          <w:szCs w:val="24"/>
        </w:rPr>
        <w:t>деятельности «Строительство»</w:t>
      </w:r>
      <w:r w:rsidRPr="000D546A">
        <w:rPr>
          <w:rFonts w:ascii="Times New Roman" w:hAnsi="Times New Roman" w:cs="Times New Roman"/>
          <w:sz w:val="24"/>
          <w:szCs w:val="24"/>
        </w:rPr>
        <w:t xml:space="preserve"> </w:t>
      </w:r>
      <w:r w:rsidRPr="000D546A">
        <w:rPr>
          <w:rFonts w:ascii="Times New Roman" w:hAnsi="Times New Roman" w:cs="Times New Roman"/>
          <w:iCs/>
          <w:color w:val="000000"/>
          <w:sz w:val="24"/>
          <w:szCs w:val="24"/>
        </w:rPr>
        <w:t>–</w:t>
      </w:r>
      <w:r w:rsidRPr="000D546A">
        <w:rPr>
          <w:rFonts w:ascii="Times New Roman" w:hAnsi="Times New Roman" w:cs="Times New Roman"/>
          <w:sz w:val="24"/>
          <w:szCs w:val="24"/>
        </w:rPr>
        <w:t xml:space="preserve"> это строительные работы, выполненные организациями собственными силами на основании договоров и (или) контрактов, заключаемых с заказчиками, а также работы, выполненные хозяйственным способом организациями и населением. В сто</w:t>
      </w:r>
      <w:r w:rsidRPr="000D546A">
        <w:rPr>
          <w:rFonts w:ascii="Times New Roman" w:hAnsi="Times New Roman" w:cs="Times New Roman"/>
          <w:sz w:val="24"/>
          <w:szCs w:val="24"/>
        </w:rPr>
        <w:t>имость этих работ включаются работы по строительству новых объектов, капитальному и текущему ремонту, реконструкции, модернизации жилых и нежилых зданий и инженерных сооружений, монтажу железобетонных, металлических, деревянных и других строительных констр</w:t>
      </w:r>
      <w:r w:rsidRPr="000D546A">
        <w:rPr>
          <w:rFonts w:ascii="Times New Roman" w:hAnsi="Times New Roman" w:cs="Times New Roman"/>
          <w:sz w:val="24"/>
          <w:szCs w:val="24"/>
        </w:rPr>
        <w:t>укций.</w:t>
      </w:r>
    </w:p>
    <w:p w:rsidR="000D546A" w:rsidRPr="000D546A" w:rsidRDefault="006C514C" w:rsidP="000D5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sz w:val="24"/>
          <w:szCs w:val="24"/>
        </w:rPr>
        <w:t>К строительно-монтажным работам, выполненным хозяйственным способом, относятся работы, осуществляемые для своих нужд собственными силами организаций, включая работы, для выполнения которых организация выделяет на стройку рабочих основной деятельност</w:t>
      </w:r>
      <w:r w:rsidRPr="000D546A">
        <w:rPr>
          <w:rFonts w:ascii="Times New Roman" w:hAnsi="Times New Roman" w:cs="Times New Roman"/>
          <w:sz w:val="24"/>
          <w:szCs w:val="24"/>
        </w:rPr>
        <w:t xml:space="preserve">и </w:t>
      </w:r>
      <w:r w:rsidRPr="000D546A">
        <w:rPr>
          <w:rFonts w:ascii="Times New Roman" w:hAnsi="Times New Roman" w:cs="Times New Roman"/>
          <w:sz w:val="24"/>
          <w:szCs w:val="24"/>
        </w:rPr>
        <w:lastRenderedPageBreak/>
        <w:t>с выплатой им заработной платы по нарядам строительства, а также работы, выполненные для собственных нужд населением.</w:t>
      </w:r>
    </w:p>
    <w:p w:rsidR="000D546A" w:rsidRPr="000D546A" w:rsidRDefault="006C514C" w:rsidP="000D546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sz w:val="24"/>
          <w:szCs w:val="24"/>
        </w:rPr>
        <w:t>Данные приводятся с учетом объемов работ, выполненных субъектами малого предпринимательства и объемов работ, не  наблюдаемых  прямыми ст</w:t>
      </w:r>
      <w:r w:rsidRPr="000D546A">
        <w:rPr>
          <w:rFonts w:ascii="Times New Roman" w:hAnsi="Times New Roman" w:cs="Times New Roman"/>
          <w:sz w:val="24"/>
          <w:szCs w:val="24"/>
        </w:rPr>
        <w:t>атистическими методами.</w:t>
      </w:r>
    </w:p>
    <w:p w:rsidR="000D546A" w:rsidRPr="000D546A" w:rsidRDefault="006C514C" w:rsidP="000D5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b/>
          <w:sz w:val="24"/>
          <w:szCs w:val="24"/>
        </w:rPr>
        <w:t>Индекс физического объема работ, выполненных по виду деятельности «Строительство»</w:t>
      </w:r>
      <w:r w:rsidRPr="000D546A">
        <w:rPr>
          <w:rFonts w:ascii="Times New Roman" w:hAnsi="Times New Roman" w:cs="Times New Roman"/>
          <w:sz w:val="24"/>
          <w:szCs w:val="24"/>
        </w:rPr>
        <w:t>, рассчитан в сопоставимых ценах. В качестве сопоставимых цен приняты среднегодовые цены предыдущего года.</w:t>
      </w:r>
    </w:p>
    <w:p w:rsidR="000D546A" w:rsidRPr="00CB2783" w:rsidRDefault="006C514C" w:rsidP="000D546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b/>
          <w:sz w:val="24"/>
          <w:szCs w:val="24"/>
        </w:rPr>
        <w:t>Индекс предпринимательской уверенности в стр</w:t>
      </w:r>
      <w:r w:rsidRPr="000D546A">
        <w:rPr>
          <w:rFonts w:ascii="Times New Roman" w:hAnsi="Times New Roman" w:cs="Times New Roman"/>
          <w:b/>
          <w:sz w:val="24"/>
          <w:szCs w:val="24"/>
        </w:rPr>
        <w:t xml:space="preserve">оительстве </w:t>
      </w:r>
      <w:r w:rsidRPr="000D546A">
        <w:rPr>
          <w:rFonts w:ascii="Times New Roman" w:hAnsi="Times New Roman" w:cs="Times New Roman"/>
          <w:sz w:val="24"/>
          <w:szCs w:val="24"/>
        </w:rPr>
        <w:t xml:space="preserve">(публикуется в докладах </w:t>
      </w:r>
      <w:r w:rsidRPr="000D546A">
        <w:rPr>
          <w:rFonts w:ascii="Times New Roman" w:hAnsi="Times New Roman" w:cs="Times New Roman"/>
          <w:b/>
          <w:sz w:val="24"/>
          <w:szCs w:val="24"/>
        </w:rPr>
        <w:t>№ 2, 5, 8, 11</w:t>
      </w:r>
      <w:r w:rsidRPr="000D546A">
        <w:rPr>
          <w:rFonts w:ascii="Times New Roman" w:hAnsi="Times New Roman" w:cs="Times New Roman"/>
          <w:sz w:val="24"/>
          <w:szCs w:val="24"/>
        </w:rPr>
        <w:t xml:space="preserve">) </w:t>
      </w:r>
      <w:r w:rsidRPr="00CB2783">
        <w:rPr>
          <w:rFonts w:ascii="Times New Roman" w:hAnsi="Times New Roman" w:cs="Times New Roman"/>
          <w:sz w:val="24"/>
          <w:szCs w:val="24"/>
        </w:rPr>
        <w:t xml:space="preserve">– </w:t>
      </w:r>
      <w:r w:rsidRPr="00CB2783">
        <w:rPr>
          <w:rFonts w:ascii="Times New Roman" w:hAnsi="Times New Roman" w:cs="Times New Roman"/>
          <w:sz w:val="24"/>
          <w:szCs w:val="24"/>
        </w:rPr>
        <w:t xml:space="preserve">качественный показатель, характеризующий обобщенное состояние экономического климата в строительном секторе. Индекс предпринимательской уверенности определяется как среднее арифметическое балансов оценок портфеля заказов и ожидаемого изменения численности </w:t>
      </w:r>
      <w:r w:rsidRPr="00CB2783">
        <w:rPr>
          <w:rFonts w:ascii="Times New Roman" w:hAnsi="Times New Roman" w:cs="Times New Roman"/>
          <w:sz w:val="24"/>
          <w:szCs w:val="24"/>
        </w:rPr>
        <w:t xml:space="preserve">занятых, в процентах. Балансы оценок показателей (в процентных пунктах) определяются как разность долей респондентов, отметивших «увеличение» </w:t>
      </w:r>
      <w:r w:rsidRPr="00CB2783">
        <w:rPr>
          <w:rFonts w:ascii="Times New Roman" w:hAnsi="Times New Roman" w:cs="Times New Roman"/>
          <w:sz w:val="24"/>
          <w:szCs w:val="24"/>
        </w:rPr>
        <w:br/>
        <w:t>и «уменьшение» показателя по сравнению с предыдущим периодом</w:t>
      </w:r>
      <w:r w:rsidRPr="00CB2783">
        <w:rPr>
          <w:rFonts w:ascii="Times New Roman" w:hAnsi="Times New Roman" w:cs="Times New Roman"/>
          <w:sz w:val="24"/>
          <w:szCs w:val="24"/>
        </w:rPr>
        <w:t>.</w:t>
      </w:r>
    </w:p>
    <w:p w:rsidR="000D546A" w:rsidRPr="000D546A" w:rsidRDefault="006C514C" w:rsidP="000D5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b/>
          <w:sz w:val="24"/>
          <w:szCs w:val="24"/>
        </w:rPr>
        <w:t>Ввод в действие производственных мощностей и объект</w:t>
      </w:r>
      <w:r w:rsidRPr="000D546A">
        <w:rPr>
          <w:rFonts w:ascii="Times New Roman" w:hAnsi="Times New Roman" w:cs="Times New Roman"/>
          <w:b/>
          <w:sz w:val="24"/>
          <w:szCs w:val="24"/>
        </w:rPr>
        <w:t>ов социально-культурной сферы</w:t>
      </w:r>
      <w:r w:rsidRPr="000D546A">
        <w:rPr>
          <w:rFonts w:ascii="Times New Roman" w:hAnsi="Times New Roman" w:cs="Times New Roman"/>
          <w:sz w:val="24"/>
          <w:szCs w:val="24"/>
        </w:rPr>
        <w:t xml:space="preserve"> (публикуется в докладе </w:t>
      </w:r>
      <w:r w:rsidRPr="000D546A">
        <w:rPr>
          <w:rFonts w:ascii="Times New Roman" w:hAnsi="Times New Roman" w:cs="Times New Roman"/>
          <w:b/>
          <w:sz w:val="24"/>
          <w:szCs w:val="24"/>
        </w:rPr>
        <w:t>№ 1</w:t>
      </w:r>
      <w:r w:rsidRPr="000D546A">
        <w:rPr>
          <w:rFonts w:ascii="Times New Roman" w:hAnsi="Times New Roman" w:cs="Times New Roman"/>
          <w:sz w:val="24"/>
          <w:szCs w:val="24"/>
        </w:rPr>
        <w:t>) – показатели мощности (производительности, вместимости, пропускной способности, площади, протяженности и т.д.), созданной в результате осуществления инвестиций в основной капитал.</w:t>
      </w:r>
    </w:p>
    <w:p w:rsidR="000D546A" w:rsidRPr="000D546A" w:rsidRDefault="006C514C" w:rsidP="000D5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b/>
          <w:sz w:val="24"/>
          <w:szCs w:val="24"/>
        </w:rPr>
        <w:t>Здания жилого назн</w:t>
      </w:r>
      <w:r w:rsidRPr="000D546A">
        <w:rPr>
          <w:rFonts w:ascii="Times New Roman" w:hAnsi="Times New Roman" w:cs="Times New Roman"/>
          <w:b/>
          <w:sz w:val="24"/>
          <w:szCs w:val="24"/>
        </w:rPr>
        <w:t>ачения (жилые дома)</w:t>
      </w:r>
      <w:r w:rsidRPr="000D546A">
        <w:rPr>
          <w:rFonts w:ascii="Times New Roman" w:hAnsi="Times New Roman" w:cs="Times New Roman"/>
          <w:sz w:val="24"/>
          <w:szCs w:val="24"/>
        </w:rPr>
        <w:t xml:space="preserve"> </w:t>
      </w:r>
      <w:r w:rsidRPr="000D546A">
        <w:rPr>
          <w:rFonts w:ascii="Times New Roman" w:hAnsi="Times New Roman" w:cs="Times New Roman"/>
          <w:iCs/>
          <w:color w:val="000000"/>
          <w:sz w:val="24"/>
          <w:szCs w:val="24"/>
        </w:rPr>
        <w:t>–</w:t>
      </w:r>
      <w:r w:rsidRPr="000D546A">
        <w:rPr>
          <w:rFonts w:ascii="Times New Roman" w:hAnsi="Times New Roman" w:cs="Times New Roman"/>
          <w:sz w:val="24"/>
          <w:szCs w:val="24"/>
        </w:rPr>
        <w:t xml:space="preserve"> индивидуально-определенные здания, которые состоят из комнат, а также помещений вспомогательного использования, предназначенных для удовлетворения гражданами бытовых и иных нужд, связанных с их проживанием в таком здании.</w:t>
      </w:r>
    </w:p>
    <w:p w:rsidR="000D546A" w:rsidRPr="000D546A" w:rsidRDefault="006C514C" w:rsidP="000D54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b/>
          <w:sz w:val="24"/>
          <w:szCs w:val="24"/>
        </w:rPr>
        <w:t>Число постро</w:t>
      </w:r>
      <w:r w:rsidRPr="000D546A">
        <w:rPr>
          <w:rFonts w:ascii="Times New Roman" w:hAnsi="Times New Roman" w:cs="Times New Roman"/>
          <w:b/>
          <w:sz w:val="24"/>
          <w:szCs w:val="24"/>
        </w:rPr>
        <w:t>енных квартир</w:t>
      </w:r>
      <w:r w:rsidRPr="000D546A">
        <w:rPr>
          <w:rFonts w:ascii="Times New Roman" w:hAnsi="Times New Roman" w:cs="Times New Roman"/>
          <w:sz w:val="24"/>
          <w:szCs w:val="24"/>
        </w:rPr>
        <w:t xml:space="preserve"> – количество квартир в законченных строительством жилых домах квартирного, гостиничного типа и общежитиях, квартир в нежилых зданиях, а также в построенных населением индивидуальных жилых домах.</w:t>
      </w:r>
    </w:p>
    <w:p w:rsidR="000D546A" w:rsidRPr="000D546A" w:rsidRDefault="006C514C" w:rsidP="000D54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b/>
          <w:sz w:val="24"/>
          <w:szCs w:val="24"/>
        </w:rPr>
        <w:t>Общая площадь жилых помещений</w:t>
      </w:r>
      <w:r w:rsidRPr="000D546A">
        <w:rPr>
          <w:rFonts w:ascii="Times New Roman" w:hAnsi="Times New Roman" w:cs="Times New Roman"/>
          <w:sz w:val="24"/>
          <w:szCs w:val="24"/>
        </w:rPr>
        <w:t xml:space="preserve"> во введенных</w:t>
      </w:r>
      <w:r w:rsidRPr="000D5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46A">
        <w:rPr>
          <w:rFonts w:ascii="Times New Roman" w:hAnsi="Times New Roman" w:cs="Times New Roman"/>
          <w:sz w:val="24"/>
          <w:szCs w:val="24"/>
        </w:rPr>
        <w:t>в эк</w:t>
      </w:r>
      <w:r w:rsidRPr="000D546A">
        <w:rPr>
          <w:rFonts w:ascii="Times New Roman" w:hAnsi="Times New Roman" w:cs="Times New Roman"/>
          <w:sz w:val="24"/>
          <w:szCs w:val="24"/>
        </w:rPr>
        <w:t>сплуатацию</w:t>
      </w:r>
      <w:r w:rsidRPr="000D5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46A">
        <w:rPr>
          <w:rFonts w:ascii="Times New Roman" w:hAnsi="Times New Roman" w:cs="Times New Roman"/>
          <w:sz w:val="24"/>
          <w:szCs w:val="24"/>
        </w:rPr>
        <w:t>жилых и нежилых зданиях, жилых домах определяется как сумма площадей всех частей жилых помещений, включая площадь помещений вспомогательного использования, предназначенных для удовлетворения гражданами бытовых и иных нужд, связанных с их прожива</w:t>
      </w:r>
      <w:r w:rsidRPr="000D546A">
        <w:rPr>
          <w:rFonts w:ascii="Times New Roman" w:hAnsi="Times New Roman" w:cs="Times New Roman"/>
          <w:sz w:val="24"/>
          <w:szCs w:val="24"/>
        </w:rPr>
        <w:t>нием в жилом помещении, площадей лоджий, балконов, веранд, террас, подсчитываемых с соответствующими понижающими коэффициентами, а также жилых и подсобных помещений в построенных населением индивидуальных жилых домах. К помещениям вспомогательного использо</w:t>
      </w:r>
      <w:r w:rsidRPr="000D546A">
        <w:rPr>
          <w:rFonts w:ascii="Times New Roman" w:hAnsi="Times New Roman" w:cs="Times New Roman"/>
          <w:sz w:val="24"/>
          <w:szCs w:val="24"/>
        </w:rPr>
        <w:t>вания относятся кухни, передние, холлы, внутриквартирные коридоры, ванные или душевые, туалеты, кладовые или хозяйственные встроенные шкафы. В домах-интернатах для престарелых и инвалидов, ветеранов, специальных домах для одиноких престарелых, детских дома</w:t>
      </w:r>
      <w:r w:rsidRPr="000D546A">
        <w:rPr>
          <w:rFonts w:ascii="Times New Roman" w:hAnsi="Times New Roman" w:cs="Times New Roman"/>
          <w:sz w:val="24"/>
          <w:szCs w:val="24"/>
        </w:rPr>
        <w:t>х к подсобным помещениям относятся столовые, буфеты, клубы, читальни, спортивные залы, приемные пункты бытового обслуживания и медицинского обслуживания.</w:t>
      </w:r>
    </w:p>
    <w:p w:rsidR="000D546A" w:rsidRPr="000D546A" w:rsidRDefault="006C514C" w:rsidP="000D54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sz w:val="24"/>
          <w:szCs w:val="24"/>
        </w:rPr>
        <w:t>В общую площадь введенных жилых помещений не входит площадь вестибюлей, тамбуров, лестничных клеток, л</w:t>
      </w:r>
      <w:r w:rsidRPr="000D546A">
        <w:rPr>
          <w:rFonts w:ascii="Times New Roman" w:hAnsi="Times New Roman" w:cs="Times New Roman"/>
          <w:sz w:val="24"/>
          <w:szCs w:val="24"/>
        </w:rPr>
        <w:t>ифтовых холлов, а также площадь в жилых домах, предназначенная для встроено-пристроенных помещений.</w:t>
      </w:r>
    </w:p>
    <w:p w:rsidR="000D546A" w:rsidRPr="000D546A" w:rsidRDefault="006C514C" w:rsidP="000D546A">
      <w:pPr>
        <w:widowControl w:val="0"/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sz w:val="24"/>
          <w:szCs w:val="24"/>
        </w:rPr>
        <w:t>Начиная с данных за август 2019 г. в объем жилищного строительства включены данные по жилым домам, построенным населением на земельных участках, предназначе</w:t>
      </w:r>
      <w:r w:rsidRPr="000D546A">
        <w:rPr>
          <w:rFonts w:ascii="Times New Roman" w:hAnsi="Times New Roman" w:cs="Times New Roman"/>
          <w:sz w:val="24"/>
          <w:szCs w:val="24"/>
        </w:rPr>
        <w:t>нных для ведения гражданами садоводства, и оформленным в органах исполнительной власти муниципальных образований в соответствии со ст. 55 Градостроительного кодекса РФ от 29 декабря 2004 г. №190-ФЗ.</w:t>
      </w:r>
    </w:p>
    <w:p w:rsidR="000D546A" w:rsidRPr="000D546A" w:rsidRDefault="006C514C" w:rsidP="000D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b/>
          <w:sz w:val="24"/>
          <w:szCs w:val="24"/>
        </w:rPr>
        <w:t>Средняя фактическая стоимость строительства 1 квадратного</w:t>
      </w:r>
      <w:r w:rsidRPr="000D546A">
        <w:rPr>
          <w:rFonts w:ascii="Times New Roman" w:hAnsi="Times New Roman" w:cs="Times New Roman"/>
          <w:b/>
          <w:sz w:val="24"/>
          <w:szCs w:val="24"/>
        </w:rPr>
        <w:t xml:space="preserve"> метра общей площади жилых помещений </w:t>
      </w:r>
      <w:r w:rsidRPr="000D546A">
        <w:rPr>
          <w:rFonts w:ascii="Times New Roman" w:hAnsi="Times New Roman" w:cs="Times New Roman"/>
          <w:sz w:val="24"/>
          <w:szCs w:val="24"/>
        </w:rPr>
        <w:t>во введенных в эксплуатацию жилых зданиях определяется как сумма фактически произведенных застройщиками капитальных затрат, приходящихся на 1 квадратный метр общей площади законченных строительством за отчетный период ж</w:t>
      </w:r>
      <w:r w:rsidRPr="000D546A">
        <w:rPr>
          <w:rFonts w:ascii="Times New Roman" w:hAnsi="Times New Roman" w:cs="Times New Roman"/>
          <w:sz w:val="24"/>
          <w:szCs w:val="24"/>
        </w:rPr>
        <w:t>илых помещений (без пристроек, надстроек и встроенных помещений и без жилых помещений в построенных индивидуальными застройщиками жилых домах), независимо от даты начала строительства и степени комфортности, этажности, включая дома, строительство которых о</w:t>
      </w:r>
      <w:r w:rsidRPr="000D546A">
        <w:rPr>
          <w:rFonts w:ascii="Times New Roman" w:hAnsi="Times New Roman" w:cs="Times New Roman"/>
          <w:sz w:val="24"/>
          <w:szCs w:val="24"/>
        </w:rPr>
        <w:t xml:space="preserve">существлялось с нарушением нормативных сроков (публикуется в докладах </w:t>
      </w:r>
      <w:r w:rsidRPr="000D546A">
        <w:rPr>
          <w:rFonts w:ascii="Times New Roman" w:hAnsi="Times New Roman" w:cs="Times New Roman"/>
          <w:b/>
          <w:sz w:val="24"/>
          <w:szCs w:val="24"/>
        </w:rPr>
        <w:t>№ 1, 4, 7, 10</w:t>
      </w:r>
      <w:r w:rsidRPr="000D546A">
        <w:rPr>
          <w:rFonts w:ascii="Times New Roman" w:hAnsi="Times New Roman" w:cs="Times New Roman"/>
          <w:sz w:val="24"/>
          <w:szCs w:val="24"/>
        </w:rPr>
        <w:t>).</w:t>
      </w:r>
    </w:p>
    <w:p w:rsidR="000D546A" w:rsidRPr="00E05933" w:rsidRDefault="006C514C" w:rsidP="000D5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546A" w:rsidRPr="000D546A" w:rsidRDefault="006C514C" w:rsidP="000D546A">
      <w:pPr>
        <w:pStyle w:val="ac"/>
        <w:widowControl w:val="0"/>
        <w:jc w:val="center"/>
        <w:rPr>
          <w:b/>
          <w:sz w:val="24"/>
        </w:rPr>
      </w:pPr>
      <w:r w:rsidRPr="000D546A">
        <w:rPr>
          <w:b/>
          <w:sz w:val="24"/>
        </w:rPr>
        <w:lastRenderedPageBreak/>
        <w:t>Автомобильный транспорт</w:t>
      </w:r>
    </w:p>
    <w:p w:rsidR="000D546A" w:rsidRPr="00E05933" w:rsidRDefault="006C514C" w:rsidP="000D546A">
      <w:pPr>
        <w:pStyle w:val="ac"/>
        <w:widowControl w:val="0"/>
        <w:ind w:firstLine="720"/>
        <w:jc w:val="both"/>
        <w:rPr>
          <w:sz w:val="16"/>
          <w:szCs w:val="16"/>
        </w:rPr>
      </w:pPr>
    </w:p>
    <w:p w:rsidR="000D546A" w:rsidRPr="000D546A" w:rsidRDefault="006C514C" w:rsidP="000D546A">
      <w:pPr>
        <w:pStyle w:val="ac"/>
        <w:widowControl w:val="0"/>
        <w:tabs>
          <w:tab w:val="left" w:pos="567"/>
          <w:tab w:val="left" w:pos="709"/>
        </w:tabs>
        <w:ind w:firstLine="709"/>
        <w:jc w:val="both"/>
        <w:rPr>
          <w:sz w:val="24"/>
        </w:rPr>
      </w:pPr>
      <w:r w:rsidRPr="000D546A">
        <w:rPr>
          <w:b/>
          <w:sz w:val="24"/>
        </w:rPr>
        <w:t>Перевезено грузов</w:t>
      </w:r>
      <w:r w:rsidRPr="000D546A">
        <w:rPr>
          <w:sz w:val="24"/>
        </w:rPr>
        <w:t xml:space="preserve"> (публикуется в докладах </w:t>
      </w:r>
      <w:r w:rsidRPr="000D546A">
        <w:rPr>
          <w:b/>
          <w:sz w:val="24"/>
        </w:rPr>
        <w:t>№ 2, 5, 8, 11</w:t>
      </w:r>
      <w:r w:rsidRPr="000D546A">
        <w:rPr>
          <w:sz w:val="24"/>
        </w:rPr>
        <w:t xml:space="preserve">) – количество грузов в тоннах, перевезенных транспортом организаций всех видов </w:t>
      </w:r>
      <w:r w:rsidRPr="000D546A">
        <w:rPr>
          <w:sz w:val="24"/>
        </w:rPr>
        <w:t>экономической деятельности.</w:t>
      </w:r>
    </w:p>
    <w:p w:rsidR="000D546A" w:rsidRPr="000D546A" w:rsidRDefault="006C514C" w:rsidP="000D546A">
      <w:pPr>
        <w:pStyle w:val="ac"/>
        <w:widowControl w:val="0"/>
        <w:ind w:firstLine="709"/>
        <w:jc w:val="both"/>
        <w:rPr>
          <w:sz w:val="24"/>
        </w:rPr>
      </w:pPr>
      <w:r w:rsidRPr="000D546A">
        <w:rPr>
          <w:b/>
          <w:sz w:val="24"/>
        </w:rPr>
        <w:t>Грузооборот транспорта</w:t>
      </w:r>
      <w:r w:rsidRPr="000D546A">
        <w:rPr>
          <w:sz w:val="24"/>
        </w:rPr>
        <w:t xml:space="preserve"> (публикуется в докладах </w:t>
      </w:r>
      <w:r w:rsidRPr="000D546A">
        <w:rPr>
          <w:b/>
          <w:sz w:val="24"/>
        </w:rPr>
        <w:t>№ 2, 5, 8, 11</w:t>
      </w:r>
      <w:r w:rsidRPr="000D546A">
        <w:rPr>
          <w:sz w:val="24"/>
        </w:rPr>
        <w:t>) – объем работы транспорта организаций всех видов экономической деятельности по перевозкам грузов. Единицей измерения является тонно-километр, т.е. перемещение 1 тонны</w:t>
      </w:r>
      <w:r w:rsidRPr="000D546A">
        <w:rPr>
          <w:sz w:val="24"/>
        </w:rPr>
        <w:t xml:space="preserve"> груза на 1 километр. Исчисляется суммированием произведений массы перевезенных грузов каждой перевозки в тоннах на расстояние перевозки в километрах.</w:t>
      </w:r>
    </w:p>
    <w:p w:rsidR="000D546A" w:rsidRPr="000D546A" w:rsidRDefault="006C514C" w:rsidP="000D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b/>
          <w:sz w:val="24"/>
          <w:szCs w:val="24"/>
        </w:rPr>
        <w:t>Перевезено пассажиров</w:t>
      </w:r>
      <w:r w:rsidRPr="000D546A">
        <w:rPr>
          <w:rFonts w:ascii="Times New Roman" w:hAnsi="Times New Roman" w:cs="Times New Roman"/>
          <w:sz w:val="24"/>
          <w:szCs w:val="24"/>
        </w:rPr>
        <w:t xml:space="preserve"> – число пассажиров, перевезенных автобусами по маршрутам регулярных перевозок (вклю</w:t>
      </w:r>
      <w:r w:rsidRPr="000D546A">
        <w:rPr>
          <w:rFonts w:ascii="Times New Roman" w:hAnsi="Times New Roman" w:cs="Times New Roman"/>
          <w:sz w:val="24"/>
          <w:szCs w:val="24"/>
        </w:rPr>
        <w:t>чая пассажиров, пользующихся правом бесплатного проезда).</w:t>
      </w:r>
    </w:p>
    <w:p w:rsidR="000D546A" w:rsidRPr="000D546A" w:rsidRDefault="006C514C" w:rsidP="000D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b/>
          <w:sz w:val="24"/>
          <w:szCs w:val="24"/>
        </w:rPr>
        <w:t xml:space="preserve">Пассажирооборот транспорта </w:t>
      </w:r>
      <w:r w:rsidRPr="000D546A">
        <w:rPr>
          <w:rFonts w:ascii="Times New Roman" w:hAnsi="Times New Roman" w:cs="Times New Roman"/>
          <w:sz w:val="24"/>
          <w:szCs w:val="24"/>
        </w:rPr>
        <w:t>– объем работы автобусов по перевозке пассажиров по маршрутам регулярных перевозок (включая пассажиров, пользующихся правом бесплатного проезда). Единицей измерения являет</w:t>
      </w:r>
      <w:r w:rsidRPr="000D546A">
        <w:rPr>
          <w:rFonts w:ascii="Times New Roman" w:hAnsi="Times New Roman" w:cs="Times New Roman"/>
          <w:sz w:val="24"/>
          <w:szCs w:val="24"/>
        </w:rPr>
        <w:t>ся пассажиро-километр, т.е. перемещение пассажира на 1 километр. Исчисляется суммированием произведений количества пассажиров каждой перевозки на расстояние перевозки в километрах.</w:t>
      </w:r>
    </w:p>
    <w:p w:rsidR="000D546A" w:rsidRPr="000D546A" w:rsidRDefault="006C514C" w:rsidP="000D546A">
      <w:pPr>
        <w:pStyle w:val="ac"/>
        <w:widowControl w:val="0"/>
        <w:ind w:firstLine="720"/>
        <w:jc w:val="both"/>
        <w:rPr>
          <w:sz w:val="24"/>
        </w:rPr>
      </w:pPr>
      <w:r w:rsidRPr="000D546A">
        <w:rPr>
          <w:sz w:val="24"/>
        </w:rPr>
        <w:t>Данные о числе перевезенных пассажиров и пассажирообороте приводятся без уч</w:t>
      </w:r>
      <w:r w:rsidRPr="000D546A">
        <w:rPr>
          <w:sz w:val="24"/>
        </w:rPr>
        <w:t>ета работы заказных автобусов (единичные перевозки по маршруту, определяемому заказчиком, юридическим или физическим лицом: перевозки туристско-экскурсионными автобусами, специальные автобусные перевозки (школьные, вахтовые, доставка работников на коммерче</w:t>
      </w:r>
      <w:r w:rsidRPr="000D546A">
        <w:rPr>
          <w:sz w:val="24"/>
        </w:rPr>
        <w:t xml:space="preserve">ской основе на производственные объекты, удаленные от общих линий городского пассажирского транспорта, в отдаленных районах сельской местности и т.п.). </w:t>
      </w:r>
    </w:p>
    <w:p w:rsidR="000D546A" w:rsidRPr="000D546A" w:rsidRDefault="006C514C" w:rsidP="000D546A">
      <w:pPr>
        <w:pStyle w:val="27"/>
        <w:spacing w:before="0" w:line="240" w:lineRule="auto"/>
        <w:ind w:firstLine="709"/>
        <w:rPr>
          <w:sz w:val="24"/>
          <w:szCs w:val="24"/>
        </w:rPr>
      </w:pPr>
      <w:r w:rsidRPr="000D546A">
        <w:rPr>
          <w:b/>
          <w:sz w:val="24"/>
          <w:szCs w:val="24"/>
        </w:rPr>
        <w:t>Дорожно-транспортное происшествие</w:t>
      </w:r>
      <w:r w:rsidRPr="000D546A">
        <w:rPr>
          <w:sz w:val="24"/>
          <w:szCs w:val="24"/>
        </w:rPr>
        <w:t xml:space="preserve"> – событие, возникшее в процессе движения по дороге транспортного сред</w:t>
      </w:r>
      <w:r w:rsidRPr="000D546A">
        <w:rPr>
          <w:sz w:val="24"/>
          <w:szCs w:val="24"/>
        </w:rPr>
        <w:t>ства и с его участием, при котором погибли или ранены люди.</w:t>
      </w:r>
    </w:p>
    <w:p w:rsidR="000D546A" w:rsidRPr="000D546A" w:rsidRDefault="006C514C" w:rsidP="000D546A">
      <w:pPr>
        <w:pStyle w:val="27"/>
        <w:spacing w:before="0" w:line="240" w:lineRule="auto"/>
        <w:ind w:firstLine="709"/>
        <w:rPr>
          <w:sz w:val="24"/>
          <w:szCs w:val="24"/>
        </w:rPr>
      </w:pPr>
      <w:r w:rsidRPr="000D546A">
        <w:rPr>
          <w:b/>
          <w:sz w:val="24"/>
          <w:szCs w:val="24"/>
        </w:rPr>
        <w:t>Раненый</w:t>
      </w:r>
      <w:r w:rsidRPr="000D546A">
        <w:rPr>
          <w:sz w:val="24"/>
          <w:szCs w:val="24"/>
        </w:rPr>
        <w:t xml:space="preserve"> – лицо, получившее в месте дорожно-транспортного происшествия телесные повреждения, обусловившие его госпитализацию на срок не менее одних суток, либо необходимость амбулаторного лечения.</w:t>
      </w:r>
    </w:p>
    <w:p w:rsidR="000D546A" w:rsidRPr="000D546A" w:rsidRDefault="006C514C" w:rsidP="000D546A">
      <w:pPr>
        <w:pStyle w:val="27"/>
        <w:spacing w:before="0" w:line="240" w:lineRule="auto"/>
        <w:ind w:firstLine="709"/>
        <w:rPr>
          <w:sz w:val="24"/>
          <w:szCs w:val="24"/>
        </w:rPr>
      </w:pPr>
      <w:r w:rsidRPr="000D546A">
        <w:rPr>
          <w:b/>
          <w:sz w:val="24"/>
          <w:szCs w:val="24"/>
        </w:rPr>
        <w:t xml:space="preserve">Погибший </w:t>
      </w:r>
      <w:r w:rsidRPr="000D546A">
        <w:rPr>
          <w:sz w:val="24"/>
          <w:szCs w:val="24"/>
        </w:rPr>
        <w:t>– лицо, погибшее на месте дорожно-транспортного происшествия либо умершее от его последствий в течение 30 последующих суток.</w:t>
      </w:r>
    </w:p>
    <w:p w:rsidR="000D546A" w:rsidRPr="000D546A" w:rsidRDefault="006C514C" w:rsidP="000D546A">
      <w:pPr>
        <w:pStyle w:val="ac"/>
        <w:widowControl w:val="0"/>
        <w:jc w:val="center"/>
        <w:rPr>
          <w:b/>
          <w:sz w:val="24"/>
        </w:rPr>
      </w:pPr>
    </w:p>
    <w:p w:rsidR="000D546A" w:rsidRPr="000D546A" w:rsidRDefault="006C514C" w:rsidP="000D546A">
      <w:pPr>
        <w:pStyle w:val="ac"/>
        <w:widowControl w:val="0"/>
        <w:jc w:val="center"/>
        <w:rPr>
          <w:b/>
          <w:sz w:val="24"/>
        </w:rPr>
      </w:pPr>
      <w:r w:rsidRPr="000D546A">
        <w:rPr>
          <w:b/>
          <w:sz w:val="24"/>
        </w:rPr>
        <w:t xml:space="preserve">Связь </w:t>
      </w:r>
    </w:p>
    <w:p w:rsidR="000D546A" w:rsidRPr="000D546A" w:rsidRDefault="006C514C" w:rsidP="000D546A">
      <w:pPr>
        <w:pStyle w:val="ac"/>
        <w:widowControl w:val="0"/>
        <w:jc w:val="center"/>
        <w:rPr>
          <w:sz w:val="24"/>
        </w:rPr>
      </w:pPr>
      <w:r w:rsidRPr="000D546A">
        <w:rPr>
          <w:sz w:val="24"/>
        </w:rPr>
        <w:t xml:space="preserve">(публикуется в докладах </w:t>
      </w:r>
      <w:r w:rsidRPr="000D546A">
        <w:rPr>
          <w:b/>
          <w:sz w:val="24"/>
        </w:rPr>
        <w:t>№ 3, 7, 9, 12</w:t>
      </w:r>
      <w:r w:rsidRPr="000D546A">
        <w:rPr>
          <w:sz w:val="24"/>
        </w:rPr>
        <w:t>)</w:t>
      </w:r>
    </w:p>
    <w:p w:rsidR="000D546A" w:rsidRPr="000D546A" w:rsidRDefault="006C514C" w:rsidP="000D546A">
      <w:pPr>
        <w:pStyle w:val="ac"/>
        <w:widowControl w:val="0"/>
        <w:jc w:val="center"/>
        <w:rPr>
          <w:b/>
          <w:sz w:val="24"/>
        </w:rPr>
      </w:pPr>
    </w:p>
    <w:p w:rsidR="000D546A" w:rsidRPr="000D546A" w:rsidRDefault="006C514C" w:rsidP="000D5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b/>
          <w:bCs/>
          <w:sz w:val="24"/>
          <w:szCs w:val="24"/>
        </w:rPr>
        <w:t xml:space="preserve">Объем услуг связи </w:t>
      </w:r>
      <w:r w:rsidRPr="000D546A">
        <w:rPr>
          <w:rFonts w:ascii="Times New Roman" w:hAnsi="Times New Roman" w:cs="Times New Roman"/>
          <w:sz w:val="24"/>
          <w:szCs w:val="24"/>
        </w:rPr>
        <w:t xml:space="preserve">– стоимость оказанных операторами связи услуг почтовой </w:t>
      </w:r>
      <w:r w:rsidRPr="000D546A">
        <w:rPr>
          <w:rFonts w:ascii="Times New Roman" w:hAnsi="Times New Roman" w:cs="Times New Roman"/>
          <w:sz w:val="24"/>
          <w:szCs w:val="24"/>
        </w:rPr>
        <w:t>связи, электросвязи, услуг присоединения и пропуска трафика, услуг по обеспечению регулирования использования радиочастотного спектра радиоэлектронных средств.</w:t>
      </w:r>
    </w:p>
    <w:p w:rsidR="000D546A" w:rsidRPr="000D546A" w:rsidRDefault="006C514C" w:rsidP="000D546A">
      <w:pPr>
        <w:pStyle w:val="ac"/>
        <w:widowControl w:val="0"/>
        <w:jc w:val="center"/>
        <w:rPr>
          <w:b/>
          <w:sz w:val="24"/>
        </w:rPr>
      </w:pPr>
    </w:p>
    <w:p w:rsidR="000D546A" w:rsidRPr="000D546A" w:rsidRDefault="006C514C" w:rsidP="000D546A">
      <w:pPr>
        <w:pStyle w:val="ac"/>
        <w:widowControl w:val="0"/>
        <w:jc w:val="center"/>
        <w:rPr>
          <w:b/>
          <w:sz w:val="24"/>
        </w:rPr>
      </w:pPr>
      <w:r w:rsidRPr="000D546A">
        <w:rPr>
          <w:b/>
          <w:sz w:val="24"/>
        </w:rPr>
        <w:t>Розничная торговля</w:t>
      </w:r>
    </w:p>
    <w:p w:rsidR="000D546A" w:rsidRPr="000D546A" w:rsidRDefault="006C514C" w:rsidP="000D546A">
      <w:pPr>
        <w:pStyle w:val="afff2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0D546A" w:rsidRPr="000D546A" w:rsidRDefault="006C514C" w:rsidP="000D546A">
      <w:pPr>
        <w:pStyle w:val="afff2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  <w:b/>
          <w:bCs/>
        </w:rPr>
        <w:t xml:space="preserve">Оборот розничной торговли – </w:t>
      </w:r>
      <w:r w:rsidRPr="000D546A">
        <w:rPr>
          <w:rFonts w:ascii="Times New Roman" w:hAnsi="Times New Roman" w:cs="Times New Roman"/>
        </w:rPr>
        <w:t xml:space="preserve">выручка от продажи товаров населению для </w:t>
      </w:r>
      <w:r w:rsidRPr="000D546A">
        <w:rPr>
          <w:rFonts w:ascii="Times New Roman" w:hAnsi="Times New Roman" w:cs="Times New Roman"/>
        </w:rPr>
        <w:t>личного потребления или использования в домашнем хозяйстве за наличный расчет или оплаченных по кредитным карточкам, расчетным чекам банков, по перечислениям со счетов вкладчиков,</w:t>
      </w:r>
      <w:r>
        <w:rPr>
          <w:rFonts w:ascii="Times New Roman" w:hAnsi="Times New Roman" w:cs="Times New Roman"/>
        </w:rPr>
        <w:t xml:space="preserve"> </w:t>
      </w:r>
      <w:r w:rsidRPr="000D546A">
        <w:rPr>
          <w:rFonts w:ascii="Times New Roman" w:hAnsi="Times New Roman" w:cs="Times New Roman"/>
        </w:rPr>
        <w:t>по поручению физического лица без открытия счета, посредством платежных карт</w:t>
      </w:r>
      <w:r w:rsidRPr="000D546A">
        <w:rPr>
          <w:rFonts w:ascii="Times New Roman" w:hAnsi="Times New Roman" w:cs="Times New Roman"/>
        </w:rPr>
        <w:t xml:space="preserve"> (электронных денег). </w:t>
      </w:r>
    </w:p>
    <w:p w:rsidR="000D546A" w:rsidRPr="000D546A" w:rsidRDefault="006C514C" w:rsidP="000D546A">
      <w:pPr>
        <w:pStyle w:val="afff2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>Стоимость товаров, проданных (отпущенных) отдельным категориям населения со 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</w:t>
      </w:r>
      <w:r w:rsidRPr="000D546A">
        <w:rPr>
          <w:rFonts w:ascii="Times New Roman" w:hAnsi="Times New Roman" w:cs="Times New Roman"/>
        </w:rPr>
        <w:t>ся стоимость товаров, проданных (отпущенных) из розничной торговой сети юридическим лицам (в том числе организациям социальной сферы, спецпотребителям и т.п.) и индивидуальным предпринимателям, и оборот общественного питания.</w:t>
      </w:r>
    </w:p>
    <w:p w:rsidR="000D546A" w:rsidRPr="000D546A" w:rsidRDefault="006C514C" w:rsidP="000D546A">
      <w:pPr>
        <w:pStyle w:val="afff2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>Оборот розничной торговли вклю</w:t>
      </w:r>
      <w:r w:rsidRPr="000D546A">
        <w:rPr>
          <w:rFonts w:ascii="Times New Roman" w:hAnsi="Times New Roman" w:cs="Times New Roman"/>
        </w:rPr>
        <w:t>чает данные как по организациям, для которых эта деятельность является основной, так и по организациям других видов деятельности, осуществляющим продажу товаров населению через собственные торговые заведения, или с оплатой через свою кассу. Оборот рознично</w:t>
      </w:r>
      <w:r w:rsidRPr="000D546A">
        <w:rPr>
          <w:rFonts w:ascii="Times New Roman" w:hAnsi="Times New Roman" w:cs="Times New Roman"/>
        </w:rPr>
        <w:t xml:space="preserve">й торговли также включает стоимость товаров, </w:t>
      </w:r>
      <w:r w:rsidRPr="000D546A">
        <w:rPr>
          <w:rFonts w:ascii="Times New Roman" w:hAnsi="Times New Roman" w:cs="Times New Roman"/>
        </w:rPr>
        <w:lastRenderedPageBreak/>
        <w:t>проданных населению индивидуальными предпринимателями и физическими лицами на розничных рынках и ярмарках.</w:t>
      </w:r>
    </w:p>
    <w:p w:rsidR="000D546A" w:rsidRPr="000D546A" w:rsidRDefault="006C514C" w:rsidP="000D546A">
      <w:pPr>
        <w:pStyle w:val="afff2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>Оборот розничной торговли формируется по данным сплошного федерального статисти-ческого наблюдения за ор</w:t>
      </w:r>
      <w:r w:rsidRPr="000D546A">
        <w:rPr>
          <w:rFonts w:ascii="Times New Roman" w:hAnsi="Times New Roman" w:cs="Times New Roman"/>
        </w:rPr>
        <w:t>ганизациями, не относящимися к субъектам малого предпринимательства, которые проводятся с месячной периодичностью, ежеквартальных выборочных обследований малых предприятий розничной торговли (за исключением микропредприятий) и розничных рынков, а также еже</w:t>
      </w:r>
      <w:r w:rsidRPr="000D546A">
        <w:rPr>
          <w:rFonts w:ascii="Times New Roman" w:hAnsi="Times New Roman" w:cs="Times New Roman"/>
        </w:rPr>
        <w:t>годных выборочных обследований индивидуальных предпринимателей и микропредприятий с распространением полученных данных на генеральную совокупность объектов наблюдения.</w:t>
      </w:r>
    </w:p>
    <w:p w:rsidR="000D546A" w:rsidRPr="000D546A" w:rsidRDefault="006C514C" w:rsidP="000D546A">
      <w:pPr>
        <w:pStyle w:val="afff2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 xml:space="preserve">Оборот розничной торговли приводится в фактических продажных ценах, включающих торговую </w:t>
      </w:r>
      <w:r w:rsidRPr="000D546A">
        <w:rPr>
          <w:rFonts w:ascii="Times New Roman" w:hAnsi="Times New Roman" w:cs="Times New Roman"/>
        </w:rPr>
        <w:t>наценку, налог на добавленную стоимость и аналогичные обязательные платежи.</w:t>
      </w:r>
    </w:p>
    <w:p w:rsidR="000D546A" w:rsidRPr="000D546A" w:rsidRDefault="006C514C" w:rsidP="000D5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sz w:val="24"/>
          <w:szCs w:val="24"/>
        </w:rPr>
        <w:t xml:space="preserve">Под </w:t>
      </w:r>
      <w:r w:rsidRPr="000D546A">
        <w:rPr>
          <w:rFonts w:ascii="Times New Roman" w:hAnsi="Times New Roman" w:cs="Times New Roman"/>
          <w:b/>
          <w:bCs/>
          <w:sz w:val="24"/>
          <w:szCs w:val="24"/>
        </w:rPr>
        <w:t>торговой сетью (</w:t>
      </w:r>
      <w:r w:rsidRPr="000D546A">
        <w:rPr>
          <w:rFonts w:ascii="Times New Roman" w:hAnsi="Times New Roman" w:cs="Times New Roman"/>
          <w:sz w:val="24"/>
          <w:szCs w:val="24"/>
        </w:rPr>
        <w:t xml:space="preserve">публикуется в докладах </w:t>
      </w:r>
      <w:r w:rsidRPr="000D546A">
        <w:rPr>
          <w:rFonts w:ascii="Times New Roman" w:hAnsi="Times New Roman" w:cs="Times New Roman"/>
          <w:b/>
          <w:bCs/>
          <w:sz w:val="24"/>
          <w:szCs w:val="24"/>
        </w:rPr>
        <w:t>№ 1, 4, 7, 10</w:t>
      </w:r>
      <w:r w:rsidRPr="000D546A">
        <w:rPr>
          <w:rFonts w:ascii="Times New Roman" w:hAnsi="Times New Roman" w:cs="Times New Roman"/>
          <w:sz w:val="24"/>
          <w:szCs w:val="24"/>
        </w:rPr>
        <w:t>),</w:t>
      </w:r>
      <w:r w:rsidRPr="000D5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46A">
        <w:rPr>
          <w:rFonts w:ascii="Times New Roman" w:hAnsi="Times New Roman" w:cs="Times New Roman"/>
          <w:sz w:val="24"/>
          <w:szCs w:val="24"/>
        </w:rPr>
        <w:t>в соответствии с п. 8 статьи 2 Федерального закона от 28 декабря 2009 г. № 381-ФЗ «Об основах государственного регулирова</w:t>
      </w:r>
      <w:r w:rsidRPr="000D546A">
        <w:rPr>
          <w:rFonts w:ascii="Times New Roman" w:hAnsi="Times New Roman" w:cs="Times New Roman"/>
          <w:sz w:val="24"/>
          <w:szCs w:val="24"/>
        </w:rPr>
        <w:t>ния торговой деятельности в Российской Федерации», понимается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входящим в одну группу лиц в соответствии с</w:t>
      </w:r>
      <w:r w:rsidRPr="000D546A">
        <w:rPr>
          <w:rFonts w:ascii="Times New Roman" w:hAnsi="Times New Roman" w:cs="Times New Roman"/>
          <w:sz w:val="24"/>
          <w:szCs w:val="24"/>
        </w:rPr>
        <w:t xml:space="preserve"> Федеральным законом «О защите конкуренции», или совокупность двух и более торговых объектов, которые используются под единым коммерческим обозначением или иным средством индивидуализации. Информация по розничным торговым сетям формируется на основе их пер</w:t>
      </w:r>
      <w:r w:rsidRPr="000D546A">
        <w:rPr>
          <w:rFonts w:ascii="Times New Roman" w:hAnsi="Times New Roman" w:cs="Times New Roman"/>
          <w:sz w:val="24"/>
          <w:szCs w:val="24"/>
        </w:rPr>
        <w:t>ечня, составленного органами государственной власти субъектов Российской Федерации.</w:t>
      </w:r>
    </w:p>
    <w:p w:rsidR="000D546A" w:rsidRPr="000D546A" w:rsidRDefault="006C514C" w:rsidP="000D5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sz w:val="24"/>
          <w:szCs w:val="24"/>
        </w:rPr>
        <w:t>Информация</w:t>
      </w:r>
      <w:r w:rsidRPr="000D546A">
        <w:rPr>
          <w:rFonts w:ascii="Times New Roman" w:hAnsi="Times New Roman" w:cs="Times New Roman"/>
          <w:b/>
          <w:sz w:val="24"/>
          <w:szCs w:val="24"/>
        </w:rPr>
        <w:t xml:space="preserve"> о результатах конъюнктурных обследований организаций розничной торговли</w:t>
      </w:r>
      <w:r w:rsidRPr="000D546A">
        <w:rPr>
          <w:rFonts w:ascii="Times New Roman" w:hAnsi="Times New Roman" w:cs="Times New Roman"/>
          <w:sz w:val="24"/>
          <w:szCs w:val="24"/>
        </w:rPr>
        <w:t xml:space="preserve"> (публикуется в докладах </w:t>
      </w:r>
      <w:r w:rsidRPr="000D546A">
        <w:rPr>
          <w:rFonts w:ascii="Times New Roman" w:hAnsi="Times New Roman" w:cs="Times New Roman"/>
          <w:b/>
          <w:sz w:val="24"/>
          <w:szCs w:val="24"/>
        </w:rPr>
        <w:t>№ 2, 5, 8, 11</w:t>
      </w:r>
      <w:r w:rsidRPr="000D546A">
        <w:rPr>
          <w:rFonts w:ascii="Times New Roman" w:hAnsi="Times New Roman" w:cs="Times New Roman"/>
          <w:sz w:val="24"/>
          <w:szCs w:val="24"/>
        </w:rPr>
        <w:t>). Результаты обследований обобщаются в виде простых</w:t>
      </w:r>
      <w:r w:rsidRPr="000D546A">
        <w:rPr>
          <w:rFonts w:ascii="Times New Roman" w:hAnsi="Times New Roman" w:cs="Times New Roman"/>
          <w:sz w:val="24"/>
          <w:szCs w:val="24"/>
        </w:rPr>
        <w:t xml:space="preserve"> и композитных индикаторов деловой активности организаций. В качестве простых индикаторов используются балансы оценок показателей (в процентных пунктах), определяемые как разность долей респондентов, отметивших «увеличение» и «уменьшение» показателя по сра</w:t>
      </w:r>
      <w:r w:rsidRPr="000D546A">
        <w:rPr>
          <w:rFonts w:ascii="Times New Roman" w:hAnsi="Times New Roman" w:cs="Times New Roman"/>
          <w:sz w:val="24"/>
          <w:szCs w:val="24"/>
        </w:rPr>
        <w:t>внению с предыдущим периодом. Композитным индикатором деловой активности является индекс предпринимательской уверенности, характеризующий обобщенное состояние предпринимательского климата в розничной торговле. Он рассчитывается как среднее арифметическое з</w:t>
      </w:r>
      <w:r w:rsidRPr="000D546A">
        <w:rPr>
          <w:rFonts w:ascii="Times New Roman" w:hAnsi="Times New Roman" w:cs="Times New Roman"/>
          <w:sz w:val="24"/>
          <w:szCs w:val="24"/>
        </w:rPr>
        <w:t>начение балансов оценок (в процентах) фактического экономического состояния организации, уровня складских запасов (берется с обратным знаком) и ожидаемого экономического состояния.</w:t>
      </w:r>
    </w:p>
    <w:p w:rsidR="000D546A" w:rsidRPr="000D546A" w:rsidRDefault="006C514C" w:rsidP="000D54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продаже алкогольной продукции населению </w:t>
      </w:r>
      <w:r w:rsidRPr="000D546A">
        <w:rPr>
          <w:rFonts w:ascii="Times New Roman" w:hAnsi="Times New Roman" w:cs="Times New Roman"/>
          <w:bCs/>
          <w:sz w:val="24"/>
          <w:szCs w:val="24"/>
        </w:rPr>
        <w:t>(публикуется в доклада</w:t>
      </w:r>
      <w:r w:rsidRPr="000D546A">
        <w:rPr>
          <w:rFonts w:ascii="Times New Roman" w:hAnsi="Times New Roman" w:cs="Times New Roman"/>
          <w:bCs/>
          <w:sz w:val="24"/>
          <w:szCs w:val="24"/>
        </w:rPr>
        <w:t>х</w:t>
      </w:r>
      <w:r w:rsidRPr="000D546A">
        <w:rPr>
          <w:rFonts w:ascii="Times New Roman" w:hAnsi="Times New Roman" w:cs="Times New Roman"/>
          <w:sz w:val="24"/>
          <w:szCs w:val="24"/>
        </w:rPr>
        <w:t xml:space="preserve"> </w:t>
      </w:r>
      <w:r w:rsidRPr="000D546A">
        <w:rPr>
          <w:rFonts w:ascii="Times New Roman" w:hAnsi="Times New Roman" w:cs="Times New Roman"/>
          <w:b/>
          <w:sz w:val="24"/>
          <w:szCs w:val="24"/>
        </w:rPr>
        <w:t>№ 1, 4, 7, 10</w:t>
      </w:r>
      <w:r w:rsidRPr="000D546A">
        <w:rPr>
          <w:rFonts w:ascii="Times New Roman" w:hAnsi="Times New Roman" w:cs="Times New Roman"/>
          <w:sz w:val="24"/>
          <w:szCs w:val="24"/>
        </w:rPr>
        <w:t>) приводится по данным Росалкогольрегулирования на основе данных деклараций об объеме производства, оборота и использования этилового спирта, алкогольной и спиртосодержащей продукции. Сведения о продаже алкогольной продукции населению (в том</w:t>
      </w:r>
      <w:r w:rsidRPr="000D546A">
        <w:rPr>
          <w:rFonts w:ascii="Times New Roman" w:hAnsi="Times New Roman" w:cs="Times New Roman"/>
          <w:sz w:val="24"/>
          <w:szCs w:val="24"/>
        </w:rPr>
        <w:t> числе в объектах общественного питания) не учитывают данные о продукции, проданной (отпущенной) юридическим лицам и индивидуальным предпринимателям. Сведения о продаже алкогольной продукции приводятся в натуральном выражении в декалитрах (один декалитр ра</w:t>
      </w:r>
      <w:r w:rsidRPr="000D546A">
        <w:rPr>
          <w:rFonts w:ascii="Times New Roman" w:hAnsi="Times New Roman" w:cs="Times New Roman"/>
          <w:sz w:val="24"/>
          <w:szCs w:val="24"/>
        </w:rPr>
        <w:t>вен 10 литрам). В товарную группу «</w:t>
      </w:r>
      <w:r w:rsidRPr="000D546A">
        <w:rPr>
          <w:rFonts w:ascii="Times New Roman" w:hAnsi="Times New Roman" w:cs="Times New Roman"/>
          <w:iCs/>
          <w:sz w:val="24"/>
          <w:szCs w:val="24"/>
        </w:rPr>
        <w:t>Водка и ликероводочные изделия»</w:t>
      </w:r>
      <w:r w:rsidRPr="000D546A">
        <w:rPr>
          <w:rFonts w:ascii="Times New Roman" w:hAnsi="Times New Roman" w:cs="Times New Roman"/>
          <w:sz w:val="24"/>
          <w:szCs w:val="24"/>
        </w:rPr>
        <w:t xml:space="preserve"> включаются следующие позиции: водка, ликероводочные изделия с содержанием спирта до 25%, ликероводочные изделия с содержанием спирта свыше 25%. В товарную группу «</w:t>
      </w:r>
      <w:r w:rsidRPr="000D546A">
        <w:rPr>
          <w:rFonts w:ascii="Times New Roman" w:hAnsi="Times New Roman" w:cs="Times New Roman"/>
          <w:iCs/>
          <w:sz w:val="24"/>
          <w:szCs w:val="24"/>
        </w:rPr>
        <w:t>Винодельческая продукция (</w:t>
      </w:r>
      <w:r w:rsidRPr="000D546A">
        <w:rPr>
          <w:rFonts w:ascii="Times New Roman" w:hAnsi="Times New Roman" w:cs="Times New Roman"/>
          <w:iCs/>
          <w:sz w:val="24"/>
          <w:szCs w:val="24"/>
        </w:rPr>
        <w:t>без шампанских и игристых вин»</w:t>
      </w:r>
      <w:r w:rsidRPr="000D546A">
        <w:rPr>
          <w:rFonts w:ascii="Times New Roman" w:hAnsi="Times New Roman" w:cs="Times New Roman"/>
          <w:sz w:val="24"/>
          <w:szCs w:val="24"/>
        </w:rPr>
        <w:t xml:space="preserve"> включаются следующие позиции: вино, вино фруктовое (плодовое), вино ликерное, напитки винные.</w:t>
      </w:r>
    </w:p>
    <w:p w:rsidR="000D546A" w:rsidRPr="000D546A" w:rsidRDefault="006C514C" w:rsidP="000D54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0D546A">
        <w:rPr>
          <w:rFonts w:ascii="Times New Roman" w:hAnsi="Times New Roman" w:cs="Times New Roman"/>
          <w:b/>
          <w:sz w:val="24"/>
          <w:szCs w:val="24"/>
        </w:rPr>
        <w:t>о розничных рынках и ярмарках</w:t>
      </w:r>
      <w:r w:rsidRPr="000D546A">
        <w:rPr>
          <w:rFonts w:ascii="Times New Roman" w:hAnsi="Times New Roman" w:cs="Times New Roman"/>
          <w:sz w:val="24"/>
          <w:szCs w:val="24"/>
        </w:rPr>
        <w:t xml:space="preserve">  публикуется в докладах </w:t>
      </w:r>
      <w:r w:rsidRPr="000D546A">
        <w:rPr>
          <w:rFonts w:ascii="Times New Roman" w:hAnsi="Times New Roman" w:cs="Times New Roman"/>
          <w:b/>
          <w:sz w:val="24"/>
          <w:szCs w:val="24"/>
        </w:rPr>
        <w:t>№ 1, 4, 7, 10</w:t>
      </w:r>
      <w:r w:rsidRPr="000D546A">
        <w:rPr>
          <w:rFonts w:ascii="Times New Roman" w:hAnsi="Times New Roman" w:cs="Times New Roman"/>
          <w:sz w:val="24"/>
          <w:szCs w:val="24"/>
        </w:rPr>
        <w:t>.</w:t>
      </w:r>
    </w:p>
    <w:p w:rsidR="000D546A" w:rsidRPr="000D546A" w:rsidRDefault="006C514C" w:rsidP="000D546A">
      <w:pPr>
        <w:pStyle w:val="afff2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  <w:b/>
          <w:bCs/>
        </w:rPr>
        <w:t xml:space="preserve">Оборот общественного питания – </w:t>
      </w:r>
      <w:r w:rsidRPr="000D546A">
        <w:rPr>
          <w:rFonts w:ascii="Times New Roman" w:hAnsi="Times New Roman" w:cs="Times New Roman"/>
        </w:rPr>
        <w:t>выручка от продажи с</w:t>
      </w:r>
      <w:r w:rsidRPr="000D546A">
        <w:rPr>
          <w:rFonts w:ascii="Times New Roman" w:hAnsi="Times New Roman" w:cs="Times New Roman"/>
        </w:rPr>
        <w:t>обственной кулинарной продукции и покупных товаров без кулинарной обработки населению для потребления, главным образом, на месте, а также организациям и индивидуальным предпринимателям для организации питания различных контингентов населения.</w:t>
      </w:r>
    </w:p>
    <w:p w:rsidR="000D546A" w:rsidRPr="000D546A" w:rsidRDefault="006C514C" w:rsidP="000D546A">
      <w:pPr>
        <w:pStyle w:val="afff2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>В оборот обще</w:t>
      </w:r>
      <w:r w:rsidRPr="000D546A">
        <w:rPr>
          <w:rFonts w:ascii="Times New Roman" w:hAnsi="Times New Roman" w:cs="Times New Roman"/>
        </w:rPr>
        <w:t>ственного питания включается стоимость кулинарной продукции и покупных товаров, отпущенных: работникам организаций с последующим удержанием из заработной платы; на дом по заказам населения; на рабочие места по заказам организаций и индивидуальных предприни</w:t>
      </w:r>
      <w:r w:rsidRPr="000D546A">
        <w:rPr>
          <w:rFonts w:ascii="Times New Roman" w:hAnsi="Times New Roman" w:cs="Times New Roman"/>
        </w:rPr>
        <w:t xml:space="preserve">мателей; транспортным организациям в пути следования сухопутного, воздушного, водного транспорта; для обслуживания приемов, банкетов и т.п.; </w:t>
      </w:r>
      <w:r w:rsidRPr="000D546A">
        <w:rPr>
          <w:rFonts w:ascii="Times New Roman" w:hAnsi="Times New Roman" w:cs="Times New Roman"/>
        </w:rPr>
        <w:lastRenderedPageBreak/>
        <w:t>организациями общественного питания организациям социальной сферы (школам, больницам, санаториям, домам престарелых</w:t>
      </w:r>
      <w:r w:rsidRPr="000D546A">
        <w:rPr>
          <w:rFonts w:ascii="Times New Roman" w:hAnsi="Times New Roman" w:cs="Times New Roman"/>
        </w:rPr>
        <w:t xml:space="preserve"> и т.п.) в объеме фактической стоимости питания; по абонементам, талонам и т.п. в объеме фактической стоимости питания; стоимость питания в учебных учреждениях, в том числе предоставляемого для отдельных категорий учащихся на льготной основе за счет средст</w:t>
      </w:r>
      <w:r w:rsidRPr="000D546A">
        <w:rPr>
          <w:rFonts w:ascii="Times New Roman" w:hAnsi="Times New Roman" w:cs="Times New Roman"/>
        </w:rPr>
        <w:t>в бюджета, включается в объеме фактической стоимости питания.</w:t>
      </w:r>
    </w:p>
    <w:p w:rsidR="000D546A" w:rsidRPr="000D546A" w:rsidRDefault="006C514C" w:rsidP="000D546A">
      <w:pPr>
        <w:pStyle w:val="afff2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>Оборот общественного питания включает данные как по организациям, для которых эта деятельность является основной, так и по организациям других видов деятельности, осуществляющим продажу кулинарной продукции и покупных товаров для потребления, главным образ</w:t>
      </w:r>
      <w:r w:rsidRPr="000D546A">
        <w:rPr>
          <w:rFonts w:ascii="Times New Roman" w:hAnsi="Times New Roman" w:cs="Times New Roman"/>
        </w:rPr>
        <w:t xml:space="preserve">ом, на месте через собственные заведения общественного питания. </w:t>
      </w:r>
    </w:p>
    <w:p w:rsidR="000D546A" w:rsidRPr="000D546A" w:rsidRDefault="006C514C" w:rsidP="000D546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46A">
        <w:rPr>
          <w:rFonts w:ascii="Times New Roman" w:hAnsi="Times New Roman" w:cs="Times New Roman"/>
          <w:sz w:val="24"/>
          <w:szCs w:val="24"/>
        </w:rPr>
        <w:t xml:space="preserve">Оборот общественного питания формируется по данным сплошного федерального статистического наблюдения за организациями, не относящимися к субъектам малого </w:t>
      </w:r>
      <w:r w:rsidRPr="000D546A">
        <w:rPr>
          <w:rFonts w:ascii="Times New Roman" w:hAnsi="Times New Roman" w:cs="Times New Roman"/>
          <w:bCs/>
          <w:sz w:val="24"/>
          <w:szCs w:val="24"/>
        </w:rPr>
        <w:t xml:space="preserve">предпринимательства, которое проводится с месячной периодичностью, ежеквартального выборочного обследования малых предприятий (за исключением микропредприятий), а также ежегодных выборочных обследований индивидуальных предпринимателей и микропредприятий с </w:t>
      </w:r>
      <w:r w:rsidRPr="000D546A">
        <w:rPr>
          <w:rFonts w:ascii="Times New Roman" w:hAnsi="Times New Roman" w:cs="Times New Roman"/>
          <w:bCs/>
          <w:sz w:val="24"/>
          <w:szCs w:val="24"/>
        </w:rPr>
        <w:t>распространением полученных данных на генеральную совокупность объектов наблюдения.</w:t>
      </w:r>
    </w:p>
    <w:p w:rsidR="000D546A" w:rsidRPr="000D546A" w:rsidRDefault="006C514C" w:rsidP="000D546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46A">
        <w:rPr>
          <w:rFonts w:ascii="Times New Roman" w:hAnsi="Times New Roman" w:cs="Times New Roman"/>
          <w:bCs/>
          <w:sz w:val="24"/>
          <w:szCs w:val="24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</w:t>
      </w:r>
      <w:r w:rsidRPr="000D546A">
        <w:rPr>
          <w:rFonts w:ascii="Times New Roman" w:hAnsi="Times New Roman" w:cs="Times New Roman"/>
          <w:bCs/>
          <w:sz w:val="24"/>
          <w:szCs w:val="24"/>
        </w:rPr>
        <w:t>латежи.</w:t>
      </w:r>
    </w:p>
    <w:p w:rsidR="000D546A" w:rsidRPr="000D546A" w:rsidRDefault="006C514C" w:rsidP="000D546A">
      <w:pPr>
        <w:pStyle w:val="afff2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FF6600"/>
        </w:rPr>
      </w:pPr>
      <w:r w:rsidRPr="000D546A">
        <w:rPr>
          <w:rFonts w:ascii="Times New Roman" w:hAnsi="Times New Roman" w:cs="Times New Roman"/>
        </w:rPr>
        <w:t>В соответствии с требованиями системы национальных счетов оборот розничной торговли и оборот общественного питания организаций досчитываются на объемы деятельности, не наблюдаемой прямыми статистическими методами.</w:t>
      </w:r>
    </w:p>
    <w:p w:rsidR="000D546A" w:rsidRPr="000D546A" w:rsidRDefault="006C514C" w:rsidP="000D546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46A">
        <w:rPr>
          <w:rFonts w:ascii="Times New Roman" w:hAnsi="Times New Roman" w:cs="Times New Roman"/>
          <w:sz w:val="24"/>
          <w:szCs w:val="24"/>
        </w:rPr>
        <w:t>Динамику оборота розничной торговл</w:t>
      </w:r>
      <w:r w:rsidRPr="000D546A">
        <w:rPr>
          <w:rFonts w:ascii="Times New Roman" w:hAnsi="Times New Roman" w:cs="Times New Roman"/>
          <w:sz w:val="24"/>
          <w:szCs w:val="24"/>
        </w:rPr>
        <w:t xml:space="preserve">и и общественного питания характеризует </w:t>
      </w:r>
      <w:r w:rsidRPr="000D546A">
        <w:rPr>
          <w:rFonts w:ascii="Times New Roman" w:hAnsi="Times New Roman" w:cs="Times New Roman"/>
          <w:b/>
          <w:bCs/>
          <w:sz w:val="24"/>
          <w:szCs w:val="24"/>
        </w:rPr>
        <w:t>индекс физического объема</w:t>
      </w:r>
      <w:r w:rsidRPr="000D546A">
        <w:rPr>
          <w:rFonts w:ascii="Times New Roman" w:hAnsi="Times New Roman" w:cs="Times New Roman"/>
          <w:sz w:val="24"/>
          <w:szCs w:val="24"/>
        </w:rPr>
        <w:t>, который определяется путем сопоставления величины оборота в сравниваемых периодах в сопоставимых ценах.</w:t>
      </w:r>
    </w:p>
    <w:p w:rsidR="000D546A" w:rsidRPr="000D546A" w:rsidRDefault="006C514C" w:rsidP="000D546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961" w:rsidRPr="00B461F0" w:rsidRDefault="006C514C" w:rsidP="000D546A">
      <w:pPr>
        <w:pStyle w:val="aff8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0D546A">
        <w:rPr>
          <w:rFonts w:ascii="Times New Roman" w:hAnsi="Times New Roman"/>
          <w:b/>
          <w:sz w:val="24"/>
          <w:szCs w:val="24"/>
        </w:rPr>
        <w:t>Рынок платных</w:t>
      </w:r>
      <w:r w:rsidRPr="00B461F0">
        <w:rPr>
          <w:rFonts w:ascii="Times New Roman" w:hAnsi="Times New Roman"/>
          <w:b/>
          <w:sz w:val="24"/>
          <w:szCs w:val="24"/>
        </w:rPr>
        <w:t xml:space="preserve"> услуг населению</w:t>
      </w:r>
    </w:p>
    <w:p w:rsidR="00817961" w:rsidRPr="00CA5A6A" w:rsidRDefault="006C514C" w:rsidP="00CA5A6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A6A" w:rsidRPr="00CA5A6A" w:rsidRDefault="006C514C" w:rsidP="00CA5A6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b/>
          <w:sz w:val="24"/>
          <w:szCs w:val="24"/>
        </w:rPr>
        <w:t>Объем</w:t>
      </w:r>
      <w:r w:rsidRPr="00CA5A6A">
        <w:rPr>
          <w:rFonts w:ascii="Times New Roman" w:eastAsia="Calibri" w:hAnsi="Times New Roman" w:cs="Times New Roman"/>
          <w:b/>
          <w:sz w:val="24"/>
          <w:szCs w:val="24"/>
        </w:rPr>
        <w:t xml:space="preserve"> платных услуг населению</w:t>
      </w:r>
      <w:r w:rsidRPr="00CA5A6A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денежный эквивалент объема услуг, оказанных резидентами российской экономики (юридическими лицами и гражданами, занимающимися предпринимательской деятельностью без образования юридического лица) гражданам Российской Федерации, а также г</w:t>
      </w:r>
      <w:r w:rsidRPr="00CA5A6A">
        <w:rPr>
          <w:rFonts w:ascii="Times New Roman" w:eastAsia="Calibri" w:hAnsi="Times New Roman" w:cs="Times New Roman"/>
          <w:sz w:val="24"/>
          <w:szCs w:val="24"/>
        </w:rPr>
        <w:t xml:space="preserve">ражданам других государств (нерезидентам), потребляющим те или иные услуги на территории Российской Федерации. </w:t>
      </w:r>
    </w:p>
    <w:p w:rsidR="00CA5A6A" w:rsidRPr="00CA5A6A" w:rsidRDefault="006C514C" w:rsidP="00CA5A6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A6A">
        <w:rPr>
          <w:rFonts w:ascii="Times New Roman" w:hAnsi="Times New Roman" w:cs="Times New Roman"/>
          <w:bCs/>
          <w:sz w:val="24"/>
          <w:szCs w:val="24"/>
        </w:rPr>
        <w:t>Данные об объеме платных услуг населению в распределении по видам приведены в соответствии с Общероссийским классификатором продукции по видам э</w:t>
      </w:r>
      <w:r w:rsidRPr="00CA5A6A">
        <w:rPr>
          <w:rFonts w:ascii="Times New Roman" w:hAnsi="Times New Roman" w:cs="Times New Roman"/>
          <w:bCs/>
          <w:sz w:val="24"/>
          <w:szCs w:val="24"/>
        </w:rPr>
        <w:t>кономической деятельности (ОКПД2) с учетом внесенных в него в установленном порядке изменений. Динамику объема платных услуг характеризует индекс физического объема, исчисленный путем сопоставления его величины за отчетный и базисный периоды в сопоставимых</w:t>
      </w:r>
      <w:r w:rsidRPr="00CA5A6A">
        <w:rPr>
          <w:rFonts w:ascii="Times New Roman" w:hAnsi="Times New Roman" w:cs="Times New Roman"/>
          <w:bCs/>
          <w:sz w:val="24"/>
          <w:szCs w:val="24"/>
        </w:rPr>
        <w:t xml:space="preserve"> ценах.</w:t>
      </w:r>
    </w:p>
    <w:p w:rsidR="00CA5A6A" w:rsidRPr="00CA5A6A" w:rsidRDefault="006C514C" w:rsidP="00CA5A6A">
      <w:pPr>
        <w:pStyle w:val="aff8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A5A6A" w:rsidRPr="00CA5A6A" w:rsidRDefault="006C514C" w:rsidP="00CA5A6A">
      <w:pPr>
        <w:pStyle w:val="aff8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CA5A6A">
        <w:rPr>
          <w:rFonts w:ascii="Times New Roman" w:hAnsi="Times New Roman"/>
          <w:b/>
          <w:sz w:val="24"/>
          <w:szCs w:val="24"/>
        </w:rPr>
        <w:t>Оптовая торговля</w:t>
      </w:r>
    </w:p>
    <w:p w:rsidR="00CA5A6A" w:rsidRPr="00CA5A6A" w:rsidRDefault="006C514C" w:rsidP="00CA5A6A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A5A6A" w:rsidRPr="00CA5A6A" w:rsidRDefault="006C514C" w:rsidP="00CA5A6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A6A">
        <w:rPr>
          <w:rFonts w:ascii="Times New Roman" w:hAnsi="Times New Roman" w:cs="Times New Roman"/>
          <w:b/>
          <w:sz w:val="24"/>
          <w:szCs w:val="24"/>
        </w:rPr>
        <w:t>Оборот оптовой торговли</w:t>
      </w:r>
      <w:r w:rsidRPr="00CA5A6A">
        <w:rPr>
          <w:rFonts w:ascii="Times New Roman" w:hAnsi="Times New Roman" w:cs="Times New Roman"/>
          <w:bCs/>
          <w:sz w:val="24"/>
          <w:szCs w:val="24"/>
        </w:rPr>
        <w:t xml:space="preserve"> – выручка от реализации приобретенных ранее на стороне в целях перепродажи юридическим лицам и индивидуальным предпринимателям для профессионального использования (переработки или дальнейшей продажи). </w:t>
      </w:r>
    </w:p>
    <w:p w:rsidR="00CA5A6A" w:rsidRPr="00CA5A6A" w:rsidRDefault="006C514C" w:rsidP="00CA5A6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A6A">
        <w:rPr>
          <w:rFonts w:ascii="Times New Roman" w:hAnsi="Times New Roman" w:cs="Times New Roman"/>
          <w:bCs/>
          <w:sz w:val="24"/>
          <w:szCs w:val="24"/>
        </w:rPr>
        <w:t>Обо</w:t>
      </w:r>
      <w:r w:rsidRPr="00CA5A6A">
        <w:rPr>
          <w:rFonts w:ascii="Times New Roman" w:hAnsi="Times New Roman" w:cs="Times New Roman"/>
          <w:bCs/>
          <w:sz w:val="24"/>
          <w:szCs w:val="24"/>
        </w:rPr>
        <w:t>рот оптовой торговли приводится в фактических продажных ценах, включающих торговую наценку, налог на добавленную стоимость, акциз, экспортную пошлину, таможенные сборы и аналогичные обязательные платежи. Сумма вознаграждения комиссионеров (поверенных, аген</w:t>
      </w:r>
      <w:r w:rsidRPr="00CA5A6A">
        <w:rPr>
          <w:rFonts w:ascii="Times New Roman" w:hAnsi="Times New Roman" w:cs="Times New Roman"/>
          <w:bCs/>
          <w:sz w:val="24"/>
          <w:szCs w:val="24"/>
        </w:rPr>
        <w:t xml:space="preserve">тов) отражается по фактической стоимости, включая НДС. </w:t>
      </w:r>
    </w:p>
    <w:p w:rsidR="00CA5A6A" w:rsidRPr="00CA5A6A" w:rsidRDefault="006C514C" w:rsidP="00CA5A6A">
      <w:pPr>
        <w:pStyle w:val="aff0"/>
        <w:spacing w:before="0" w:line="240" w:lineRule="auto"/>
        <w:ind w:firstLine="709"/>
        <w:rPr>
          <w:bCs/>
          <w:sz w:val="24"/>
          <w:szCs w:val="24"/>
        </w:rPr>
      </w:pPr>
      <w:r w:rsidRPr="00CA5A6A">
        <w:rPr>
          <w:bCs/>
          <w:sz w:val="24"/>
          <w:szCs w:val="24"/>
        </w:rPr>
        <w:t>Оборот оптовой торговли включает данные по организациям с основным видом экономической деятельности «Торговля оптовая, кроме оптовой торговли автотранспортными средствами и мотоциклами» и по организац</w:t>
      </w:r>
      <w:r w:rsidRPr="00CA5A6A">
        <w:rPr>
          <w:bCs/>
          <w:sz w:val="24"/>
          <w:szCs w:val="24"/>
        </w:rPr>
        <w:t>иям других видов деятельности, осуществляющих оптовую торговлю.</w:t>
      </w:r>
    </w:p>
    <w:p w:rsidR="00CA5A6A" w:rsidRPr="00CA5A6A" w:rsidRDefault="006C514C" w:rsidP="00CA5A6A">
      <w:pPr>
        <w:pStyle w:val="aff0"/>
        <w:spacing w:before="0" w:line="240" w:lineRule="auto"/>
        <w:ind w:firstLine="709"/>
        <w:rPr>
          <w:bCs/>
          <w:sz w:val="24"/>
          <w:szCs w:val="24"/>
        </w:rPr>
      </w:pPr>
      <w:r w:rsidRPr="00CA5A6A">
        <w:rPr>
          <w:bCs/>
          <w:sz w:val="24"/>
          <w:szCs w:val="24"/>
        </w:rPr>
        <w:t xml:space="preserve">Оборот оптовой торговли формируется по данным сплошного федерального статистического наблюдения за организациями (предприятиями), не относящимися к субъектам </w:t>
      </w:r>
      <w:r w:rsidRPr="00CA5A6A">
        <w:rPr>
          <w:bCs/>
          <w:sz w:val="24"/>
          <w:szCs w:val="24"/>
        </w:rPr>
        <w:lastRenderedPageBreak/>
        <w:t>малого предпринимательства, выборо</w:t>
      </w:r>
      <w:r w:rsidRPr="00CA5A6A">
        <w:rPr>
          <w:bCs/>
          <w:sz w:val="24"/>
          <w:szCs w:val="24"/>
        </w:rPr>
        <w:t>чного обследования малых предприятий оптовой торговли (кроме микропредприятий), которые проводятся с месячной периодичностью, ежеквартальных выборочных обследований малых предприятий всех видов деятельности (кроме микропредприятий), а также ежегодных выбор</w:t>
      </w:r>
      <w:r w:rsidRPr="00CA5A6A">
        <w:rPr>
          <w:bCs/>
          <w:sz w:val="24"/>
          <w:szCs w:val="24"/>
        </w:rPr>
        <w:t>очных обследований микропредприятий и индивидуальных предпринимателей с распространением полученных по выборочным обследованиям данных на генеральную совокупность объектов наблюдения.</w:t>
      </w:r>
    </w:p>
    <w:p w:rsidR="00CA5A6A" w:rsidRPr="00CA5A6A" w:rsidRDefault="006C514C" w:rsidP="00CA5A6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5A6A">
        <w:rPr>
          <w:rFonts w:ascii="Times New Roman" w:eastAsia="Calibri" w:hAnsi="Times New Roman" w:cs="Times New Roman"/>
          <w:bCs/>
          <w:sz w:val="24"/>
          <w:szCs w:val="24"/>
        </w:rPr>
        <w:t xml:space="preserve">Кроме того, в соответствии с требованиями системы национальных счетов, </w:t>
      </w:r>
      <w:r w:rsidRPr="00CA5A6A">
        <w:rPr>
          <w:rFonts w:ascii="Times New Roman" w:eastAsia="Calibri" w:hAnsi="Times New Roman" w:cs="Times New Roman"/>
          <w:bCs/>
          <w:sz w:val="24"/>
          <w:szCs w:val="24"/>
        </w:rPr>
        <w:t>оборот оптовой торговли досчитывается на объемы деятельности, не наблюдаемой прямыми статистическими методами.</w:t>
      </w:r>
    </w:p>
    <w:p w:rsidR="00CA5A6A" w:rsidRPr="00CA5A6A" w:rsidRDefault="006C514C" w:rsidP="00CA5A6A">
      <w:pPr>
        <w:pStyle w:val="27"/>
        <w:spacing w:before="0" w:line="240" w:lineRule="auto"/>
        <w:ind w:firstLine="709"/>
        <w:rPr>
          <w:sz w:val="24"/>
          <w:szCs w:val="24"/>
        </w:rPr>
      </w:pPr>
      <w:r w:rsidRPr="00CA5A6A">
        <w:rPr>
          <w:sz w:val="24"/>
          <w:szCs w:val="24"/>
        </w:rPr>
        <w:t>Объемы о</w:t>
      </w:r>
      <w:r w:rsidRPr="00CA5A6A">
        <w:rPr>
          <w:bCs/>
          <w:sz w:val="24"/>
          <w:szCs w:val="24"/>
        </w:rPr>
        <w:t xml:space="preserve">борота оптовой торговли </w:t>
      </w:r>
      <w:r w:rsidRPr="00CA5A6A">
        <w:rPr>
          <w:sz w:val="24"/>
          <w:szCs w:val="24"/>
        </w:rPr>
        <w:t>ежеквартально уточняются по результатам выборочного обследования малых предприятий.</w:t>
      </w:r>
    </w:p>
    <w:p w:rsidR="00CA5A6A" w:rsidRPr="00CA5A6A" w:rsidRDefault="006C514C" w:rsidP="00CA5A6A">
      <w:pPr>
        <w:pStyle w:val="27"/>
        <w:spacing w:before="0" w:line="240" w:lineRule="auto"/>
        <w:ind w:firstLine="709"/>
        <w:rPr>
          <w:sz w:val="24"/>
          <w:szCs w:val="24"/>
        </w:rPr>
      </w:pPr>
      <w:r w:rsidRPr="00CA5A6A">
        <w:rPr>
          <w:sz w:val="24"/>
          <w:szCs w:val="24"/>
        </w:rPr>
        <w:t xml:space="preserve">Информация </w:t>
      </w:r>
      <w:r w:rsidRPr="00CA5A6A">
        <w:rPr>
          <w:b/>
          <w:sz w:val="24"/>
          <w:szCs w:val="24"/>
        </w:rPr>
        <w:t>о запасах топлива</w:t>
      </w:r>
      <w:r w:rsidRPr="00CA5A6A">
        <w:rPr>
          <w:sz w:val="24"/>
          <w:szCs w:val="24"/>
        </w:rPr>
        <w:t xml:space="preserve"> публикуется в докладах </w:t>
      </w:r>
      <w:r w:rsidRPr="00CA5A6A">
        <w:rPr>
          <w:b/>
          <w:sz w:val="24"/>
          <w:szCs w:val="24"/>
        </w:rPr>
        <w:t>№ 1-2, 6-12</w:t>
      </w:r>
      <w:r w:rsidRPr="00CA5A6A">
        <w:rPr>
          <w:sz w:val="24"/>
          <w:szCs w:val="24"/>
        </w:rPr>
        <w:t>.</w:t>
      </w:r>
    </w:p>
    <w:p w:rsidR="00CA5A6A" w:rsidRPr="00CA5A6A" w:rsidRDefault="006C514C" w:rsidP="00CA5A6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5A6A">
        <w:rPr>
          <w:rFonts w:ascii="Times New Roman" w:eastAsia="Calibri" w:hAnsi="Times New Roman" w:cs="Times New Roman"/>
          <w:b/>
          <w:bCs/>
          <w:sz w:val="24"/>
          <w:szCs w:val="24"/>
        </w:rPr>
        <w:t>Индекс предпринимательской уверенности в оптовой торговле</w:t>
      </w:r>
      <w:r w:rsidRPr="00CA5A6A">
        <w:rPr>
          <w:rFonts w:ascii="Times New Roman" w:eastAsia="Calibri" w:hAnsi="Times New Roman" w:cs="Times New Roman"/>
          <w:bCs/>
          <w:sz w:val="24"/>
          <w:szCs w:val="24"/>
        </w:rPr>
        <w:t xml:space="preserve"> (публикуется в докладах </w:t>
      </w:r>
      <w:r w:rsidRPr="00CA5A6A">
        <w:rPr>
          <w:rFonts w:ascii="Times New Roman" w:eastAsia="Calibri" w:hAnsi="Times New Roman" w:cs="Times New Roman"/>
          <w:b/>
          <w:bCs/>
          <w:sz w:val="24"/>
          <w:szCs w:val="24"/>
        </w:rPr>
        <w:t>№ 3, 6, 9, 12</w:t>
      </w:r>
      <w:r w:rsidRPr="00CA5A6A">
        <w:rPr>
          <w:rFonts w:ascii="Times New Roman" w:eastAsia="Calibri" w:hAnsi="Times New Roman" w:cs="Times New Roman"/>
          <w:bCs/>
          <w:sz w:val="24"/>
          <w:szCs w:val="24"/>
        </w:rPr>
        <w:t>) рассчитывается как среднее арифметическое «балансов» оценок изменения экономического положения в текущем квартале и ожидае</w:t>
      </w:r>
      <w:r w:rsidRPr="00CA5A6A">
        <w:rPr>
          <w:rFonts w:ascii="Times New Roman" w:eastAsia="Calibri" w:hAnsi="Times New Roman" w:cs="Times New Roman"/>
          <w:bCs/>
          <w:sz w:val="24"/>
          <w:szCs w:val="24"/>
        </w:rPr>
        <w:t>мых изменений в следующем квартале, а также фактического уровня складских запасов (последний – с обратным знаком).</w:t>
      </w:r>
    </w:p>
    <w:p w:rsidR="00CA5A6A" w:rsidRPr="00CB2783" w:rsidRDefault="006C514C" w:rsidP="0081796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7961" w:rsidRPr="00DC3331" w:rsidRDefault="006C514C" w:rsidP="0081796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3331">
        <w:rPr>
          <w:rFonts w:ascii="Times New Roman" w:eastAsia="Calibri" w:hAnsi="Times New Roman" w:cs="Times New Roman"/>
          <w:b/>
          <w:bCs/>
          <w:sz w:val="24"/>
          <w:szCs w:val="24"/>
        </w:rPr>
        <w:t>Внешняя торговля</w:t>
      </w:r>
    </w:p>
    <w:p w:rsidR="00817961" w:rsidRPr="004826BA" w:rsidRDefault="006C514C" w:rsidP="00817961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A5A6A" w:rsidRPr="00CA5A6A" w:rsidRDefault="006C514C" w:rsidP="00CA5A6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5A6A">
        <w:rPr>
          <w:rFonts w:ascii="Times New Roman" w:eastAsia="Calibri" w:hAnsi="Times New Roman" w:cs="Times New Roman"/>
          <w:b/>
          <w:bCs/>
          <w:sz w:val="24"/>
          <w:szCs w:val="24"/>
        </w:rPr>
        <w:t>Внешнеторговый оборот (публикуется в докладе № 3, 6, 9, 12)</w:t>
      </w:r>
      <w:r w:rsidRPr="00CA5A6A">
        <w:rPr>
          <w:rFonts w:ascii="Times New Roman" w:eastAsia="Calibri" w:hAnsi="Times New Roman" w:cs="Times New Roman"/>
          <w:bCs/>
          <w:sz w:val="24"/>
          <w:szCs w:val="24"/>
        </w:rPr>
        <w:t xml:space="preserve"> – сумма экспорта и импорта.</w:t>
      </w:r>
    </w:p>
    <w:p w:rsidR="00CA5A6A" w:rsidRPr="00CA5A6A" w:rsidRDefault="006C514C" w:rsidP="00CA5A6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5A6A">
        <w:rPr>
          <w:rFonts w:ascii="Times New Roman" w:eastAsia="Calibri" w:hAnsi="Times New Roman" w:cs="Times New Roman"/>
          <w:bCs/>
          <w:sz w:val="24"/>
          <w:szCs w:val="24"/>
        </w:rPr>
        <w:t>Экспорт – вывоз товаров с территор</w:t>
      </w:r>
      <w:r w:rsidRPr="00CA5A6A">
        <w:rPr>
          <w:rFonts w:ascii="Times New Roman" w:eastAsia="Calibri" w:hAnsi="Times New Roman" w:cs="Times New Roman"/>
          <w:bCs/>
          <w:sz w:val="24"/>
          <w:szCs w:val="24"/>
        </w:rPr>
        <w:t>ии Российской Федерации без обязательства об обратном ввозе. Экспорт включает вывоз из страны товаров отечественного производства, а также реэкспорт товаров. К товарам отечественного производства относятся также товары иностранного происхождения, ввезенные</w:t>
      </w:r>
      <w:r w:rsidRPr="00CA5A6A">
        <w:rPr>
          <w:rFonts w:ascii="Times New Roman" w:eastAsia="Calibri" w:hAnsi="Times New Roman" w:cs="Times New Roman"/>
          <w:bCs/>
          <w:sz w:val="24"/>
          <w:szCs w:val="24"/>
        </w:rPr>
        <w:t xml:space="preserve"> в страну и подвергшиеся существенной переработке, изменяющей основные качественные или технические характеристики товаров. К реэкспортным товарам относятся товары, ранее ввезенные на территорию Российской Федерации, а затем вывезенные с этой территории бе</w:t>
      </w:r>
      <w:r w:rsidRPr="00CA5A6A">
        <w:rPr>
          <w:rFonts w:ascii="Times New Roman" w:eastAsia="Calibri" w:hAnsi="Times New Roman" w:cs="Times New Roman"/>
          <w:bCs/>
          <w:sz w:val="24"/>
          <w:szCs w:val="24"/>
        </w:rPr>
        <w:t xml:space="preserve">з уплаты или с возвратом уплаченных сумм ввозных таможенных пошлин, налогов и без применения к товарам запретов и ограничений экономического характера. </w:t>
      </w:r>
    </w:p>
    <w:p w:rsidR="00CA5A6A" w:rsidRPr="00CA5A6A" w:rsidRDefault="006C514C" w:rsidP="00CA5A6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5A6A">
        <w:rPr>
          <w:rFonts w:ascii="Times New Roman" w:eastAsia="Calibri" w:hAnsi="Times New Roman" w:cs="Times New Roman"/>
          <w:bCs/>
          <w:sz w:val="24"/>
          <w:szCs w:val="24"/>
        </w:rPr>
        <w:t xml:space="preserve">Импорт – ввоз товаров на территорию Российской Федерации без обязательств об обратном вывозе. В импорт </w:t>
      </w:r>
      <w:r w:rsidRPr="00CA5A6A">
        <w:rPr>
          <w:rFonts w:ascii="Times New Roman" w:eastAsia="Calibri" w:hAnsi="Times New Roman" w:cs="Times New Roman"/>
          <w:bCs/>
          <w:sz w:val="24"/>
          <w:szCs w:val="24"/>
        </w:rPr>
        <w:t>включаются ввезенные товары, предназначенные для потребления в экономике страны и товары, ввозимые на территорию государства в соответствии с режимом реимпорта. К реимпортным товарам относятся товары, ранее вывезенные с территории Российской Федерации, а з</w:t>
      </w:r>
      <w:r w:rsidRPr="00CA5A6A">
        <w:rPr>
          <w:rFonts w:ascii="Times New Roman" w:eastAsia="Calibri" w:hAnsi="Times New Roman" w:cs="Times New Roman"/>
          <w:bCs/>
          <w:sz w:val="24"/>
          <w:szCs w:val="24"/>
        </w:rPr>
        <w:t xml:space="preserve">атем ввезенные на эту территорию без уплаты таможенных пошлин, налогов и без применения к товарам запретов и ограничений экономического характера. </w:t>
      </w:r>
    </w:p>
    <w:p w:rsidR="00CA5A6A" w:rsidRDefault="006C514C" w:rsidP="00CA5A6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5A6A">
        <w:rPr>
          <w:rFonts w:ascii="Times New Roman" w:eastAsia="Calibri" w:hAnsi="Times New Roman" w:cs="Times New Roman"/>
          <w:bCs/>
          <w:sz w:val="24"/>
          <w:szCs w:val="24"/>
        </w:rPr>
        <w:t xml:space="preserve">Сальдо торгового баланса – разница между экспортом и импортом. Положительное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CA5A6A">
        <w:rPr>
          <w:rFonts w:ascii="Times New Roman" w:eastAsia="Calibri" w:hAnsi="Times New Roman" w:cs="Times New Roman"/>
          <w:bCs/>
          <w:sz w:val="24"/>
          <w:szCs w:val="24"/>
        </w:rPr>
        <w:t xml:space="preserve">сальдо – экспорт превышает </w:t>
      </w:r>
      <w:r w:rsidRPr="00CA5A6A">
        <w:rPr>
          <w:rFonts w:ascii="Times New Roman" w:eastAsia="Calibri" w:hAnsi="Times New Roman" w:cs="Times New Roman"/>
          <w:bCs/>
          <w:sz w:val="24"/>
          <w:szCs w:val="24"/>
        </w:rPr>
        <w:t>импорт, отрицательное сальдо (ставится знак «минус») – импорт превышает экспорт.</w:t>
      </w:r>
    </w:p>
    <w:p w:rsidR="00CB2783" w:rsidRDefault="006C514C" w:rsidP="00CB2783">
      <w:pPr>
        <w:pStyle w:val="aff0"/>
        <w:spacing w:before="0" w:line="240" w:lineRule="auto"/>
        <w:ind w:firstLine="709"/>
        <w:rPr>
          <w:bCs/>
          <w:sz w:val="24"/>
          <w:szCs w:val="24"/>
        </w:rPr>
      </w:pPr>
      <w:r w:rsidRPr="00B378A5">
        <w:rPr>
          <w:b/>
          <w:bCs/>
          <w:sz w:val="24"/>
          <w:szCs w:val="24"/>
        </w:rPr>
        <w:t>Экспорт и импорт услуг</w:t>
      </w:r>
      <w:r>
        <w:rPr>
          <w:b/>
          <w:bCs/>
          <w:sz w:val="24"/>
          <w:szCs w:val="24"/>
        </w:rPr>
        <w:t xml:space="preserve"> </w:t>
      </w:r>
      <w:r w:rsidRPr="00943D59">
        <w:rPr>
          <w:bCs/>
          <w:sz w:val="24"/>
          <w:szCs w:val="24"/>
        </w:rPr>
        <w:t>(публикуется в докладе</w:t>
      </w:r>
      <w:r>
        <w:rPr>
          <w:b/>
          <w:bCs/>
          <w:sz w:val="24"/>
          <w:szCs w:val="24"/>
        </w:rPr>
        <w:t xml:space="preserve"> № 2</w:t>
      </w:r>
      <w:r w:rsidRPr="00CB2783">
        <w:rPr>
          <w:bCs/>
          <w:sz w:val="24"/>
          <w:szCs w:val="24"/>
        </w:rPr>
        <w:t>).</w:t>
      </w:r>
      <w:r w:rsidRPr="00B378A5">
        <w:rPr>
          <w:bCs/>
          <w:sz w:val="24"/>
          <w:szCs w:val="24"/>
        </w:rPr>
        <w:t xml:space="preserve"> Услугами в области внешнеэкономической деятельности</w:t>
      </w:r>
      <w:r>
        <w:rPr>
          <w:bCs/>
          <w:sz w:val="24"/>
          <w:szCs w:val="24"/>
        </w:rPr>
        <w:t xml:space="preserve"> </w:t>
      </w:r>
      <w:r w:rsidRPr="00B378A5">
        <w:rPr>
          <w:bCs/>
          <w:sz w:val="24"/>
          <w:szCs w:val="24"/>
        </w:rPr>
        <w:t>являются поступающие на внешний рынок полезные результаты внешнеэкономи</w:t>
      </w:r>
      <w:r w:rsidRPr="00B378A5">
        <w:rPr>
          <w:bCs/>
          <w:sz w:val="24"/>
          <w:szCs w:val="24"/>
        </w:rPr>
        <w:t>ческой деятельности, удовлетворяющие определенные потребности, но не воплощенные в материально-вещественной форме. К основным видам международных услуг относятся: деловые, транспортные, услуги в области туризма и путешествий, строительные и связанные с ним</w:t>
      </w:r>
      <w:r w:rsidRPr="00B378A5">
        <w:rPr>
          <w:bCs/>
          <w:sz w:val="24"/>
          <w:szCs w:val="24"/>
        </w:rPr>
        <w:t>и инженерные услуги, услуги связи, финансовые услуги, услуги в области образования и охраны окружающей среды, здравоохранения и социального обеспечения.</w:t>
      </w:r>
    </w:p>
    <w:p w:rsidR="00CA5A6A" w:rsidRPr="00CA5A6A" w:rsidRDefault="006C514C" w:rsidP="00CA5A6A">
      <w:pPr>
        <w:pStyle w:val="afff2"/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</w:p>
    <w:p w:rsidR="00CA5A6A" w:rsidRPr="00CA5A6A" w:rsidRDefault="006C514C" w:rsidP="00CA5A6A">
      <w:pPr>
        <w:pStyle w:val="afff2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CA5A6A">
        <w:rPr>
          <w:rFonts w:ascii="Times New Roman" w:eastAsia="Times New Roman" w:hAnsi="Times New Roman" w:cs="Times New Roman"/>
          <w:b/>
        </w:rPr>
        <w:t xml:space="preserve">Характеристика хозяйствующих субъектов </w:t>
      </w:r>
      <w:r w:rsidRPr="00CA5A6A">
        <w:rPr>
          <w:rFonts w:ascii="Times New Roman" w:eastAsia="Times New Roman" w:hAnsi="Times New Roman" w:cs="Times New Roman"/>
          <w:b/>
        </w:rPr>
        <w:br/>
      </w:r>
      <w:r w:rsidRPr="00CA5A6A">
        <w:rPr>
          <w:rFonts w:ascii="Times New Roman" w:hAnsi="Times New Roman" w:cs="Times New Roman"/>
        </w:rPr>
        <w:t xml:space="preserve">(публикуется в докладах </w:t>
      </w:r>
      <w:r w:rsidRPr="00CA5A6A">
        <w:rPr>
          <w:rFonts w:ascii="Times New Roman" w:hAnsi="Times New Roman" w:cs="Times New Roman"/>
          <w:b/>
          <w:bCs/>
        </w:rPr>
        <w:t>№ 1, 4, 7, 10</w:t>
      </w:r>
      <w:r w:rsidRPr="00CA5A6A">
        <w:rPr>
          <w:rFonts w:ascii="Times New Roman" w:hAnsi="Times New Roman" w:cs="Times New Roman"/>
        </w:rPr>
        <w:t>)</w:t>
      </w:r>
    </w:p>
    <w:p w:rsidR="00CA5A6A" w:rsidRPr="00CA5A6A" w:rsidRDefault="006C514C" w:rsidP="00CA5A6A">
      <w:pPr>
        <w:pStyle w:val="afff2"/>
        <w:widowControl w:val="0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</w:rPr>
      </w:pPr>
    </w:p>
    <w:p w:rsidR="00CA5A6A" w:rsidRPr="00CA5A6A" w:rsidRDefault="006C514C" w:rsidP="00CA5A6A">
      <w:pPr>
        <w:pStyle w:val="aff0"/>
        <w:spacing w:before="0" w:line="240" w:lineRule="auto"/>
        <w:ind w:firstLine="709"/>
        <w:rPr>
          <w:bCs/>
          <w:sz w:val="24"/>
          <w:szCs w:val="24"/>
        </w:rPr>
      </w:pPr>
      <w:r w:rsidRPr="00CA5A6A">
        <w:rPr>
          <w:bCs/>
          <w:sz w:val="24"/>
          <w:szCs w:val="24"/>
        </w:rPr>
        <w:t xml:space="preserve">Статистический учет организаций и индивидуальных предпринимателей осуществляется органами государственной статистики с 1992 г. на основе сведений об их государственной регистрации. В соответствии с постановлением Правительства Российской Федерации </w:t>
      </w:r>
      <w:r w:rsidRPr="00CA5A6A">
        <w:rPr>
          <w:bCs/>
          <w:sz w:val="24"/>
          <w:szCs w:val="24"/>
        </w:rPr>
        <w:lastRenderedPageBreak/>
        <w:t>от 17 ма</w:t>
      </w:r>
      <w:r w:rsidRPr="00CA5A6A">
        <w:rPr>
          <w:bCs/>
          <w:sz w:val="24"/>
          <w:szCs w:val="24"/>
        </w:rPr>
        <w:t>я 2002 г. № 319 государственную регистрацию юридических лиц и индивидуальных предпринимателей осуществляют территориальные органы ФНС России.</w:t>
      </w:r>
    </w:p>
    <w:p w:rsidR="00CA5A6A" w:rsidRPr="00CA5A6A" w:rsidRDefault="006C514C" w:rsidP="00CA5A6A">
      <w:pPr>
        <w:pStyle w:val="aff0"/>
        <w:spacing w:before="0" w:line="240" w:lineRule="auto"/>
        <w:ind w:firstLine="709"/>
        <w:rPr>
          <w:bCs/>
          <w:sz w:val="24"/>
          <w:szCs w:val="24"/>
        </w:rPr>
      </w:pPr>
      <w:r w:rsidRPr="00CA5A6A">
        <w:rPr>
          <w:bCs/>
          <w:sz w:val="24"/>
          <w:szCs w:val="24"/>
        </w:rPr>
        <w:t xml:space="preserve">Группировка хозяйствующих субъектов осуществляется по коду вида деятельности Общероссийского классификатора видов </w:t>
      </w:r>
      <w:r w:rsidRPr="00CA5A6A">
        <w:rPr>
          <w:bCs/>
          <w:sz w:val="24"/>
          <w:szCs w:val="24"/>
        </w:rPr>
        <w:t>экономической деятельности (ОКВЭД2), заявленному организациями и индивидуальными предпринимателями при государственной регистрации в качестве основного вида деятельности.</w:t>
      </w:r>
    </w:p>
    <w:p w:rsidR="00CA5A6A" w:rsidRPr="00CA5A6A" w:rsidRDefault="006C514C" w:rsidP="00CA5A6A">
      <w:pPr>
        <w:pStyle w:val="afff2"/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</w:p>
    <w:p w:rsidR="00CA5A6A" w:rsidRPr="00CA5A6A" w:rsidRDefault="006C514C" w:rsidP="00CA5A6A">
      <w:pPr>
        <w:pStyle w:val="afff2"/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r w:rsidRPr="00CA5A6A">
        <w:rPr>
          <w:rFonts w:ascii="Times New Roman" w:eastAsia="Times New Roman" w:hAnsi="Times New Roman" w:cs="Times New Roman"/>
          <w:b/>
        </w:rPr>
        <w:t>Демография организаций</w:t>
      </w:r>
    </w:p>
    <w:p w:rsidR="00CA5A6A" w:rsidRPr="00CA5A6A" w:rsidRDefault="006C514C" w:rsidP="00CA5A6A">
      <w:pPr>
        <w:pStyle w:val="afff2"/>
        <w:widowControl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</w:rPr>
      </w:pP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b/>
          <w:sz w:val="24"/>
          <w:szCs w:val="24"/>
        </w:rPr>
        <w:t>Коэффициент рождаемости организаций</w:t>
      </w:r>
      <w:r w:rsidRPr="00CA5A6A">
        <w:rPr>
          <w:rFonts w:ascii="Times New Roman" w:hAnsi="Times New Roman" w:cs="Times New Roman"/>
          <w:sz w:val="24"/>
          <w:szCs w:val="24"/>
        </w:rPr>
        <w:t xml:space="preserve"> – отношение количества з</w:t>
      </w:r>
      <w:r w:rsidRPr="00CA5A6A">
        <w:rPr>
          <w:rFonts w:ascii="Times New Roman" w:hAnsi="Times New Roman" w:cs="Times New Roman"/>
          <w:sz w:val="24"/>
          <w:szCs w:val="24"/>
        </w:rPr>
        <w:t>арегистрированных за отчетный период организаций к среднему количеству организаций, учтенных в Статрегистре Росстата, выраженное в промилле.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b/>
          <w:sz w:val="24"/>
          <w:szCs w:val="24"/>
        </w:rPr>
        <w:t>Коэффициент официальной ликвидации организаций</w:t>
      </w:r>
      <w:r w:rsidRPr="00CA5A6A">
        <w:rPr>
          <w:rFonts w:ascii="Times New Roman" w:hAnsi="Times New Roman" w:cs="Times New Roman"/>
          <w:sz w:val="24"/>
          <w:szCs w:val="24"/>
        </w:rPr>
        <w:t xml:space="preserve"> – отношение количества официально ликвидированных за отчетный период</w:t>
      </w:r>
      <w:r w:rsidRPr="00CA5A6A">
        <w:rPr>
          <w:rFonts w:ascii="Times New Roman" w:hAnsi="Times New Roman" w:cs="Times New Roman"/>
          <w:sz w:val="24"/>
          <w:szCs w:val="24"/>
        </w:rPr>
        <w:t xml:space="preserve"> организаций к среднему количеству организаций, учтенных в Статрегистре Росстата, выраженное в промилле.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A6A" w:rsidRPr="00CA5A6A" w:rsidRDefault="006C514C" w:rsidP="00CA5A6A">
      <w:pPr>
        <w:pStyle w:val="afff2"/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r w:rsidRPr="00CA5A6A">
        <w:rPr>
          <w:rFonts w:ascii="Times New Roman" w:eastAsia="Times New Roman" w:hAnsi="Times New Roman" w:cs="Times New Roman"/>
          <w:b/>
        </w:rPr>
        <w:t>Малые предприятия</w:t>
      </w:r>
    </w:p>
    <w:p w:rsidR="00CA5A6A" w:rsidRPr="00CA5A6A" w:rsidRDefault="006C514C" w:rsidP="00CA5A6A">
      <w:pPr>
        <w:pStyle w:val="afff2"/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 w:rsidRPr="00CA5A6A">
        <w:rPr>
          <w:rFonts w:ascii="Times New Roman" w:eastAsia="Times New Roman" w:hAnsi="Times New Roman" w:cs="Times New Roman"/>
        </w:rPr>
        <w:t>(публикуется в докладах</w:t>
      </w:r>
      <w:r w:rsidRPr="00CA5A6A">
        <w:rPr>
          <w:rFonts w:ascii="Times New Roman" w:eastAsia="Times New Roman" w:hAnsi="Times New Roman" w:cs="Times New Roman"/>
          <w:b/>
        </w:rPr>
        <w:t xml:space="preserve"> № 2, 5, 8, 11</w:t>
      </w:r>
      <w:r w:rsidRPr="00CA5A6A">
        <w:rPr>
          <w:rFonts w:ascii="Times New Roman" w:eastAsia="Times New Roman" w:hAnsi="Times New Roman" w:cs="Times New Roman"/>
        </w:rPr>
        <w:t>)</w:t>
      </w:r>
    </w:p>
    <w:p w:rsidR="00CA5A6A" w:rsidRPr="00CA5A6A" w:rsidRDefault="006C514C" w:rsidP="00CA5A6A">
      <w:pPr>
        <w:pStyle w:val="afff2"/>
        <w:widowControl w:val="0"/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CA5A6A" w:rsidRPr="00CA5A6A" w:rsidRDefault="006C514C" w:rsidP="00CA5A6A">
      <w:pPr>
        <w:pStyle w:val="aff0"/>
        <w:spacing w:before="0" w:line="240" w:lineRule="auto"/>
        <w:ind w:firstLine="709"/>
        <w:rPr>
          <w:bCs/>
          <w:sz w:val="24"/>
          <w:szCs w:val="24"/>
        </w:rPr>
      </w:pPr>
      <w:r w:rsidRPr="00CA5A6A">
        <w:rPr>
          <w:bCs/>
          <w:sz w:val="24"/>
          <w:szCs w:val="24"/>
        </w:rPr>
        <w:t>Условия отнесения к малым предприятиям определены статьей 4 Федерального закона от 24 июля 2</w:t>
      </w:r>
      <w:r w:rsidRPr="00CA5A6A">
        <w:rPr>
          <w:bCs/>
          <w:sz w:val="24"/>
          <w:szCs w:val="24"/>
        </w:rPr>
        <w:t>007 г. № 209-ФЗ «О развитии малого и среднего предпринимательства в Российской Федерации».</w:t>
      </w:r>
    </w:p>
    <w:p w:rsidR="00CA5A6A" w:rsidRPr="00CA5A6A" w:rsidRDefault="006C514C" w:rsidP="00CA5A6A">
      <w:pPr>
        <w:pStyle w:val="aff0"/>
        <w:spacing w:before="0" w:line="240" w:lineRule="auto"/>
        <w:ind w:firstLine="709"/>
        <w:rPr>
          <w:bCs/>
          <w:sz w:val="24"/>
          <w:szCs w:val="24"/>
        </w:rPr>
      </w:pPr>
      <w:r w:rsidRPr="00CA5A6A">
        <w:rPr>
          <w:bCs/>
          <w:sz w:val="24"/>
          <w:szCs w:val="24"/>
        </w:rPr>
        <w:t>В разделе приводятся данные по малым предприятиям - юридическим лицам с численно-стью работников до 100 человек включительно и с предельным значением дохода, получен</w:t>
      </w:r>
      <w:r w:rsidRPr="00CA5A6A">
        <w:rPr>
          <w:bCs/>
          <w:sz w:val="24"/>
          <w:szCs w:val="24"/>
        </w:rPr>
        <w:t>ного от осуществления предпринимательской деятельности за предшествующий календарный год, до 800 млн рублей.</w:t>
      </w:r>
    </w:p>
    <w:p w:rsidR="00CA5A6A" w:rsidRPr="00CA5A6A" w:rsidRDefault="006C514C" w:rsidP="00CA5A6A">
      <w:pPr>
        <w:pStyle w:val="aff0"/>
        <w:spacing w:before="0" w:line="240" w:lineRule="auto"/>
        <w:ind w:firstLine="709"/>
        <w:rPr>
          <w:bCs/>
          <w:sz w:val="24"/>
          <w:szCs w:val="24"/>
        </w:rPr>
      </w:pPr>
      <w:r w:rsidRPr="00CA5A6A">
        <w:rPr>
          <w:bCs/>
          <w:sz w:val="24"/>
          <w:szCs w:val="24"/>
        </w:rPr>
        <w:t xml:space="preserve">Порядок осуществления выборочных обследований малых предприятий установлен постановлением Правительства Российской Федерации от 16 февраля 2008 г. </w:t>
      </w:r>
      <w:r w:rsidRPr="00CA5A6A">
        <w:rPr>
          <w:bCs/>
          <w:sz w:val="24"/>
          <w:szCs w:val="24"/>
        </w:rPr>
        <w:t>№ 79 «О порядке проведения выборочных статистических наблюдений за деятельностью субъектов малого и среднего предпринимательства».</w:t>
      </w:r>
    </w:p>
    <w:p w:rsidR="00CA5A6A" w:rsidRPr="00CA5A6A" w:rsidRDefault="006C514C" w:rsidP="00CA5A6A">
      <w:pPr>
        <w:pStyle w:val="27"/>
        <w:spacing w:before="0" w:line="240" w:lineRule="auto"/>
        <w:ind w:firstLine="0"/>
        <w:rPr>
          <w:sz w:val="24"/>
          <w:szCs w:val="24"/>
        </w:rPr>
      </w:pPr>
    </w:p>
    <w:p w:rsidR="00CA5A6A" w:rsidRPr="00CA5A6A" w:rsidRDefault="006C514C" w:rsidP="00CA5A6A">
      <w:pPr>
        <w:pStyle w:val="aff8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CA5A6A">
        <w:rPr>
          <w:rFonts w:ascii="Times New Roman" w:hAnsi="Times New Roman"/>
          <w:b/>
          <w:sz w:val="24"/>
          <w:szCs w:val="24"/>
        </w:rPr>
        <w:t xml:space="preserve">Инвестиции </w:t>
      </w:r>
      <w:r w:rsidRPr="00CA5A6A">
        <w:rPr>
          <w:rFonts w:ascii="Times New Roman" w:hAnsi="Times New Roman"/>
          <w:b/>
          <w:sz w:val="24"/>
          <w:szCs w:val="24"/>
        </w:rPr>
        <w:br/>
      </w:r>
      <w:r w:rsidRPr="00CA5A6A">
        <w:rPr>
          <w:rFonts w:ascii="Times New Roman" w:hAnsi="Times New Roman"/>
          <w:sz w:val="24"/>
          <w:szCs w:val="24"/>
        </w:rPr>
        <w:t>(публикуется в докладах</w:t>
      </w:r>
      <w:r w:rsidRPr="00CA5A6A">
        <w:rPr>
          <w:rFonts w:ascii="Times New Roman" w:hAnsi="Times New Roman"/>
          <w:b/>
          <w:sz w:val="24"/>
          <w:szCs w:val="24"/>
        </w:rPr>
        <w:t xml:space="preserve"> № 2, 5, 8, 11</w:t>
      </w:r>
      <w:r w:rsidRPr="00CA5A6A">
        <w:rPr>
          <w:rFonts w:ascii="Times New Roman" w:hAnsi="Times New Roman"/>
          <w:sz w:val="24"/>
          <w:szCs w:val="24"/>
        </w:rPr>
        <w:t>)</w:t>
      </w:r>
    </w:p>
    <w:p w:rsidR="00CA5A6A" w:rsidRPr="00CA5A6A" w:rsidRDefault="006C514C" w:rsidP="00CA5A6A">
      <w:pPr>
        <w:pStyle w:val="aff8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A5A6A" w:rsidRPr="00CA5A6A" w:rsidRDefault="006C514C" w:rsidP="00CA5A6A">
      <w:pPr>
        <w:pStyle w:val="ac"/>
        <w:widowControl w:val="0"/>
        <w:ind w:firstLine="720"/>
        <w:jc w:val="both"/>
        <w:rPr>
          <w:sz w:val="24"/>
        </w:rPr>
      </w:pPr>
      <w:r w:rsidRPr="00CA5A6A">
        <w:rPr>
          <w:b/>
          <w:sz w:val="24"/>
        </w:rPr>
        <w:t>Инвестиции в нефинансовые активы</w:t>
      </w:r>
      <w:r w:rsidRPr="00CA5A6A">
        <w:rPr>
          <w:sz w:val="24"/>
        </w:rPr>
        <w:t xml:space="preserve"> включают в себя инвестиции в основной капитал и инвестиции в непроизведенные нефинансовые активы. К инвестициям в непроизведенные нефинансовые активы относятся затраты на приобретение юридическими лицами в собственность земельных участков, объектов природ</w:t>
      </w:r>
      <w:r w:rsidRPr="00CA5A6A">
        <w:rPr>
          <w:sz w:val="24"/>
        </w:rPr>
        <w:t xml:space="preserve">опользования, контрактов, договоров аренды, лицензий, деловой репутации («гудвилла»), деловых связей (маркетинговых активов). </w:t>
      </w:r>
    </w:p>
    <w:p w:rsidR="00CA5A6A" w:rsidRPr="00CA5A6A" w:rsidRDefault="006C514C" w:rsidP="00CA5A6A">
      <w:pPr>
        <w:pStyle w:val="ac"/>
        <w:widowControl w:val="0"/>
        <w:ind w:firstLine="720"/>
        <w:jc w:val="both"/>
        <w:rPr>
          <w:sz w:val="24"/>
        </w:rPr>
      </w:pPr>
      <w:r w:rsidRPr="00CA5A6A">
        <w:rPr>
          <w:b/>
          <w:sz w:val="24"/>
        </w:rPr>
        <w:t>Инвестиции в основной капитал –</w:t>
      </w:r>
      <w:r w:rsidRPr="00CA5A6A">
        <w:rPr>
          <w:sz w:val="24"/>
        </w:rPr>
        <w:t xml:space="preserve"> совокупность затрат, направленных на строительство, реконструкцию (включая расширение и модерниза</w:t>
      </w:r>
      <w:r w:rsidRPr="00CA5A6A">
        <w:rPr>
          <w:sz w:val="24"/>
        </w:rPr>
        <w:t>цию) объектов, которые приводят к увеличению первоначальной стоимости объектов, приобретение машин, оборудования, транспортных средств, производственного и хозяйственного инвентаря, на формирование продуктивного и племенного стада, насаждение и выращивание</w:t>
      </w:r>
      <w:r w:rsidRPr="00CA5A6A">
        <w:rPr>
          <w:sz w:val="24"/>
        </w:rPr>
        <w:t xml:space="preserve"> многолетних культур, а также инвестиции в объекты интеллектуальной собственности: программное обеспечение  и базы данных, оригиналы произведений развлекательного жанра, литературы и искусства. научные исследования и разработки, создание и приобретение изо</w:t>
      </w:r>
      <w:r w:rsidRPr="00CA5A6A">
        <w:rPr>
          <w:sz w:val="24"/>
        </w:rPr>
        <w:t>бретений, полезных моделей и промышленных образцов, разведка недр и оценка запасов полезных ископаемых, включая произведенные нематериальные поисковые затраты.</w:t>
      </w:r>
    </w:p>
    <w:p w:rsidR="00CA5A6A" w:rsidRPr="00CA5A6A" w:rsidRDefault="006C514C" w:rsidP="00CA5A6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A5A6A">
        <w:rPr>
          <w:rFonts w:ascii="Times New Roman" w:hAnsi="Times New Roman" w:cs="Times New Roman"/>
          <w:spacing w:val="-6"/>
          <w:sz w:val="24"/>
          <w:szCs w:val="24"/>
        </w:rPr>
        <w:t>К инвестициям в основной капитал относятся затраты на создание новых и приобретение (в том числе</w:t>
      </w:r>
      <w:r w:rsidRPr="00CA5A6A">
        <w:rPr>
          <w:rFonts w:ascii="Times New Roman" w:hAnsi="Times New Roman" w:cs="Times New Roman"/>
          <w:spacing w:val="-6"/>
          <w:sz w:val="24"/>
          <w:szCs w:val="24"/>
        </w:rPr>
        <w:t xml:space="preserve"> поступивших по импорту) основных средств, осуществляемые за счет всех источников финансирования, включая средства бюджетов на возвратной и безвозвратной основе, кредиты, техническую и гуманитарную помощь, договор мены, а также затраты, осуществленные за с</w:t>
      </w:r>
      <w:r w:rsidRPr="00CA5A6A">
        <w:rPr>
          <w:rFonts w:ascii="Times New Roman" w:hAnsi="Times New Roman" w:cs="Times New Roman"/>
          <w:spacing w:val="-6"/>
          <w:sz w:val="24"/>
          <w:szCs w:val="24"/>
        </w:rPr>
        <w:t xml:space="preserve">чет денежных средств граждан и юридических лиц, привлеченных организациями – застройщиками </w:t>
      </w:r>
      <w:r w:rsidRPr="00CA5A6A">
        <w:rPr>
          <w:rFonts w:ascii="Times New Roman" w:hAnsi="Times New Roman" w:cs="Times New Roman"/>
          <w:spacing w:val="-6"/>
          <w:sz w:val="24"/>
          <w:szCs w:val="24"/>
        </w:rPr>
        <w:lastRenderedPageBreak/>
        <w:t>для долевого строительства на основе договоров, оформленных в соответствии с Федеральным законом от 30 декабря 2004 г. № 214-ФЗ «Об участии в долевом строительстве м</w:t>
      </w:r>
      <w:r w:rsidRPr="00CA5A6A">
        <w:rPr>
          <w:rFonts w:ascii="Times New Roman" w:hAnsi="Times New Roman" w:cs="Times New Roman"/>
          <w:spacing w:val="-6"/>
          <w:sz w:val="24"/>
          <w:szCs w:val="24"/>
        </w:rPr>
        <w:t>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A5A6A" w:rsidRPr="00CA5A6A" w:rsidRDefault="006C514C" w:rsidP="00CA5A6A">
      <w:pPr>
        <w:pStyle w:val="ac"/>
        <w:widowControl w:val="0"/>
        <w:ind w:firstLine="720"/>
        <w:jc w:val="both"/>
        <w:rPr>
          <w:spacing w:val="-6"/>
          <w:sz w:val="24"/>
        </w:rPr>
      </w:pPr>
      <w:r w:rsidRPr="00CA5A6A">
        <w:rPr>
          <w:spacing w:val="-6"/>
          <w:sz w:val="24"/>
        </w:rPr>
        <w:t xml:space="preserve">Инвестиции в основной капитал учитываются без налога на добавленную стоимость. </w:t>
      </w:r>
    </w:p>
    <w:p w:rsidR="00CA5A6A" w:rsidRPr="00CA5A6A" w:rsidRDefault="006C514C" w:rsidP="00CA5A6A">
      <w:pPr>
        <w:pStyle w:val="ac"/>
        <w:widowControl w:val="0"/>
        <w:ind w:firstLine="720"/>
        <w:jc w:val="both"/>
        <w:rPr>
          <w:spacing w:val="-6"/>
          <w:sz w:val="24"/>
        </w:rPr>
      </w:pPr>
      <w:r w:rsidRPr="00CA5A6A">
        <w:rPr>
          <w:spacing w:val="-6"/>
          <w:sz w:val="24"/>
        </w:rPr>
        <w:t xml:space="preserve">Объем инвестиции в основной капитал по полному </w:t>
      </w:r>
      <w:r w:rsidRPr="00CA5A6A">
        <w:rPr>
          <w:spacing w:val="-6"/>
          <w:sz w:val="24"/>
        </w:rPr>
        <w:t>кругу складывается из затрат, направленных на воспроизводство основных средств организациями, не относящимися к субъектам малого предпринимательства, субъектами малого предпринимательства (включая микропредприятия) и объема инвестиций, не наблюдаемых прямы</w:t>
      </w:r>
      <w:r w:rsidRPr="00CA5A6A">
        <w:rPr>
          <w:spacing w:val="-6"/>
          <w:sz w:val="24"/>
        </w:rPr>
        <w:t>ми статистическими методами.</w:t>
      </w:r>
    </w:p>
    <w:p w:rsidR="00CA5A6A" w:rsidRPr="00CA5A6A" w:rsidRDefault="006C514C" w:rsidP="00CA5A6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A5A6A">
        <w:rPr>
          <w:rFonts w:ascii="Times New Roman" w:hAnsi="Times New Roman" w:cs="Times New Roman"/>
          <w:spacing w:val="-6"/>
          <w:sz w:val="24"/>
          <w:szCs w:val="24"/>
        </w:rPr>
        <w:t>Индекс физического объема инвестиций в основной капитал рассчитан в сопоставимых ценах. В качестве сопоставимых приняты среднегодовые цены предыдущего года.</w:t>
      </w:r>
    </w:p>
    <w:p w:rsidR="00CB2783" w:rsidRDefault="006C514C" w:rsidP="00817961">
      <w:pPr>
        <w:pStyle w:val="ac"/>
        <w:widowControl w:val="0"/>
        <w:jc w:val="center"/>
        <w:rPr>
          <w:b/>
          <w:sz w:val="24"/>
        </w:rPr>
      </w:pPr>
    </w:p>
    <w:p w:rsidR="00817961" w:rsidRPr="00DC3331" w:rsidRDefault="006C514C" w:rsidP="00817961">
      <w:pPr>
        <w:pStyle w:val="ac"/>
        <w:widowControl w:val="0"/>
        <w:jc w:val="center"/>
        <w:rPr>
          <w:b/>
          <w:sz w:val="24"/>
        </w:rPr>
      </w:pPr>
      <w:r w:rsidRPr="00DC3331">
        <w:rPr>
          <w:b/>
          <w:sz w:val="24"/>
        </w:rPr>
        <w:t xml:space="preserve">Цены </w:t>
      </w:r>
    </w:p>
    <w:p w:rsidR="00817961" w:rsidRPr="00DC3331" w:rsidRDefault="006C514C" w:rsidP="00817961">
      <w:pPr>
        <w:pStyle w:val="ac"/>
        <w:widowControl w:val="0"/>
        <w:ind w:firstLine="720"/>
        <w:jc w:val="both"/>
        <w:rPr>
          <w:sz w:val="24"/>
        </w:rPr>
      </w:pP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b/>
          <w:sz w:val="24"/>
          <w:szCs w:val="24"/>
        </w:rPr>
        <w:t>Индекс потребительских цен и тарифов на товары и услуги населе</w:t>
      </w:r>
      <w:r w:rsidRPr="00CA5A6A">
        <w:rPr>
          <w:rFonts w:ascii="Times New Roman" w:hAnsi="Times New Roman" w:cs="Times New Roman"/>
          <w:b/>
          <w:sz w:val="24"/>
          <w:szCs w:val="24"/>
        </w:rPr>
        <w:t>нию (ИПЦ)</w:t>
      </w:r>
      <w:r w:rsidRPr="00CA5A6A">
        <w:rPr>
          <w:rFonts w:ascii="Times New Roman" w:hAnsi="Times New Roman" w:cs="Times New Roman"/>
          <w:sz w:val="24"/>
          <w:szCs w:val="24"/>
        </w:rPr>
        <w:t xml:space="preserve"> характеризует изменение во времени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набора товаров и услуг в ценах текущего периода к его сто</w:t>
      </w:r>
      <w:r w:rsidRPr="00CA5A6A">
        <w:rPr>
          <w:rFonts w:ascii="Times New Roman" w:hAnsi="Times New Roman" w:cs="Times New Roman"/>
          <w:sz w:val="24"/>
          <w:szCs w:val="24"/>
        </w:rPr>
        <w:t>имости в ценах предыдущего периода.</w:t>
      </w:r>
    </w:p>
    <w:p w:rsidR="00CA5A6A" w:rsidRPr="00CA5A6A" w:rsidRDefault="006C514C" w:rsidP="00CA5A6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sz w:val="24"/>
          <w:szCs w:val="24"/>
        </w:rPr>
        <w:t>В набор товаров и услуг, разработанный для наблюдения за ценами, включены товары и услуги массового потребительского спроса. Отбор позиций произведен с учетом их значимости для потребления населения, представительности с</w:t>
      </w:r>
      <w:r w:rsidRPr="00CA5A6A">
        <w:rPr>
          <w:rFonts w:ascii="Times New Roman" w:hAnsi="Times New Roman" w:cs="Times New Roman"/>
          <w:sz w:val="24"/>
          <w:szCs w:val="24"/>
        </w:rPr>
        <w:t xml:space="preserve"> точки зрения отражения динамики цен на однородные товары, устойчивого наличия их в продаже. 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b/>
          <w:bCs/>
          <w:sz w:val="24"/>
          <w:szCs w:val="24"/>
        </w:rPr>
        <w:t>Стоимость фиксированного набора потребительских товаров и услуг</w:t>
      </w:r>
      <w:r w:rsidRPr="00CA5A6A">
        <w:rPr>
          <w:rFonts w:ascii="Times New Roman" w:hAnsi="Times New Roman" w:cs="Times New Roman"/>
          <w:sz w:val="24"/>
          <w:szCs w:val="24"/>
        </w:rPr>
        <w:t xml:space="preserve"> для межрегиональных сопоставлений покупательной способности населения исчисляется на основе единых</w:t>
      </w:r>
      <w:r w:rsidRPr="00CA5A6A">
        <w:rPr>
          <w:rFonts w:ascii="Times New Roman" w:hAnsi="Times New Roman" w:cs="Times New Roman"/>
          <w:sz w:val="24"/>
          <w:szCs w:val="24"/>
        </w:rPr>
        <w:t xml:space="preserve"> объемов потребления, а также средних цен по России и ее субъектам. В состав набора включены 83 наименования товаров и услуг, в том числе 30 видов продовольственных товаров, 41 вид непродовольственных товаров и 12 видов услуг. </w:t>
      </w:r>
    </w:p>
    <w:p w:rsidR="00CA5A6A" w:rsidRPr="00CA5A6A" w:rsidRDefault="006C514C" w:rsidP="00CA5A6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b/>
          <w:sz w:val="24"/>
          <w:szCs w:val="24"/>
        </w:rPr>
        <w:t xml:space="preserve">Стоимость условного </w:t>
      </w:r>
      <w:r w:rsidRPr="00CA5A6A">
        <w:rPr>
          <w:rFonts w:ascii="Times New Roman" w:hAnsi="Times New Roman" w:cs="Times New Roman"/>
          <w:b/>
          <w:sz w:val="24"/>
          <w:szCs w:val="24"/>
        </w:rPr>
        <w:t>(минимального) набора продуктов питания</w:t>
      </w:r>
      <w:r w:rsidRPr="00CA5A6A">
        <w:rPr>
          <w:rFonts w:ascii="Times New Roman" w:hAnsi="Times New Roman" w:cs="Times New Roman"/>
          <w:sz w:val="24"/>
          <w:szCs w:val="24"/>
        </w:rPr>
        <w:t xml:space="preserve"> отражает межрегиональную дифференциацию уровней потребительских цен на продукты питания, входящие в него. При ее расчете используются единые, установленные в целом по Российской Федерации, условные объемы потребления</w:t>
      </w:r>
      <w:r w:rsidRPr="00CA5A6A">
        <w:rPr>
          <w:rFonts w:ascii="Times New Roman" w:hAnsi="Times New Roman" w:cs="Times New Roman"/>
          <w:sz w:val="24"/>
          <w:szCs w:val="24"/>
        </w:rPr>
        <w:t xml:space="preserve"> продуктов питания и средние потребительские цены на них по субъектам Российской Федерации и Российской Федерации в целом. </w:t>
      </w:r>
    </w:p>
    <w:p w:rsidR="00CA5A6A" w:rsidRPr="00CA5A6A" w:rsidRDefault="006C514C" w:rsidP="00CA5A6A">
      <w:pPr>
        <w:pStyle w:val="27"/>
        <w:spacing w:before="0" w:line="240" w:lineRule="auto"/>
        <w:ind w:firstLine="709"/>
        <w:rPr>
          <w:sz w:val="24"/>
          <w:szCs w:val="24"/>
        </w:rPr>
      </w:pPr>
      <w:r w:rsidRPr="00CA5A6A">
        <w:rPr>
          <w:b/>
          <w:sz w:val="24"/>
          <w:szCs w:val="24"/>
        </w:rPr>
        <w:t xml:space="preserve">Индексы цен на первичном и вторичном рынках жилья </w:t>
      </w:r>
      <w:r w:rsidRPr="00CA5A6A">
        <w:rPr>
          <w:sz w:val="24"/>
          <w:szCs w:val="24"/>
        </w:rPr>
        <w:t>(публикуется в докладах</w:t>
      </w:r>
      <w:r w:rsidRPr="00CA5A6A">
        <w:rPr>
          <w:b/>
          <w:sz w:val="24"/>
          <w:szCs w:val="24"/>
        </w:rPr>
        <w:t xml:space="preserve"> № 1, 4, 7, 10</w:t>
      </w:r>
      <w:r w:rsidRPr="00CA5A6A">
        <w:rPr>
          <w:sz w:val="24"/>
          <w:szCs w:val="24"/>
        </w:rPr>
        <w:t>) рассчитываются на основе зарегистрированных</w:t>
      </w:r>
      <w:r w:rsidRPr="00CA5A6A">
        <w:rPr>
          <w:sz w:val="24"/>
          <w:szCs w:val="24"/>
        </w:rPr>
        <w:t xml:space="preserve"> цен соответственно на вновь построенные квартиры и на квартиры функционирующего жилого фонда, находящиеся в собственности, если они являются объектами совершения рыночных сделок. Наблюдение ведется по выборочному кругу организаций, осуществляющих операции</w:t>
      </w:r>
      <w:r w:rsidRPr="00CA5A6A">
        <w:rPr>
          <w:sz w:val="24"/>
          <w:szCs w:val="24"/>
        </w:rPr>
        <w:t xml:space="preserve"> с недвижимостью. При регистрации цен на квартиры учитываются их количественные и качественные характеристики.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b/>
          <w:sz w:val="24"/>
          <w:szCs w:val="24"/>
        </w:rPr>
        <w:t>Индекс цен производителей промышленных товаров</w:t>
      </w:r>
      <w:r w:rsidRPr="00CA5A6A">
        <w:rPr>
          <w:rFonts w:ascii="Times New Roman" w:hAnsi="Times New Roman" w:cs="Times New Roman"/>
          <w:sz w:val="24"/>
          <w:szCs w:val="24"/>
        </w:rPr>
        <w:t xml:space="preserve"> рассчитывается на основании регистрации цен на товары-представители в базовых организациях. Расчет средних цен и индексов цен производится более чем по 1000 товарам-представителям. Цены производителей представляют собой фактически сложившиеся на момент ре</w:t>
      </w:r>
      <w:r w:rsidRPr="00CA5A6A">
        <w:rPr>
          <w:rFonts w:ascii="Times New Roman" w:hAnsi="Times New Roman" w:cs="Times New Roman"/>
          <w:sz w:val="24"/>
          <w:szCs w:val="24"/>
        </w:rPr>
        <w:t>гистрации цены указанных организаций на произведенную продукцию, предназначенную для реализации на внутреннем рынке (без косвенных товарных налогов – налога на добавленную стоимость, акциза и т.п.).</w:t>
      </w:r>
    </w:p>
    <w:p w:rsidR="00CA5A6A" w:rsidRPr="00CA5A6A" w:rsidRDefault="006C514C" w:rsidP="00CA5A6A">
      <w:pPr>
        <w:pStyle w:val="27"/>
        <w:spacing w:before="0" w:line="240" w:lineRule="auto"/>
        <w:ind w:firstLine="709"/>
        <w:rPr>
          <w:sz w:val="24"/>
          <w:szCs w:val="24"/>
        </w:rPr>
      </w:pPr>
      <w:r w:rsidRPr="00CA5A6A">
        <w:rPr>
          <w:sz w:val="24"/>
          <w:szCs w:val="24"/>
        </w:rPr>
        <w:t>Рассчитанные по товарам-представителям индексы цен произв</w:t>
      </w:r>
      <w:r w:rsidRPr="00CA5A6A">
        <w:rPr>
          <w:sz w:val="24"/>
          <w:szCs w:val="24"/>
        </w:rPr>
        <w:t>одителей последовательно агрегируются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базисного периода.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sz w:val="24"/>
          <w:szCs w:val="24"/>
        </w:rPr>
        <w:t>Сводный индекс цен произв</w:t>
      </w:r>
      <w:r w:rsidRPr="00CA5A6A">
        <w:rPr>
          <w:rFonts w:ascii="Times New Roman" w:hAnsi="Times New Roman" w:cs="Times New Roman"/>
          <w:sz w:val="24"/>
          <w:szCs w:val="24"/>
        </w:rPr>
        <w:t>одителей промышленных товаров в целом включает индексы цен по видам экономической деятельности: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</w:t>
      </w:r>
      <w:r w:rsidRPr="00CA5A6A">
        <w:rPr>
          <w:rFonts w:ascii="Times New Roman" w:hAnsi="Times New Roman" w:cs="Times New Roman"/>
          <w:sz w:val="24"/>
          <w:szCs w:val="24"/>
        </w:rPr>
        <w:t xml:space="preserve">оотведение, организация сбора и утилизации отходов, </w:t>
      </w:r>
      <w:r w:rsidRPr="00CA5A6A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по ликвидации загрязнений» (разделы В, C, D и E ОКВЭД2) и исчисляется на основании данных о суммарной стоимости обследуемых видов деятельности в ценах отчетного периода и суммарной стоимости </w:t>
      </w:r>
      <w:r w:rsidRPr="00CA5A6A">
        <w:rPr>
          <w:rFonts w:ascii="Times New Roman" w:hAnsi="Times New Roman" w:cs="Times New Roman"/>
          <w:sz w:val="24"/>
          <w:szCs w:val="24"/>
        </w:rPr>
        <w:t>этих видов деятельности в ценах предыдущего периода. По отдельным видам экономической деятельности индексы цен рассчитываются из сумм стоимостей тех товарных групп и самостоятельных товаров, которые входят в этот вид деятельности.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sz w:val="24"/>
          <w:szCs w:val="24"/>
        </w:rPr>
        <w:t>Информация по</w:t>
      </w:r>
      <w:r w:rsidRPr="00CA5A6A">
        <w:rPr>
          <w:rFonts w:ascii="Times New Roman" w:hAnsi="Times New Roman" w:cs="Times New Roman"/>
          <w:b/>
          <w:sz w:val="24"/>
          <w:szCs w:val="24"/>
        </w:rPr>
        <w:t xml:space="preserve"> индексу цен</w:t>
      </w:r>
      <w:r w:rsidRPr="00CA5A6A">
        <w:rPr>
          <w:rFonts w:ascii="Times New Roman" w:hAnsi="Times New Roman" w:cs="Times New Roman"/>
          <w:b/>
          <w:sz w:val="24"/>
          <w:szCs w:val="24"/>
        </w:rPr>
        <w:t xml:space="preserve"> производителей сельскохозяйственной продукции </w:t>
      </w:r>
      <w:r w:rsidRPr="00CA5A6A">
        <w:rPr>
          <w:rFonts w:ascii="Times New Roman" w:hAnsi="Times New Roman" w:cs="Times New Roman"/>
          <w:sz w:val="24"/>
          <w:szCs w:val="24"/>
        </w:rPr>
        <w:t>исчисляется на основании регистрации в отобранных для наблюдения сельскохозяйственных организациях цен на основные виды товаров-представителей, реализуемых заготовительным, перерабатывающим организациям, на ры</w:t>
      </w:r>
      <w:r w:rsidRPr="00CA5A6A">
        <w:rPr>
          <w:rFonts w:ascii="Times New Roman" w:hAnsi="Times New Roman" w:cs="Times New Roman"/>
          <w:sz w:val="24"/>
          <w:szCs w:val="24"/>
        </w:rPr>
        <w:t>нке, через собственную торговую сеть, населению непосредственно с транспортных средств, на ярмарках, биржах, аукционах, организациям, коммерческим структурам и т.п. Цены производителей сельскохозяйственной продукции приводятся с учетом надбавок и скидок за</w:t>
      </w:r>
      <w:r w:rsidRPr="00CA5A6A">
        <w:rPr>
          <w:rFonts w:ascii="Times New Roman" w:hAnsi="Times New Roman" w:cs="Times New Roman"/>
          <w:sz w:val="24"/>
          <w:szCs w:val="24"/>
        </w:rPr>
        <w:t xml:space="preserve"> качество реализованной продукции без расходов на транспортировку, экспедирование, погрузку и разгрузку продукции, а также без налога на добавленную стоимость.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b/>
          <w:sz w:val="24"/>
          <w:szCs w:val="24"/>
        </w:rPr>
        <w:t>Сводный индекс цен на продукцию (затраты, услуги) инвестиционного назначения</w:t>
      </w:r>
      <w:r w:rsidRPr="00CA5A6A">
        <w:rPr>
          <w:rFonts w:ascii="Times New Roman" w:hAnsi="Times New Roman" w:cs="Times New Roman"/>
          <w:sz w:val="24"/>
          <w:szCs w:val="24"/>
        </w:rPr>
        <w:t xml:space="preserve"> отражает общее изме</w:t>
      </w:r>
      <w:r w:rsidRPr="00CA5A6A">
        <w:rPr>
          <w:rFonts w:ascii="Times New Roman" w:hAnsi="Times New Roman" w:cs="Times New Roman"/>
          <w:sz w:val="24"/>
          <w:szCs w:val="24"/>
        </w:rPr>
        <w:t>нение цен в строительстве объектов различных видов экономической деятельности (с января 2017 г. – в соответствии с Общероссийским классификатором видов экономической деятельности ОКВЭД2) и рассчитывается как агрегированный показатель из индексов цен произв</w:t>
      </w:r>
      <w:r w:rsidRPr="00CA5A6A">
        <w:rPr>
          <w:rFonts w:ascii="Times New Roman" w:hAnsi="Times New Roman" w:cs="Times New Roman"/>
          <w:sz w:val="24"/>
          <w:szCs w:val="24"/>
        </w:rPr>
        <w:t>одителей на строительную продукцию, приобретения машин и оборудования инвестиционного назначения, на прочую продукцию (затраты, услуги) инвестиционного назначения, взвешенных по доле этих элементов в общем объеме инвестиций в основной капитал.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b/>
          <w:sz w:val="24"/>
          <w:szCs w:val="24"/>
        </w:rPr>
        <w:t>Индекс цен п</w:t>
      </w:r>
      <w:r w:rsidRPr="00CA5A6A">
        <w:rPr>
          <w:rFonts w:ascii="Times New Roman" w:hAnsi="Times New Roman" w:cs="Times New Roman"/>
          <w:b/>
          <w:sz w:val="24"/>
          <w:szCs w:val="24"/>
        </w:rPr>
        <w:t>роизводителей на строительную продукцию</w:t>
      </w:r>
      <w:r w:rsidRPr="00CA5A6A">
        <w:rPr>
          <w:rFonts w:ascii="Times New Roman" w:hAnsi="Times New Roman" w:cs="Times New Roman"/>
          <w:sz w:val="24"/>
          <w:szCs w:val="24"/>
        </w:rPr>
        <w:t xml:space="preserve"> формируется из индексов цен на строительно-монтажные работы и на прочие затраты, включенные в сводный сметный расчет строительства, взвешенных по доле этих элементов в общем объеме инвестиций в жилища, здания и соору</w:t>
      </w:r>
      <w:r w:rsidRPr="00CA5A6A">
        <w:rPr>
          <w:rFonts w:ascii="Times New Roman" w:hAnsi="Times New Roman" w:cs="Times New Roman"/>
          <w:sz w:val="24"/>
          <w:szCs w:val="24"/>
        </w:rPr>
        <w:t>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</w:t>
      </w:r>
      <w:r w:rsidRPr="00CA5A6A">
        <w:rPr>
          <w:rFonts w:ascii="Times New Roman" w:hAnsi="Times New Roman" w:cs="Times New Roman"/>
          <w:sz w:val="24"/>
          <w:szCs w:val="24"/>
        </w:rPr>
        <w:t>дам экономической деятельности с учетом территориальных особенностей строительства.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b/>
          <w:sz w:val="24"/>
          <w:szCs w:val="24"/>
        </w:rPr>
        <w:t>Индекс цен приобретения машин и оборудования инвестиционного назначения</w:t>
      </w:r>
      <w:r w:rsidRPr="00CA5A6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A5A6A">
        <w:rPr>
          <w:rFonts w:ascii="Times New Roman" w:hAnsi="Times New Roman" w:cs="Times New Roman"/>
          <w:sz w:val="24"/>
          <w:szCs w:val="24"/>
        </w:rPr>
        <w:t xml:space="preserve"> исчисляется по данным об изменении цен производителей этого оборудования, а также транспортных, сна</w:t>
      </w:r>
      <w:r w:rsidRPr="00CA5A6A">
        <w:rPr>
          <w:rFonts w:ascii="Times New Roman" w:hAnsi="Times New Roman" w:cs="Times New Roman"/>
          <w:sz w:val="24"/>
          <w:szCs w:val="24"/>
        </w:rPr>
        <w:t>бженческо-сбытовых расходов и ставки налога на добавленную стоимость.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b/>
          <w:sz w:val="24"/>
          <w:szCs w:val="24"/>
        </w:rPr>
        <w:t>Индекс цен на прочую продукцию (затраты, услуги) инвестиционного назначения</w:t>
      </w:r>
      <w:r w:rsidRPr="00CA5A6A">
        <w:rPr>
          <w:rFonts w:ascii="Times New Roman" w:hAnsi="Times New Roman" w:cs="Times New Roman"/>
          <w:sz w:val="24"/>
          <w:szCs w:val="24"/>
        </w:rPr>
        <w:t xml:space="preserve"> определяется из индексов цен на основные составляющие этих работ (проектно-изыскательские работы, работы по эк</w:t>
      </w:r>
      <w:r w:rsidRPr="00CA5A6A">
        <w:rPr>
          <w:rFonts w:ascii="Times New Roman" w:hAnsi="Times New Roman" w:cs="Times New Roman"/>
          <w:sz w:val="24"/>
          <w:szCs w:val="24"/>
        </w:rPr>
        <w:t>сплуатационному и глубокому разведочному бурению и другие затраты).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b/>
          <w:sz w:val="24"/>
          <w:szCs w:val="24"/>
        </w:rPr>
        <w:t>Индекс тарифов на грузовые перевозки</w:t>
      </w:r>
      <w:r w:rsidRPr="00CA5A6A">
        <w:rPr>
          <w:rFonts w:ascii="Times New Roman" w:hAnsi="Times New Roman" w:cs="Times New Roman"/>
          <w:sz w:val="24"/>
          <w:szCs w:val="24"/>
        </w:rPr>
        <w:t xml:space="preserve"> характеризует изменение фактически действующих тарифов на грузовые перевозки за отчетный период без учета изменения за этот период структуры перевезенн</w:t>
      </w:r>
      <w:r w:rsidRPr="00CA5A6A">
        <w:rPr>
          <w:rFonts w:ascii="Times New Roman" w:hAnsi="Times New Roman" w:cs="Times New Roman"/>
          <w:sz w:val="24"/>
          <w:szCs w:val="24"/>
        </w:rPr>
        <w:t>ых грузов по разнообразным признакам: по виду и размеру отправки груза, скорости доставки, расстоянию перевозки, территории перевозки, типу подвижного состава, степени использования его грузоподъемности и др.</w:t>
      </w:r>
    </w:p>
    <w:p w:rsidR="00CA5A6A" w:rsidRPr="00CA5A6A" w:rsidRDefault="006C514C" w:rsidP="00CA5A6A">
      <w:pPr>
        <w:pStyle w:val="27"/>
        <w:spacing w:before="0" w:line="240" w:lineRule="auto"/>
        <w:ind w:firstLine="709"/>
        <w:rPr>
          <w:sz w:val="24"/>
          <w:szCs w:val="24"/>
        </w:rPr>
      </w:pPr>
      <w:r w:rsidRPr="00CA5A6A">
        <w:rPr>
          <w:sz w:val="24"/>
          <w:szCs w:val="24"/>
        </w:rPr>
        <w:t>Сводный индекс тарифов на грузовые перевозки вс</w:t>
      </w:r>
      <w:r w:rsidRPr="00CA5A6A">
        <w:rPr>
          <w:sz w:val="24"/>
          <w:szCs w:val="24"/>
        </w:rPr>
        <w:t>еми видами транспорта рассчитывается исходя из индексов тарифов на перевозку грузов отдельными видами транспорта (железнодорожным, трубопроводным, морским, внутренним водным, автомобильным, воздушным), взвешенных на объемы доходов от перевозки грузов соотв</w:t>
      </w:r>
      <w:r w:rsidRPr="00CA5A6A">
        <w:rPr>
          <w:sz w:val="24"/>
          <w:szCs w:val="24"/>
        </w:rPr>
        <w:t xml:space="preserve">етствующим видом транспорта за базисный период. По каждому виду транспорта регистрируются тарифы на услуги-представители. </w:t>
      </w:r>
    </w:p>
    <w:p w:rsidR="00CA5A6A" w:rsidRPr="00CA5A6A" w:rsidRDefault="006C514C" w:rsidP="00CA5A6A">
      <w:pPr>
        <w:pStyle w:val="27"/>
        <w:spacing w:before="0" w:line="240" w:lineRule="auto"/>
        <w:ind w:firstLine="709"/>
        <w:rPr>
          <w:sz w:val="24"/>
          <w:szCs w:val="24"/>
        </w:rPr>
      </w:pPr>
      <w:r w:rsidRPr="00CA5A6A">
        <w:rPr>
          <w:sz w:val="24"/>
          <w:szCs w:val="24"/>
        </w:rPr>
        <w:t xml:space="preserve">За услугу-представитель принимается перевозка одной тонны массового груза определенным видом транспорта на фиксированное расстояние. </w:t>
      </w:r>
      <w:r w:rsidRPr="00CA5A6A">
        <w:rPr>
          <w:sz w:val="24"/>
          <w:szCs w:val="24"/>
        </w:rPr>
        <w:t>Регистрация тарифов осуществляется в выборочной совокупности транспортных организаций.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b/>
          <w:sz w:val="24"/>
          <w:szCs w:val="24"/>
        </w:rPr>
        <w:t>Индекс тарифов на услуги связи для юридических лиц</w:t>
      </w:r>
      <w:r w:rsidRPr="00CA5A6A">
        <w:rPr>
          <w:rFonts w:ascii="Times New Roman" w:hAnsi="Times New Roman" w:cs="Times New Roman"/>
          <w:sz w:val="24"/>
          <w:szCs w:val="24"/>
        </w:rPr>
        <w:t xml:space="preserve"> (публикуется в докладах</w:t>
      </w:r>
      <w:r w:rsidRPr="00CA5A6A">
        <w:rPr>
          <w:rFonts w:ascii="Times New Roman" w:hAnsi="Times New Roman" w:cs="Times New Roman"/>
          <w:b/>
          <w:sz w:val="24"/>
          <w:szCs w:val="24"/>
        </w:rPr>
        <w:t xml:space="preserve"> № 3, 6, 9, 12</w:t>
      </w:r>
      <w:r w:rsidRPr="00CA5A6A">
        <w:rPr>
          <w:rFonts w:ascii="Times New Roman" w:hAnsi="Times New Roman" w:cs="Times New Roman"/>
          <w:sz w:val="24"/>
          <w:szCs w:val="24"/>
        </w:rPr>
        <w:t xml:space="preserve">) характеризует общее изменение тарифов на услуги связи для различных категорий </w:t>
      </w:r>
      <w:r w:rsidRPr="00CA5A6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A5A6A">
        <w:rPr>
          <w:rFonts w:ascii="Times New Roman" w:hAnsi="Times New Roman" w:cs="Times New Roman"/>
          <w:sz w:val="24"/>
          <w:szCs w:val="24"/>
        </w:rPr>
        <w:t>ользователей (бюджетных и коммерческих организаций).</w:t>
      </w:r>
    </w:p>
    <w:p w:rsidR="00CA5A6A" w:rsidRPr="00CA5A6A" w:rsidRDefault="006C514C" w:rsidP="00CA5A6A">
      <w:pPr>
        <w:pStyle w:val="27"/>
        <w:spacing w:before="0" w:line="240" w:lineRule="auto"/>
        <w:ind w:firstLine="709"/>
        <w:rPr>
          <w:sz w:val="24"/>
          <w:szCs w:val="24"/>
        </w:rPr>
      </w:pPr>
    </w:p>
    <w:p w:rsidR="00CA5A6A" w:rsidRPr="00CA5A6A" w:rsidRDefault="006C514C" w:rsidP="00CA5A6A">
      <w:pPr>
        <w:pStyle w:val="ac"/>
        <w:widowControl w:val="0"/>
        <w:jc w:val="center"/>
        <w:rPr>
          <w:b/>
          <w:sz w:val="24"/>
        </w:rPr>
      </w:pPr>
      <w:r w:rsidRPr="00CA5A6A">
        <w:rPr>
          <w:b/>
          <w:sz w:val="24"/>
        </w:rPr>
        <w:t>Финансы</w:t>
      </w:r>
    </w:p>
    <w:p w:rsidR="00CA5A6A" w:rsidRPr="00CA5A6A" w:rsidRDefault="006C514C" w:rsidP="00CA5A6A">
      <w:pPr>
        <w:pStyle w:val="ac"/>
        <w:widowControl w:val="0"/>
        <w:ind w:firstLine="720"/>
        <w:jc w:val="both"/>
        <w:rPr>
          <w:sz w:val="24"/>
        </w:rPr>
      </w:pPr>
    </w:p>
    <w:p w:rsidR="00CA5A6A" w:rsidRPr="00CA5A6A" w:rsidRDefault="006C514C" w:rsidP="00CA5A6A">
      <w:pPr>
        <w:pStyle w:val="afff2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CA5A6A">
        <w:rPr>
          <w:rFonts w:ascii="Times New Roman" w:hAnsi="Times New Roman" w:cs="Times New Roman"/>
          <w:b/>
          <w:bCs/>
          <w:iCs/>
        </w:rPr>
        <w:t>Бюджет –</w:t>
      </w:r>
      <w:r w:rsidRPr="00CA5A6A">
        <w:rPr>
          <w:rFonts w:ascii="Times New Roman" w:hAnsi="Times New Roman" w:cs="Times New Roman"/>
          <w:iCs/>
        </w:rPr>
        <w:t xml:space="preserve"> форма образования и расходования денежных средств, предназначенных для финансового обеспечения задач и функций государства и местного самоуправления. </w:t>
      </w:r>
    </w:p>
    <w:p w:rsidR="00CA5A6A" w:rsidRPr="00CA5A6A" w:rsidRDefault="006C514C" w:rsidP="00CA5A6A">
      <w:pPr>
        <w:pStyle w:val="afff2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</w:rPr>
      </w:pPr>
      <w:r w:rsidRPr="00CA5A6A">
        <w:rPr>
          <w:rFonts w:ascii="Times New Roman" w:hAnsi="Times New Roman" w:cs="Times New Roman"/>
          <w:b/>
          <w:bCs/>
          <w:iCs/>
        </w:rPr>
        <w:t>Консолидированный бюджет субъекта</w:t>
      </w:r>
      <w:r w:rsidRPr="00CA5A6A">
        <w:rPr>
          <w:rFonts w:ascii="Times New Roman" w:hAnsi="Times New Roman" w:cs="Times New Roman"/>
          <w:b/>
          <w:bCs/>
          <w:iCs/>
        </w:rPr>
        <w:t xml:space="preserve"> РФ (</w:t>
      </w:r>
      <w:r w:rsidRPr="00CA5A6A">
        <w:rPr>
          <w:rFonts w:ascii="Times New Roman" w:hAnsi="Times New Roman" w:cs="Times New Roman"/>
          <w:bCs/>
          <w:iCs/>
        </w:rPr>
        <w:t>публикуется в докладах</w:t>
      </w:r>
      <w:r w:rsidRPr="00CA5A6A">
        <w:rPr>
          <w:rFonts w:ascii="Times New Roman" w:hAnsi="Times New Roman" w:cs="Times New Roman"/>
          <w:b/>
          <w:bCs/>
          <w:iCs/>
        </w:rPr>
        <w:t xml:space="preserve"> № 1, 5, 8, 11) </w:t>
      </w:r>
      <w:r w:rsidRPr="00CA5A6A">
        <w:rPr>
          <w:rFonts w:ascii="Times New Roman" w:hAnsi="Times New Roman" w:cs="Times New Roman"/>
          <w:iCs/>
        </w:rPr>
        <w:t xml:space="preserve">образуют бюджет субъекта РФ и свод бюджетов муниципальных образований, входящих в состав субъекта РФ (без учета межбюджетных трансфертов между этими бюджетами). </w:t>
      </w:r>
    </w:p>
    <w:p w:rsidR="00CA5A6A" w:rsidRPr="00CA5A6A" w:rsidRDefault="006C514C" w:rsidP="00CA5A6A">
      <w:pPr>
        <w:pStyle w:val="afff2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</w:rPr>
      </w:pPr>
      <w:r w:rsidRPr="00CA5A6A">
        <w:rPr>
          <w:rFonts w:ascii="Times New Roman" w:hAnsi="Times New Roman" w:cs="Times New Roman"/>
          <w:b/>
          <w:bCs/>
          <w:iCs/>
        </w:rPr>
        <w:t>Доходы бюджета –</w:t>
      </w:r>
      <w:r w:rsidRPr="00CA5A6A">
        <w:rPr>
          <w:rFonts w:ascii="Times New Roman" w:hAnsi="Times New Roman" w:cs="Times New Roman"/>
          <w:iCs/>
        </w:rPr>
        <w:t xml:space="preserve"> поступающие в бюджет денежные сред</w:t>
      </w:r>
      <w:r w:rsidRPr="00CA5A6A">
        <w:rPr>
          <w:rFonts w:ascii="Times New Roman" w:hAnsi="Times New Roman" w:cs="Times New Roman"/>
          <w:iCs/>
        </w:rPr>
        <w:t xml:space="preserve">ства, за исключением средств, являющихся в соответствии с Бюджетным кодексом РФ источниками финансирования дефицита бюджета. </w:t>
      </w:r>
    </w:p>
    <w:p w:rsidR="00CA5A6A" w:rsidRPr="00CA5A6A" w:rsidRDefault="006C514C" w:rsidP="00CA5A6A">
      <w:pPr>
        <w:pStyle w:val="afff2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</w:rPr>
      </w:pPr>
      <w:r w:rsidRPr="00CA5A6A">
        <w:rPr>
          <w:rFonts w:ascii="Times New Roman" w:hAnsi="Times New Roman" w:cs="Times New Roman"/>
          <w:b/>
          <w:bCs/>
          <w:iCs/>
        </w:rPr>
        <w:t>Расходы бюджета –</w:t>
      </w:r>
      <w:r w:rsidRPr="00CA5A6A">
        <w:rPr>
          <w:rFonts w:ascii="Times New Roman" w:hAnsi="Times New Roman" w:cs="Times New Roman"/>
          <w:iCs/>
        </w:rPr>
        <w:t xml:space="preserve"> выплачиваемые из бюджета денежные средства, за исключением средств, являющихся в соответствии с Бюджетным кодекс</w:t>
      </w:r>
      <w:r w:rsidRPr="00CA5A6A">
        <w:rPr>
          <w:rFonts w:ascii="Times New Roman" w:hAnsi="Times New Roman" w:cs="Times New Roman"/>
          <w:iCs/>
        </w:rPr>
        <w:t xml:space="preserve">ом РФ источниками финансирования дефицита бюджета. </w:t>
      </w:r>
    </w:p>
    <w:p w:rsidR="00CA5A6A" w:rsidRPr="00CA5A6A" w:rsidRDefault="006C514C" w:rsidP="00CA5A6A">
      <w:pPr>
        <w:pStyle w:val="afff2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CA5A6A">
        <w:rPr>
          <w:rFonts w:ascii="Times New Roman" w:hAnsi="Times New Roman" w:cs="Times New Roman"/>
          <w:b/>
          <w:bCs/>
          <w:iCs/>
        </w:rPr>
        <w:t>Налог –</w:t>
      </w:r>
      <w:r w:rsidRPr="00CA5A6A">
        <w:rPr>
          <w:rFonts w:ascii="Times New Roman" w:hAnsi="Times New Roman" w:cs="Times New Roman"/>
          <w:iCs/>
        </w:rPr>
        <w:t xml:space="preserve">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</w:t>
      </w:r>
      <w:r w:rsidRPr="00CA5A6A">
        <w:rPr>
          <w:rFonts w:ascii="Times New Roman" w:hAnsi="Times New Roman" w:cs="Times New Roman"/>
          <w:iCs/>
        </w:rPr>
        <w:t xml:space="preserve">ления денежных средств в целях финансового обеспечения деятельности государства и (или) муниципальных образований. </w:t>
      </w:r>
    </w:p>
    <w:p w:rsidR="00CA5A6A" w:rsidRPr="00CA5A6A" w:rsidRDefault="006C514C" w:rsidP="00CA5A6A">
      <w:pPr>
        <w:pStyle w:val="afff2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</w:rPr>
      </w:pPr>
      <w:r w:rsidRPr="00CA5A6A">
        <w:rPr>
          <w:rFonts w:ascii="Times New Roman" w:hAnsi="Times New Roman" w:cs="Times New Roman"/>
          <w:b/>
          <w:bCs/>
          <w:iCs/>
        </w:rPr>
        <w:t>Сбор –</w:t>
      </w:r>
      <w:r w:rsidRPr="00CA5A6A">
        <w:rPr>
          <w:rFonts w:ascii="Times New Roman" w:hAnsi="Times New Roman" w:cs="Times New Roman"/>
          <w:iCs/>
        </w:rPr>
        <w:t xml:space="preserve"> обязательный взнос, взимаемый с организаций и физических лиц, уплата которого является одним из условий совершения в отношении плател</w:t>
      </w:r>
      <w:r w:rsidRPr="00CA5A6A">
        <w:rPr>
          <w:rFonts w:ascii="Times New Roman" w:hAnsi="Times New Roman" w:cs="Times New Roman"/>
          <w:iCs/>
        </w:rPr>
        <w:t xml:space="preserve">ьщиков сборов государственными органами, органами местного самоуправления, иными уполномоченными органами и должностными лицами юридически значимых действий, включая предоставление определенных прав или выдачу разрешений (лицензий). </w:t>
      </w:r>
    </w:p>
    <w:p w:rsidR="00CA5A6A" w:rsidRPr="00CA5A6A" w:rsidRDefault="006C514C" w:rsidP="00CA5A6A">
      <w:pPr>
        <w:pStyle w:val="afff2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</w:rPr>
      </w:pPr>
      <w:r w:rsidRPr="00CA5A6A">
        <w:rPr>
          <w:rFonts w:ascii="Times New Roman" w:hAnsi="Times New Roman" w:cs="Times New Roman"/>
          <w:b/>
          <w:bCs/>
          <w:iCs/>
        </w:rPr>
        <w:t xml:space="preserve">Федеральные налоги и </w:t>
      </w:r>
      <w:r w:rsidRPr="00CA5A6A">
        <w:rPr>
          <w:rFonts w:ascii="Times New Roman" w:hAnsi="Times New Roman" w:cs="Times New Roman"/>
          <w:b/>
          <w:bCs/>
          <w:iCs/>
        </w:rPr>
        <w:t>сборы –</w:t>
      </w:r>
      <w:r w:rsidRPr="00CA5A6A">
        <w:rPr>
          <w:rFonts w:ascii="Times New Roman" w:hAnsi="Times New Roman" w:cs="Times New Roman"/>
          <w:iCs/>
        </w:rPr>
        <w:t xml:space="preserve"> налоги и сборы, устанавливаемые Налоговым кодексом РФ и обязательные к уплате на всей территории РФ. </w:t>
      </w:r>
    </w:p>
    <w:p w:rsidR="00CA5A6A" w:rsidRPr="00CA5A6A" w:rsidRDefault="006C514C" w:rsidP="00CA5A6A">
      <w:pPr>
        <w:pStyle w:val="afff2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</w:rPr>
      </w:pPr>
      <w:r w:rsidRPr="00CA5A6A">
        <w:rPr>
          <w:rFonts w:ascii="Times New Roman" w:hAnsi="Times New Roman" w:cs="Times New Roman"/>
          <w:b/>
          <w:bCs/>
          <w:iCs/>
        </w:rPr>
        <w:t>Региональные налоги и сборы –</w:t>
      </w:r>
      <w:r w:rsidRPr="00CA5A6A">
        <w:rPr>
          <w:rFonts w:ascii="Times New Roman" w:hAnsi="Times New Roman" w:cs="Times New Roman"/>
          <w:iCs/>
        </w:rPr>
        <w:t xml:space="preserve"> налоги и сборы, устанавливаемые Налоговым кодексом РФ и законами субъектов РФ о налогах и обязательные к уплате на т</w:t>
      </w:r>
      <w:r w:rsidRPr="00CA5A6A">
        <w:rPr>
          <w:rFonts w:ascii="Times New Roman" w:hAnsi="Times New Roman" w:cs="Times New Roman"/>
          <w:iCs/>
        </w:rPr>
        <w:t xml:space="preserve">ерриториях соответствующих субъектов РФ. </w:t>
      </w:r>
    </w:p>
    <w:p w:rsidR="00CA5A6A" w:rsidRPr="00CA5A6A" w:rsidRDefault="006C514C" w:rsidP="00CA5A6A">
      <w:pPr>
        <w:pStyle w:val="afff2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</w:rPr>
      </w:pPr>
      <w:r w:rsidRPr="00CA5A6A">
        <w:rPr>
          <w:rFonts w:ascii="Times New Roman" w:hAnsi="Times New Roman" w:cs="Times New Roman"/>
          <w:b/>
          <w:bCs/>
          <w:iCs/>
        </w:rPr>
        <w:t>Местные налоги и сборы</w:t>
      </w:r>
      <w:r w:rsidRPr="00CA5A6A">
        <w:rPr>
          <w:rFonts w:ascii="Times New Roman" w:hAnsi="Times New Roman" w:cs="Times New Roman"/>
          <w:iCs/>
        </w:rPr>
        <w:t xml:space="preserve"> – налоги и сборы, устанавливаемые Налоговым кодексом РФ и нормативными правовыми актами представительных органов муниципальных образований о налогах и обязательные к уплате на территориях соо</w:t>
      </w:r>
      <w:r w:rsidRPr="00CA5A6A">
        <w:rPr>
          <w:rFonts w:ascii="Times New Roman" w:hAnsi="Times New Roman" w:cs="Times New Roman"/>
          <w:iCs/>
        </w:rPr>
        <w:t xml:space="preserve">тветствующих муниципальных образований. </w:t>
      </w:r>
    </w:p>
    <w:p w:rsidR="00CA5A6A" w:rsidRPr="00CA5A6A" w:rsidRDefault="006C514C" w:rsidP="00CA5A6A">
      <w:pPr>
        <w:pStyle w:val="afff2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CA5A6A">
        <w:rPr>
          <w:rFonts w:ascii="Times New Roman" w:hAnsi="Times New Roman" w:cs="Times New Roman"/>
          <w:b/>
          <w:bCs/>
          <w:iCs/>
        </w:rPr>
        <w:t>Задолженность по налогам и сборам –</w:t>
      </w:r>
      <w:r w:rsidRPr="00CA5A6A">
        <w:rPr>
          <w:rFonts w:ascii="Times New Roman" w:hAnsi="Times New Roman" w:cs="Times New Roman"/>
          <w:iCs/>
        </w:rPr>
        <w:t xml:space="preserve"> невыплаченные в оговоренные законом сроки налоговые суммы в силу субъективных и объективных причин. </w:t>
      </w:r>
    </w:p>
    <w:p w:rsidR="00CA5A6A" w:rsidRPr="00CA5A6A" w:rsidRDefault="006C514C" w:rsidP="00CA5A6A">
      <w:pPr>
        <w:pStyle w:val="afff2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CA5A6A">
        <w:rPr>
          <w:rFonts w:ascii="Times New Roman" w:hAnsi="Times New Roman" w:cs="Times New Roman"/>
          <w:b/>
          <w:bCs/>
          <w:iCs/>
        </w:rPr>
        <w:t>Недоимка –</w:t>
      </w:r>
      <w:r w:rsidRPr="00CA5A6A">
        <w:rPr>
          <w:rFonts w:ascii="Times New Roman" w:hAnsi="Times New Roman" w:cs="Times New Roman"/>
          <w:iCs/>
        </w:rPr>
        <w:t xml:space="preserve"> сумма налога или сумма сбора, не уплаченная в установленный законод</w:t>
      </w:r>
      <w:r w:rsidRPr="00CA5A6A">
        <w:rPr>
          <w:rFonts w:ascii="Times New Roman" w:hAnsi="Times New Roman" w:cs="Times New Roman"/>
          <w:iCs/>
        </w:rPr>
        <w:t xml:space="preserve">ательством о налогах и сборах срок. </w:t>
      </w:r>
    </w:p>
    <w:p w:rsidR="00CA5A6A" w:rsidRPr="00CA5A6A" w:rsidRDefault="006C514C" w:rsidP="00CA5A6A">
      <w:pPr>
        <w:pStyle w:val="afff2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iCs/>
        </w:rPr>
      </w:pPr>
      <w:r w:rsidRPr="00CA5A6A">
        <w:rPr>
          <w:rFonts w:ascii="Times New Roman" w:hAnsi="Times New Roman" w:cs="Times New Roman"/>
          <w:bCs/>
          <w:iCs/>
        </w:rPr>
        <w:t xml:space="preserve">Информация </w:t>
      </w:r>
      <w:r w:rsidRPr="00CA5A6A">
        <w:rPr>
          <w:rFonts w:ascii="Times New Roman" w:hAnsi="Times New Roman" w:cs="Times New Roman"/>
          <w:b/>
          <w:bCs/>
          <w:iCs/>
        </w:rPr>
        <w:t>об исполнении бюджетов государственных внебюджетных социальных фондов</w:t>
      </w:r>
      <w:r w:rsidRPr="00CA5A6A">
        <w:rPr>
          <w:rFonts w:ascii="Times New Roman" w:hAnsi="Times New Roman" w:cs="Times New Roman"/>
          <w:bCs/>
          <w:iCs/>
        </w:rPr>
        <w:t xml:space="preserve"> публикуется в докладах </w:t>
      </w:r>
      <w:r w:rsidRPr="00CA5A6A">
        <w:rPr>
          <w:rFonts w:ascii="Times New Roman" w:hAnsi="Times New Roman" w:cs="Times New Roman"/>
          <w:b/>
          <w:bCs/>
          <w:iCs/>
        </w:rPr>
        <w:t>№ 4, 5, 8, 11</w:t>
      </w:r>
      <w:r w:rsidRPr="00CA5A6A">
        <w:rPr>
          <w:rFonts w:ascii="Times New Roman" w:hAnsi="Times New Roman" w:cs="Times New Roman"/>
          <w:bCs/>
          <w:iCs/>
        </w:rPr>
        <w:t>.</w:t>
      </w:r>
    </w:p>
    <w:p w:rsidR="00CA5A6A" w:rsidRPr="00E05933" w:rsidRDefault="006C514C" w:rsidP="00CA5A6A">
      <w:pPr>
        <w:pStyle w:val="afff2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A5A6A" w:rsidRPr="00CA5A6A" w:rsidRDefault="006C514C" w:rsidP="00CA5A6A">
      <w:pPr>
        <w:pStyle w:val="ac"/>
        <w:widowControl w:val="0"/>
        <w:jc w:val="center"/>
        <w:rPr>
          <w:b/>
          <w:sz w:val="24"/>
        </w:rPr>
      </w:pPr>
      <w:r w:rsidRPr="00CA5A6A">
        <w:rPr>
          <w:b/>
          <w:sz w:val="24"/>
        </w:rPr>
        <w:t>Научные исследования и разработки</w:t>
      </w:r>
    </w:p>
    <w:p w:rsidR="00CA5A6A" w:rsidRPr="00CA5A6A" w:rsidRDefault="006C514C" w:rsidP="00CA5A6A">
      <w:pPr>
        <w:pStyle w:val="ac"/>
        <w:widowControl w:val="0"/>
        <w:jc w:val="center"/>
        <w:rPr>
          <w:b/>
          <w:sz w:val="24"/>
        </w:rPr>
      </w:pPr>
      <w:r w:rsidRPr="00CA5A6A">
        <w:rPr>
          <w:sz w:val="24"/>
        </w:rPr>
        <w:t>(публикуется в докладах</w:t>
      </w:r>
      <w:r w:rsidRPr="00CA5A6A">
        <w:rPr>
          <w:b/>
          <w:sz w:val="24"/>
        </w:rPr>
        <w:t xml:space="preserve"> № 3, 5, 8, 11</w:t>
      </w:r>
      <w:r w:rsidRPr="00CA5A6A">
        <w:rPr>
          <w:sz w:val="24"/>
        </w:rPr>
        <w:t>)</w:t>
      </w:r>
    </w:p>
    <w:p w:rsidR="00CA5A6A" w:rsidRPr="00E05933" w:rsidRDefault="006C514C" w:rsidP="00CA5A6A">
      <w:pPr>
        <w:pStyle w:val="ac"/>
        <w:widowControl w:val="0"/>
        <w:ind w:firstLine="720"/>
        <w:jc w:val="center"/>
        <w:rPr>
          <w:b/>
          <w:sz w:val="16"/>
          <w:szCs w:val="16"/>
        </w:rPr>
      </w:pPr>
    </w:p>
    <w:p w:rsidR="00CA5A6A" w:rsidRPr="00CA5A6A" w:rsidRDefault="006C514C" w:rsidP="00CA5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6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по </w:t>
      </w:r>
      <w:r w:rsidRPr="00CA5A6A">
        <w:rPr>
          <w:rFonts w:ascii="Times New Roman" w:hAnsi="Times New Roman" w:cs="Times New Roman"/>
          <w:bCs/>
          <w:sz w:val="24"/>
          <w:szCs w:val="24"/>
        </w:rPr>
        <w:t xml:space="preserve">научным </w:t>
      </w:r>
      <w:r w:rsidRPr="00CA5A6A">
        <w:rPr>
          <w:rFonts w:ascii="Times New Roman" w:hAnsi="Times New Roman" w:cs="Times New Roman"/>
          <w:bCs/>
          <w:sz w:val="24"/>
          <w:szCs w:val="24"/>
        </w:rPr>
        <w:t>исследованиям</w:t>
      </w:r>
      <w:r w:rsidRPr="00CA5A6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приведены по юридическим лицам (без субъектов малого предпринимательства) всех видов экономической деятельности и форм собственности, выполнявших научные исследования и разработки.</w:t>
      </w:r>
    </w:p>
    <w:p w:rsidR="00CA5A6A" w:rsidRPr="00CA5A6A" w:rsidRDefault="006C514C" w:rsidP="00CA5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6A">
        <w:rPr>
          <w:rFonts w:ascii="Times New Roman" w:hAnsi="Times New Roman" w:cs="Times New Roman"/>
          <w:b/>
          <w:color w:val="000000"/>
          <w:sz w:val="24"/>
          <w:szCs w:val="24"/>
        </w:rPr>
        <w:t>Научные исследования и разработки</w:t>
      </w:r>
      <w:r w:rsidRPr="00CA5A6A">
        <w:rPr>
          <w:rFonts w:ascii="Times New Roman" w:hAnsi="Times New Roman" w:cs="Times New Roman"/>
          <w:color w:val="000000"/>
          <w:sz w:val="24"/>
          <w:szCs w:val="24"/>
        </w:rPr>
        <w:t xml:space="preserve"> – творческая деятельность, </w:t>
      </w:r>
      <w:r w:rsidRPr="00CA5A6A">
        <w:rPr>
          <w:rFonts w:ascii="Times New Roman" w:hAnsi="Times New Roman" w:cs="Times New Roman"/>
          <w:color w:val="000000"/>
          <w:sz w:val="24"/>
          <w:szCs w:val="24"/>
        </w:rPr>
        <w:t>осуществляемая на систематической основе с целью увеличения суммы научных знаний, в том числе о человеке, природе и обществе, а также поиска новых областей применения этих знаний.</w:t>
      </w:r>
    </w:p>
    <w:p w:rsidR="00CA5A6A" w:rsidRPr="00CA5A6A" w:rsidRDefault="006C514C" w:rsidP="00CA5A6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5A6A">
        <w:rPr>
          <w:rFonts w:ascii="Times New Roman" w:hAnsi="Times New Roman" w:cs="Times New Roman"/>
          <w:b/>
          <w:iCs/>
          <w:sz w:val="24"/>
          <w:szCs w:val="24"/>
        </w:rPr>
        <w:t>Персонал, занятый исследованиями и разработками</w:t>
      </w:r>
      <w:r w:rsidRPr="00CA5A6A">
        <w:rPr>
          <w:rFonts w:ascii="Times New Roman" w:hAnsi="Times New Roman" w:cs="Times New Roman"/>
          <w:iCs/>
          <w:sz w:val="24"/>
          <w:szCs w:val="24"/>
        </w:rPr>
        <w:t>, – совокупность лиц, чья тво</w:t>
      </w:r>
      <w:r w:rsidRPr="00CA5A6A">
        <w:rPr>
          <w:rFonts w:ascii="Times New Roman" w:hAnsi="Times New Roman" w:cs="Times New Roman"/>
          <w:iCs/>
          <w:sz w:val="24"/>
          <w:szCs w:val="24"/>
        </w:rPr>
        <w:t>рческая деятельность, осуществляемая на систематической основе, направлена на увеличение и поиск новых областей применения знаний, а также занятых оказанием прямых услуг, связанных с выполнением исследований и разработок. В статистике персонал, занятый исс</w:t>
      </w:r>
      <w:r w:rsidRPr="00CA5A6A">
        <w:rPr>
          <w:rFonts w:ascii="Times New Roman" w:hAnsi="Times New Roman" w:cs="Times New Roman"/>
          <w:iCs/>
          <w:sz w:val="24"/>
          <w:szCs w:val="24"/>
        </w:rPr>
        <w:t xml:space="preserve">ледованиями и разработками, учитывается как списочный состав работников организаций </w:t>
      </w:r>
      <w:r w:rsidRPr="00CA5A6A">
        <w:rPr>
          <w:rFonts w:ascii="Times New Roman" w:hAnsi="Times New Roman" w:cs="Times New Roman"/>
          <w:iCs/>
          <w:sz w:val="24"/>
          <w:szCs w:val="24"/>
        </w:rPr>
        <w:lastRenderedPageBreak/>
        <w:t>(соответствующих подразделений: образовательных организаций высшего образования; организаций промышленности и др.), выполняющих исследования и разработки, по состоянию на к</w:t>
      </w:r>
      <w:r w:rsidRPr="00CA5A6A">
        <w:rPr>
          <w:rFonts w:ascii="Times New Roman" w:hAnsi="Times New Roman" w:cs="Times New Roman"/>
          <w:iCs/>
          <w:sz w:val="24"/>
          <w:szCs w:val="24"/>
        </w:rPr>
        <w:t>онец года.</w:t>
      </w:r>
    </w:p>
    <w:p w:rsidR="00CA5A6A" w:rsidRPr="00CA5A6A" w:rsidRDefault="006C514C" w:rsidP="00CA5A6A">
      <w:pPr>
        <w:pStyle w:val="a3"/>
        <w:ind w:firstLine="709"/>
        <w:jc w:val="both"/>
        <w:rPr>
          <w:b w:val="0"/>
        </w:rPr>
      </w:pPr>
      <w:r w:rsidRPr="00CB2783">
        <w:t>Внутренние затраты на исследования и разработки</w:t>
      </w:r>
      <w:r w:rsidRPr="00CA5A6A">
        <w:rPr>
          <w:b w:val="0"/>
        </w:rPr>
        <w:t xml:space="preserve"> – затраты на выполнение исследований и разработок собственными силами организаций, включая как текущие, так и капитальные затраты в течение отчетного года независимо от источников финансирования. </w:t>
      </w:r>
    </w:p>
    <w:p w:rsidR="00CA5A6A" w:rsidRPr="00CA5A6A" w:rsidRDefault="006C514C" w:rsidP="00CA5A6A">
      <w:pPr>
        <w:pStyle w:val="a3"/>
        <w:ind w:firstLine="709"/>
        <w:jc w:val="both"/>
        <w:rPr>
          <w:b w:val="0"/>
        </w:rPr>
      </w:pPr>
      <w:r w:rsidRPr="00CA5A6A">
        <w:rPr>
          <w:b w:val="0"/>
        </w:rPr>
        <w:t>Внутренние текущие затраты на исследования и разработки группируются по видам работ (фундаментальные исследования, прикладные исследования, разработки).</w:t>
      </w:r>
    </w:p>
    <w:p w:rsidR="00CA5A6A" w:rsidRPr="00E05933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7961" w:rsidRPr="00DC3331" w:rsidRDefault="006C514C" w:rsidP="00817961">
      <w:pPr>
        <w:pStyle w:val="ac"/>
        <w:widowControl w:val="0"/>
        <w:jc w:val="center"/>
        <w:rPr>
          <w:b/>
          <w:sz w:val="24"/>
        </w:rPr>
      </w:pPr>
      <w:bookmarkStart w:id="548" w:name="_Toc474939844"/>
      <w:bookmarkStart w:id="549" w:name="_Toc506469130"/>
      <w:r w:rsidRPr="00DC3331">
        <w:rPr>
          <w:b/>
          <w:sz w:val="24"/>
        </w:rPr>
        <w:t>Уровень жизни</w:t>
      </w:r>
    </w:p>
    <w:p w:rsidR="00817961" w:rsidRPr="00E05933" w:rsidRDefault="006C514C" w:rsidP="00817961">
      <w:pPr>
        <w:pStyle w:val="ac"/>
        <w:widowControl w:val="0"/>
        <w:ind w:firstLine="720"/>
        <w:jc w:val="both"/>
        <w:rPr>
          <w:b/>
          <w:sz w:val="16"/>
          <w:szCs w:val="16"/>
        </w:rPr>
      </w:pP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sz w:val="24"/>
          <w:szCs w:val="24"/>
        </w:rPr>
        <w:t xml:space="preserve">Информация о денежных доходах и расходах населения, в соответствии с изменениями, внесенными в Федеральный план статистических работ распоряжением Правительства Российской Федерации от 20 марта 2019 г. № 469-р, публикуется ежеквартально в докладах </w:t>
      </w:r>
      <w:r w:rsidRPr="00CA5A6A">
        <w:rPr>
          <w:rFonts w:ascii="Times New Roman" w:hAnsi="Times New Roman" w:cs="Times New Roman"/>
          <w:b/>
          <w:sz w:val="24"/>
          <w:szCs w:val="24"/>
        </w:rPr>
        <w:t xml:space="preserve">№ 2, 4, </w:t>
      </w:r>
      <w:r w:rsidRPr="00CA5A6A">
        <w:rPr>
          <w:rFonts w:ascii="Times New Roman" w:hAnsi="Times New Roman" w:cs="Times New Roman"/>
          <w:b/>
          <w:sz w:val="24"/>
          <w:szCs w:val="24"/>
        </w:rPr>
        <w:t>7, 10.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sz w:val="24"/>
          <w:szCs w:val="24"/>
        </w:rPr>
        <w:t>Расчет показателей денежных доходов и расходов населения производится в соответствии с Методологическими положениями по расчету денежных доходов и расходов населения, утвержденными приказом Росстата № 465 от 2 июля 2014 г. с изменениями от 20 ноября</w:t>
      </w:r>
      <w:r w:rsidRPr="00CA5A6A">
        <w:rPr>
          <w:rFonts w:ascii="Times New Roman" w:hAnsi="Times New Roman" w:cs="Times New Roman"/>
          <w:sz w:val="24"/>
          <w:szCs w:val="24"/>
        </w:rPr>
        <w:t xml:space="preserve"> 2018 г. 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sz w:val="24"/>
          <w:szCs w:val="24"/>
        </w:rPr>
        <w:t xml:space="preserve">Данные о </w:t>
      </w:r>
      <w:r w:rsidRPr="00CA5A6A">
        <w:rPr>
          <w:rFonts w:ascii="Times New Roman" w:hAnsi="Times New Roman" w:cs="Times New Roman"/>
          <w:b/>
          <w:sz w:val="24"/>
          <w:szCs w:val="24"/>
        </w:rPr>
        <w:t>денежных доходах и расходах населения</w:t>
      </w:r>
      <w:r w:rsidRPr="00CA5A6A">
        <w:rPr>
          <w:rFonts w:ascii="Times New Roman" w:hAnsi="Times New Roman" w:cs="Times New Roman"/>
          <w:sz w:val="24"/>
          <w:szCs w:val="24"/>
        </w:rPr>
        <w:t xml:space="preserve"> формируются на основе официальной статистической информации о произведенных выплатах денежных средств населению и полученных от населения денежных средствах с использованием данных регулярной статист</w:t>
      </w:r>
      <w:r w:rsidRPr="00CA5A6A">
        <w:rPr>
          <w:rFonts w:ascii="Times New Roman" w:hAnsi="Times New Roman" w:cs="Times New Roman"/>
          <w:sz w:val="24"/>
          <w:szCs w:val="24"/>
        </w:rPr>
        <w:t>ической отчетности хозяйствующих субъектов, органов государственного управления и финансовых учреждений, а также с использованием системы дооценок объемов доходов и расходов населения в неформальном секторе экономики. При отсутствии ряда показателей в необ</w:t>
      </w:r>
      <w:r w:rsidRPr="00CA5A6A">
        <w:rPr>
          <w:rFonts w:ascii="Times New Roman" w:hAnsi="Times New Roman" w:cs="Times New Roman"/>
          <w:sz w:val="24"/>
          <w:szCs w:val="24"/>
        </w:rPr>
        <w:t>ходимые сроки (это касается в основном банковских данных) производится их оценка.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sz w:val="24"/>
          <w:szCs w:val="24"/>
        </w:rPr>
        <w:t xml:space="preserve">При публикации объема денежных доходов и расходов населения за отчетный период производится уточнение предварительных показателей за предыдущий период. Пересмотр квартальных </w:t>
      </w:r>
      <w:r w:rsidRPr="00CA5A6A">
        <w:rPr>
          <w:rFonts w:ascii="Times New Roman" w:hAnsi="Times New Roman" w:cs="Times New Roman"/>
          <w:sz w:val="24"/>
          <w:szCs w:val="24"/>
        </w:rPr>
        <w:t>данных осуществляется по итогам разработки годового баланса денежных доходов и расходов населения.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b/>
          <w:sz w:val="24"/>
          <w:szCs w:val="24"/>
        </w:rPr>
        <w:t>Денежные доходы населения</w:t>
      </w:r>
      <w:r w:rsidRPr="00CA5A6A">
        <w:rPr>
          <w:rFonts w:ascii="Times New Roman" w:hAnsi="Times New Roman" w:cs="Times New Roman"/>
          <w:sz w:val="24"/>
          <w:szCs w:val="24"/>
        </w:rPr>
        <w:t xml:space="preserve"> включают доходы лиц, работающих по найму; доходы от самостоятельной занятости (доходов от предпринимательской деятельности и другой</w:t>
      </w:r>
      <w:r w:rsidRPr="00CA5A6A">
        <w:rPr>
          <w:rFonts w:ascii="Times New Roman" w:hAnsi="Times New Roman" w:cs="Times New Roman"/>
          <w:sz w:val="24"/>
          <w:szCs w:val="24"/>
        </w:rPr>
        <w:t xml:space="preserve"> производственной деятельности); социальные выплаты (пенсии, пособия, стипендии и другие выплаты); доходы от собственности (дивиденды, проценты, начисленные по денежным средствам на банковских счетах физических лиц в кредитных организациях; выплата доходов</w:t>
      </w:r>
      <w:r w:rsidRPr="00CA5A6A">
        <w:rPr>
          <w:rFonts w:ascii="Times New Roman" w:hAnsi="Times New Roman" w:cs="Times New Roman"/>
          <w:sz w:val="24"/>
          <w:szCs w:val="24"/>
        </w:rPr>
        <w:t xml:space="preserve"> по государственным и другим ценным бумагам; инвестиционный доход (доход от собственности держателей полисов); прочие денежные поступления.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b/>
          <w:sz w:val="24"/>
          <w:szCs w:val="24"/>
        </w:rPr>
        <w:t>Среднедушевые денежные доходы</w:t>
      </w:r>
      <w:r w:rsidRPr="00CA5A6A">
        <w:rPr>
          <w:rFonts w:ascii="Times New Roman" w:hAnsi="Times New Roman" w:cs="Times New Roman"/>
          <w:sz w:val="24"/>
          <w:szCs w:val="24"/>
        </w:rPr>
        <w:t xml:space="preserve"> исчисляются делением общей суммы денежных доходов на численность постоянного населения</w:t>
      </w:r>
      <w:r w:rsidRPr="00CA5A6A">
        <w:rPr>
          <w:rFonts w:ascii="Times New Roman" w:hAnsi="Times New Roman" w:cs="Times New Roman"/>
          <w:sz w:val="24"/>
          <w:szCs w:val="24"/>
        </w:rPr>
        <w:t>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b/>
          <w:sz w:val="24"/>
          <w:szCs w:val="24"/>
        </w:rPr>
        <w:t>Реальные денежные доходы</w:t>
      </w:r>
      <w:r w:rsidRPr="00CA5A6A">
        <w:rPr>
          <w:rFonts w:ascii="Times New Roman" w:hAnsi="Times New Roman" w:cs="Times New Roman"/>
          <w:sz w:val="24"/>
          <w:szCs w:val="24"/>
        </w:rPr>
        <w:t xml:space="preserve"> – относительный показатель, характеризующий динамику денежных доходов населения по сравнению с изменением цен на товары и услуги и исчисленный путем деления индекса номинального размера (т.е. фактически сложившегося в отчетном пе</w:t>
      </w:r>
      <w:r w:rsidRPr="00CA5A6A">
        <w:rPr>
          <w:rFonts w:ascii="Times New Roman" w:hAnsi="Times New Roman" w:cs="Times New Roman"/>
          <w:sz w:val="24"/>
          <w:szCs w:val="24"/>
        </w:rPr>
        <w:t>риоде) денежных доходов населения на индекс потребительских цен за соответствующий временной период.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b/>
          <w:sz w:val="24"/>
          <w:szCs w:val="24"/>
        </w:rPr>
        <w:t>Денежные расходы населения</w:t>
      </w:r>
      <w:r w:rsidRPr="00CA5A6A">
        <w:rPr>
          <w:rFonts w:ascii="Times New Roman" w:hAnsi="Times New Roman" w:cs="Times New Roman"/>
          <w:sz w:val="24"/>
          <w:szCs w:val="24"/>
        </w:rPr>
        <w:t xml:space="preserve"> включают расходы на покупку товаров и оплату услуг; платежи за товары (работы, услуги) зарубежным поставщикам за безналичный и н</w:t>
      </w:r>
      <w:r w:rsidRPr="00CA5A6A">
        <w:rPr>
          <w:rFonts w:ascii="Times New Roman" w:hAnsi="Times New Roman" w:cs="Times New Roman"/>
          <w:sz w:val="24"/>
          <w:szCs w:val="24"/>
        </w:rPr>
        <w:t>аличный расчет; расходы на оплату обязательных платежей и разнообразных взносов; прочие расходы населения.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b/>
          <w:sz w:val="24"/>
          <w:szCs w:val="24"/>
        </w:rPr>
        <w:t>К сбережениям населения</w:t>
      </w:r>
      <w:r w:rsidRPr="00CA5A6A">
        <w:rPr>
          <w:rFonts w:ascii="Times New Roman" w:hAnsi="Times New Roman" w:cs="Times New Roman"/>
          <w:sz w:val="24"/>
          <w:szCs w:val="24"/>
        </w:rPr>
        <w:t xml:space="preserve"> относятся: прирост (уменьшение) сбережений на рублевых и валютных счетах в банках Российской Федерации и за рубежом; прирост </w:t>
      </w:r>
      <w:r w:rsidRPr="00CA5A6A">
        <w:rPr>
          <w:rFonts w:ascii="Times New Roman" w:hAnsi="Times New Roman" w:cs="Times New Roman"/>
          <w:sz w:val="24"/>
          <w:szCs w:val="24"/>
        </w:rPr>
        <w:t>(уменьшение) средств в форме кредитов и займов от иностранных контрагентов); прирост (уменьшение) сбережений в ценных бумагах (включая векселя и долговые ценные бумаги); расходы на покупку недвижимости (включая сальдо операций с инструментами участия в кап</w:t>
      </w:r>
      <w:r w:rsidRPr="00CA5A6A">
        <w:rPr>
          <w:rFonts w:ascii="Times New Roman" w:hAnsi="Times New Roman" w:cs="Times New Roman"/>
          <w:sz w:val="24"/>
          <w:szCs w:val="24"/>
        </w:rPr>
        <w:t xml:space="preserve">итале и недвижимостью за рубежом); прирост (уменьшение) наличных денег на руках у населения в рублях </w:t>
      </w:r>
      <w:r w:rsidRPr="00CA5A6A">
        <w:rPr>
          <w:rFonts w:ascii="Times New Roman" w:hAnsi="Times New Roman" w:cs="Times New Roman"/>
          <w:sz w:val="24"/>
          <w:szCs w:val="24"/>
        </w:rPr>
        <w:lastRenderedPageBreak/>
        <w:t>и иностранной валюте в рублевом эквиваленте; прирост (уменьшение) средств на счетах индивидуальных предпринимателей; расходы на покупку населением и кресть</w:t>
      </w:r>
      <w:r w:rsidRPr="00CA5A6A">
        <w:rPr>
          <w:rFonts w:ascii="Times New Roman" w:hAnsi="Times New Roman" w:cs="Times New Roman"/>
          <w:sz w:val="24"/>
          <w:szCs w:val="24"/>
        </w:rPr>
        <w:t xml:space="preserve">янскими (фермерскими) хозяйствами скота и птицы; прирост (уменьшение) прочих сбережений. Общий объем сбережений населения корректируется на величину финансовых обязательств (кредиты, ссуды) и на величину реализации финансовых активов (средств от продажи и </w:t>
      </w:r>
      <w:r w:rsidRPr="00CA5A6A">
        <w:rPr>
          <w:rFonts w:ascii="Times New Roman" w:hAnsi="Times New Roman" w:cs="Times New Roman"/>
          <w:sz w:val="24"/>
          <w:szCs w:val="24"/>
        </w:rPr>
        <w:t>погашения инвестиционных паев, от реализации долей участия в уставном капитале организаций и др.).</w:t>
      </w:r>
    </w:p>
    <w:p w:rsidR="00CB2783" w:rsidRPr="00CA5A6A" w:rsidRDefault="006C514C" w:rsidP="00CB27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6A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CA5A6A">
        <w:rPr>
          <w:rFonts w:ascii="Times New Roman" w:hAnsi="Times New Roman" w:cs="Times New Roman"/>
          <w:b/>
          <w:sz w:val="24"/>
          <w:szCs w:val="24"/>
        </w:rPr>
        <w:t>о пенсиях</w:t>
      </w:r>
      <w:r w:rsidRPr="00CA5A6A">
        <w:rPr>
          <w:rFonts w:ascii="Times New Roman" w:hAnsi="Times New Roman" w:cs="Times New Roman"/>
          <w:sz w:val="24"/>
          <w:szCs w:val="24"/>
        </w:rPr>
        <w:t xml:space="preserve"> публикуется в докладах </w:t>
      </w:r>
      <w:r w:rsidRPr="00CA5A6A">
        <w:rPr>
          <w:rFonts w:ascii="Times New Roman" w:hAnsi="Times New Roman" w:cs="Times New Roman"/>
          <w:b/>
          <w:sz w:val="24"/>
          <w:szCs w:val="24"/>
        </w:rPr>
        <w:t>№ 2, 5, 8, 11.</w:t>
      </w:r>
    </w:p>
    <w:p w:rsidR="00CB2783" w:rsidRPr="00CA5A6A" w:rsidRDefault="006C514C" w:rsidP="00CB27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b/>
          <w:sz w:val="24"/>
          <w:szCs w:val="24"/>
        </w:rPr>
        <w:t xml:space="preserve">Средний размер назначенных месячных пенсий </w:t>
      </w:r>
      <w:r w:rsidRPr="00CA5A6A">
        <w:rPr>
          <w:rFonts w:ascii="Times New Roman" w:hAnsi="Times New Roman" w:cs="Times New Roman"/>
          <w:sz w:val="24"/>
          <w:szCs w:val="24"/>
        </w:rPr>
        <w:t xml:space="preserve">определяется делением общей суммы назначенных месячных </w:t>
      </w:r>
      <w:r w:rsidRPr="00CA5A6A">
        <w:rPr>
          <w:rFonts w:ascii="Times New Roman" w:hAnsi="Times New Roman" w:cs="Times New Roman"/>
          <w:sz w:val="24"/>
          <w:szCs w:val="24"/>
        </w:rPr>
        <w:t>пенсий на численность пенсионеров (по данным Пенсионного фонда Российской Федерации).</w:t>
      </w:r>
    </w:p>
    <w:p w:rsidR="00CB2783" w:rsidRPr="00CA5A6A" w:rsidRDefault="006C514C" w:rsidP="00CB27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b/>
          <w:sz w:val="24"/>
          <w:szCs w:val="24"/>
        </w:rPr>
        <w:t>Реальный размер назначенных месячных пенсий</w:t>
      </w:r>
      <w:r w:rsidRPr="00CA5A6A">
        <w:rPr>
          <w:rFonts w:ascii="Times New Roman" w:hAnsi="Times New Roman" w:cs="Times New Roman"/>
          <w:sz w:val="24"/>
          <w:szCs w:val="24"/>
        </w:rPr>
        <w:t xml:space="preserve"> рассчитывается путем корректировки среднего размера назначенных месячных пенсий на индекс потребительских цен за соответствующ</w:t>
      </w:r>
      <w:r w:rsidRPr="00CA5A6A">
        <w:rPr>
          <w:rFonts w:ascii="Times New Roman" w:hAnsi="Times New Roman" w:cs="Times New Roman"/>
          <w:sz w:val="24"/>
          <w:szCs w:val="24"/>
        </w:rPr>
        <w:t>ий временной период.</w:t>
      </w:r>
    </w:p>
    <w:p w:rsidR="00CB2783" w:rsidRPr="00CA5A6A" w:rsidRDefault="006C514C" w:rsidP="00CB27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sz w:val="24"/>
          <w:szCs w:val="24"/>
        </w:rPr>
        <w:t>Показатели рассчитаны на основе Методики расчетов основных показателей пенсионного обеспечения, утвержденной приказом Росстата от 23 июня 2009 г. № 118.</w:t>
      </w:r>
    </w:p>
    <w:p w:rsidR="00CB2783" w:rsidRPr="00CA5A6A" w:rsidRDefault="006C514C" w:rsidP="00CB2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6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</w:t>
      </w:r>
      <w:r w:rsidRPr="00CA5A6A">
        <w:rPr>
          <w:rFonts w:ascii="Times New Roman" w:hAnsi="Times New Roman" w:cs="Times New Roman"/>
          <w:b/>
          <w:color w:val="000000"/>
          <w:sz w:val="24"/>
          <w:szCs w:val="24"/>
        </w:rPr>
        <w:t>о социальной защите населения</w:t>
      </w:r>
      <w:r w:rsidRPr="00CA5A6A">
        <w:rPr>
          <w:rFonts w:ascii="Times New Roman" w:hAnsi="Times New Roman" w:cs="Times New Roman"/>
          <w:color w:val="000000"/>
          <w:sz w:val="24"/>
          <w:szCs w:val="24"/>
        </w:rPr>
        <w:t xml:space="preserve"> публикуется в докладах </w:t>
      </w:r>
      <w:r w:rsidRPr="00CA5A6A">
        <w:rPr>
          <w:rFonts w:ascii="Times New Roman" w:hAnsi="Times New Roman" w:cs="Times New Roman"/>
          <w:b/>
          <w:color w:val="000000"/>
          <w:sz w:val="24"/>
          <w:szCs w:val="24"/>
        </w:rPr>
        <w:t>№ 2, 5, 8, 11</w:t>
      </w:r>
      <w:r w:rsidRPr="00CA5A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2783" w:rsidRPr="00CA5A6A" w:rsidRDefault="006C514C" w:rsidP="00CB27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Субсидии на оплату жилого помещения и коммунальных услуг</w:t>
      </w:r>
      <w:r w:rsidRPr="00CA5A6A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CA5A6A">
        <w:rPr>
          <w:rFonts w:ascii="Times New Roman" w:hAnsi="Times New Roman" w:cs="Times New Roman"/>
          <w:iCs/>
          <w:color w:val="000000"/>
          <w:sz w:val="24"/>
          <w:szCs w:val="24"/>
        </w:rPr>
        <w:t>являются адресным видом социальной помощи и предоставляются гражданам органами государственной власти субъектов Российской Федерации и органами местного самоуправления в случае, если их расходы на оп</w:t>
      </w:r>
      <w:r w:rsidRPr="00CA5A6A">
        <w:rPr>
          <w:rFonts w:ascii="Times New Roman" w:hAnsi="Times New Roman" w:cs="Times New Roman"/>
          <w:iCs/>
          <w:color w:val="000000"/>
          <w:sz w:val="24"/>
          <w:szCs w:val="24"/>
        </w:rPr>
        <w:t>лату жилого помещения и коммунальных услуг, рассчитанные исходя из 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</w:t>
      </w:r>
      <w:r w:rsidRPr="00CA5A6A">
        <w:rPr>
          <w:rFonts w:ascii="Times New Roman" w:hAnsi="Times New Roman" w:cs="Times New Roman"/>
          <w:iCs/>
          <w:color w:val="000000"/>
          <w:sz w:val="24"/>
          <w:szCs w:val="24"/>
        </w:rPr>
        <w:t>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b/>
          <w:sz w:val="24"/>
          <w:szCs w:val="24"/>
        </w:rPr>
        <w:t>Среднемесячная номинальная заработная плата</w:t>
      </w:r>
      <w:r w:rsidRPr="00CA5A6A">
        <w:rPr>
          <w:rFonts w:ascii="Times New Roman" w:hAnsi="Times New Roman" w:cs="Times New Roman"/>
          <w:sz w:val="24"/>
          <w:szCs w:val="24"/>
        </w:rPr>
        <w:t xml:space="preserve"> исчисляется делением фонда начисленной заработной платы работников н</w:t>
      </w:r>
      <w:r w:rsidRPr="00CA5A6A">
        <w:rPr>
          <w:rFonts w:ascii="Times New Roman" w:hAnsi="Times New Roman" w:cs="Times New Roman"/>
          <w:sz w:val="24"/>
          <w:szCs w:val="24"/>
        </w:rPr>
        <w:t>а среднесписочную численность работников и на количество месяцев в периоде.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sz w:val="24"/>
          <w:szCs w:val="24"/>
        </w:rPr>
        <w:t>Данные о среднемесячной номинальной начисленной заработной плате формируются по фактическим видам деятельности, осуществляемым организациями независимо от их основного вида деятель</w:t>
      </w:r>
      <w:r w:rsidRPr="00CA5A6A">
        <w:rPr>
          <w:rFonts w:ascii="Times New Roman" w:hAnsi="Times New Roman" w:cs="Times New Roman"/>
          <w:sz w:val="24"/>
          <w:szCs w:val="24"/>
        </w:rPr>
        <w:t>ности.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sz w:val="24"/>
          <w:szCs w:val="24"/>
        </w:rPr>
        <w:t xml:space="preserve">В </w:t>
      </w:r>
      <w:r w:rsidRPr="00CA5A6A">
        <w:rPr>
          <w:rFonts w:ascii="Times New Roman" w:hAnsi="Times New Roman" w:cs="Times New Roman"/>
          <w:b/>
          <w:sz w:val="24"/>
          <w:szCs w:val="24"/>
        </w:rPr>
        <w:t>фонд заработной платы</w:t>
      </w:r>
      <w:r w:rsidRPr="00CA5A6A">
        <w:rPr>
          <w:rFonts w:ascii="Times New Roman" w:hAnsi="Times New Roman" w:cs="Times New Roman"/>
          <w:sz w:val="24"/>
          <w:szCs w:val="24"/>
        </w:rPr>
        <w:t xml:space="preserve"> включаются </w:t>
      </w:r>
      <w:r w:rsidRPr="00CA5A6A">
        <w:rPr>
          <w:rFonts w:ascii="Times New Roman" w:hAnsi="Times New Roman" w:cs="Times New Roman"/>
          <w:iCs/>
          <w:sz w:val="24"/>
          <w:szCs w:val="24"/>
        </w:rPr>
        <w:t xml:space="preserve">начисленные работникам суммы оплаты труда в денежной и неденежной формах </w:t>
      </w:r>
      <w:r w:rsidRPr="00CA5A6A">
        <w:rPr>
          <w:rFonts w:ascii="Times New Roman" w:hAnsi="Times New Roman" w:cs="Times New Roman"/>
          <w:sz w:val="24"/>
          <w:szCs w:val="24"/>
        </w:rPr>
        <w:t>(с учетом налога на доходы физических лиц и других удержаний в соответствии с законодательством Российской Федерации)</w:t>
      </w:r>
      <w:r w:rsidRPr="00CA5A6A">
        <w:rPr>
          <w:rFonts w:ascii="Times New Roman" w:hAnsi="Times New Roman" w:cs="Times New Roman"/>
          <w:iCs/>
          <w:sz w:val="24"/>
          <w:szCs w:val="24"/>
        </w:rPr>
        <w:t xml:space="preserve"> за отработанное и неотр</w:t>
      </w:r>
      <w:r w:rsidRPr="00CA5A6A">
        <w:rPr>
          <w:rFonts w:ascii="Times New Roman" w:hAnsi="Times New Roman" w:cs="Times New Roman"/>
          <w:iCs/>
          <w:sz w:val="24"/>
          <w:szCs w:val="24"/>
        </w:rPr>
        <w:t>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 характер.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b/>
          <w:sz w:val="24"/>
          <w:szCs w:val="24"/>
        </w:rPr>
        <w:t>Реальная заработная плата</w:t>
      </w:r>
      <w:r w:rsidRPr="00CA5A6A">
        <w:rPr>
          <w:rFonts w:ascii="Times New Roman" w:hAnsi="Times New Roman" w:cs="Times New Roman"/>
          <w:sz w:val="24"/>
          <w:szCs w:val="24"/>
        </w:rPr>
        <w:t xml:space="preserve"> характеризует объем товаров и услуг, которые можно приобрести на заработную плату в текущем периоде, исходя из цен базисного периода. Индекс реальной заработной платы исчисляется путем деления индекса номинальной заработной платы на индекс потребительских</w:t>
      </w:r>
      <w:r w:rsidRPr="00CA5A6A">
        <w:rPr>
          <w:rFonts w:ascii="Times New Roman" w:hAnsi="Times New Roman" w:cs="Times New Roman"/>
          <w:sz w:val="24"/>
          <w:szCs w:val="24"/>
        </w:rPr>
        <w:t xml:space="preserve"> цен за один и тот же временной период.</w:t>
      </w:r>
    </w:p>
    <w:p w:rsidR="00CA5A6A" w:rsidRPr="00CA5A6A" w:rsidRDefault="006C514C" w:rsidP="00CA5A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A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CA5A6A">
        <w:rPr>
          <w:rFonts w:ascii="Times New Roman" w:hAnsi="Times New Roman" w:cs="Times New Roman"/>
          <w:b/>
          <w:sz w:val="24"/>
          <w:szCs w:val="24"/>
        </w:rPr>
        <w:t>о просроченной задолженности по заработной плате</w:t>
      </w:r>
      <w:r w:rsidRPr="00CA5A6A">
        <w:rPr>
          <w:rFonts w:ascii="Times New Roman" w:hAnsi="Times New Roman" w:cs="Times New Roman"/>
          <w:sz w:val="24"/>
          <w:szCs w:val="24"/>
        </w:rPr>
        <w:t xml:space="preserve"> представляются юридическими лицами, их обособленными подразделениями при наличии просроченной задолженности по заработной плате работникам (кроме субъектов ма</w:t>
      </w:r>
      <w:r w:rsidRPr="00CA5A6A">
        <w:rPr>
          <w:rFonts w:ascii="Times New Roman" w:hAnsi="Times New Roman" w:cs="Times New Roman"/>
          <w:sz w:val="24"/>
          <w:szCs w:val="24"/>
        </w:rPr>
        <w:t>лого предпринимательства), основной вид деятельности которых относится к следующим группам ОКВЭД2: растениеводство и животноводство, охота и предоставление соответствующих услуг в этих областях (код 01); лесозаготовки (код 02.20); рыболовство и рыбоводство</w:t>
      </w:r>
      <w:r w:rsidRPr="00CA5A6A">
        <w:rPr>
          <w:rFonts w:ascii="Times New Roman" w:hAnsi="Times New Roman" w:cs="Times New Roman"/>
          <w:sz w:val="24"/>
          <w:szCs w:val="24"/>
        </w:rPr>
        <w:t xml:space="preserve"> (код 03); добыча полезных ископаемых (раздел В); обрабатывающие производства (раздел С); обеспечение электрической энергией, газом и паром; кондиционирование воздуха (раздел </w:t>
      </w:r>
      <w:r w:rsidRPr="00CA5A6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A5A6A">
        <w:rPr>
          <w:rStyle w:val="affff6"/>
          <w:rFonts w:ascii="Times New Roman" w:hAnsi="Times New Roman" w:cs="Times New Roman"/>
          <w:sz w:val="24"/>
          <w:szCs w:val="24"/>
        </w:rPr>
        <w:t>); водоснабжение; водоотведение, организация сбора и утилизации отходов, деятель</w:t>
      </w:r>
      <w:r w:rsidRPr="00CA5A6A">
        <w:rPr>
          <w:rStyle w:val="affff6"/>
          <w:rFonts w:ascii="Times New Roman" w:hAnsi="Times New Roman" w:cs="Times New Roman"/>
          <w:sz w:val="24"/>
          <w:szCs w:val="24"/>
        </w:rPr>
        <w:t xml:space="preserve">ность по ликвидации загрязнений (раздел </w:t>
      </w:r>
      <w:r w:rsidRPr="00CA5A6A">
        <w:rPr>
          <w:rStyle w:val="affff6"/>
          <w:rFonts w:ascii="Times New Roman" w:hAnsi="Times New Roman" w:cs="Times New Roman"/>
          <w:sz w:val="24"/>
          <w:szCs w:val="24"/>
          <w:lang w:val="en-US"/>
        </w:rPr>
        <w:t>E</w:t>
      </w:r>
      <w:r w:rsidRPr="00CA5A6A">
        <w:rPr>
          <w:rStyle w:val="affff6"/>
          <w:rFonts w:ascii="Times New Roman" w:hAnsi="Times New Roman" w:cs="Times New Roman"/>
          <w:sz w:val="24"/>
          <w:szCs w:val="24"/>
        </w:rPr>
        <w:t xml:space="preserve">); </w:t>
      </w:r>
      <w:r w:rsidRPr="00CA5A6A">
        <w:rPr>
          <w:rFonts w:ascii="Times New Roman" w:hAnsi="Times New Roman" w:cs="Times New Roman"/>
          <w:sz w:val="24"/>
          <w:szCs w:val="24"/>
        </w:rPr>
        <w:t xml:space="preserve">строительство (раздел </w:t>
      </w:r>
      <w:r w:rsidRPr="00CA5A6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A5A6A">
        <w:rPr>
          <w:rFonts w:ascii="Times New Roman" w:hAnsi="Times New Roman" w:cs="Times New Roman"/>
          <w:sz w:val="24"/>
          <w:szCs w:val="24"/>
        </w:rPr>
        <w:t xml:space="preserve">); деятельность сухопутного и трубопроводного транспорта (код 49); деятельность водного транспорта (код 50); деятельность воздушного и космического транспорта (код 51); </w:t>
      </w:r>
      <w:r w:rsidRPr="00CA5A6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5A6A">
        <w:rPr>
          <w:rFonts w:ascii="Times New Roman" w:hAnsi="Times New Roman" w:cs="Times New Roman"/>
          <w:sz w:val="24"/>
          <w:szCs w:val="24"/>
        </w:rPr>
        <w:t>кладское</w:t>
      </w:r>
      <w:r w:rsidRPr="00CA5A6A">
        <w:rPr>
          <w:rFonts w:ascii="Times New Roman" w:hAnsi="Times New Roman" w:cs="Times New Roman"/>
          <w:sz w:val="24"/>
          <w:szCs w:val="24"/>
        </w:rPr>
        <w:t xml:space="preserve"> хозяйство и вспомогательная транспортная деятельность (код 52); производство кинофильмов, видеофильмов и телевизионных программ (код 59.1); деятельность в области телевизионного и радиовещания (код 60); управление недвижимым имуществом </w:t>
      </w:r>
      <w:r w:rsidRPr="00CA5A6A">
        <w:rPr>
          <w:rFonts w:ascii="Times New Roman" w:hAnsi="Times New Roman" w:cs="Times New Roman"/>
          <w:sz w:val="24"/>
          <w:szCs w:val="24"/>
        </w:rPr>
        <w:lastRenderedPageBreak/>
        <w:t>за вознаграждение и</w:t>
      </w:r>
      <w:r w:rsidRPr="00CA5A6A">
        <w:rPr>
          <w:rFonts w:ascii="Times New Roman" w:hAnsi="Times New Roman" w:cs="Times New Roman"/>
          <w:sz w:val="24"/>
          <w:szCs w:val="24"/>
        </w:rPr>
        <w:t xml:space="preserve">ли на договорной основе (код 68.32); научные исследования и разработки (код 72); образование (раздел </w:t>
      </w:r>
      <w:r w:rsidRPr="00CA5A6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A5A6A">
        <w:rPr>
          <w:rFonts w:ascii="Times New Roman" w:hAnsi="Times New Roman" w:cs="Times New Roman"/>
          <w:sz w:val="24"/>
          <w:szCs w:val="24"/>
        </w:rPr>
        <w:t xml:space="preserve">); деятельность в области здравоохранения и социальных услуг (раздел </w:t>
      </w:r>
      <w:r w:rsidRPr="00CA5A6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A5A6A">
        <w:rPr>
          <w:rFonts w:ascii="Times New Roman" w:hAnsi="Times New Roman" w:cs="Times New Roman"/>
          <w:sz w:val="24"/>
          <w:szCs w:val="24"/>
        </w:rPr>
        <w:t>); деятельность творческая, деятельность в области искусства и организации развлечен</w:t>
      </w:r>
      <w:r w:rsidRPr="00CA5A6A">
        <w:rPr>
          <w:rFonts w:ascii="Times New Roman" w:hAnsi="Times New Roman" w:cs="Times New Roman"/>
          <w:sz w:val="24"/>
          <w:szCs w:val="24"/>
        </w:rPr>
        <w:t>ий (код 90); деятельность библиотек, архивов, музеев и прочих объектов культуры (код 91); деятельность в области отдыха и развлечений (код 93.2).</w:t>
      </w:r>
    </w:p>
    <w:p w:rsidR="00CA5A6A" w:rsidRPr="00CA5A6A" w:rsidRDefault="006C514C" w:rsidP="00CA5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Величина прожиточного минимума </w:t>
      </w:r>
      <w:r w:rsidRPr="00CA5A6A">
        <w:rPr>
          <w:rFonts w:ascii="Times New Roman" w:hAnsi="Times New Roman" w:cs="Times New Roman"/>
          <w:color w:val="000000"/>
          <w:sz w:val="24"/>
          <w:szCs w:val="24"/>
        </w:rPr>
        <w:t xml:space="preserve">(публикуется не ранее 15 рабочего дня после установления </w:t>
      </w:r>
      <w:r w:rsidRPr="00CA5A6A">
        <w:rPr>
          <w:rFonts w:ascii="Times New Roman" w:hAnsi="Times New Roman" w:cs="Times New Roman"/>
          <w:sz w:val="24"/>
          <w:szCs w:val="24"/>
        </w:rPr>
        <w:t>Правительства Республи</w:t>
      </w:r>
      <w:r w:rsidRPr="00CA5A6A">
        <w:rPr>
          <w:rFonts w:ascii="Times New Roman" w:hAnsi="Times New Roman" w:cs="Times New Roman"/>
          <w:sz w:val="24"/>
          <w:szCs w:val="24"/>
        </w:rPr>
        <w:t>ки Хакасия</w:t>
      </w:r>
      <w:r w:rsidRPr="00CA5A6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A5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5A6A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 24 октября 1997 г. № 134-ФЗ «О прожиточном минимуме в Российской Федерации» представляет собой стоимостную оценку потребительской корзины, а также обязательные платежи и сборы. Потребительская корзина вкл</w:t>
      </w:r>
      <w:r w:rsidRPr="00CA5A6A">
        <w:rPr>
          <w:rFonts w:ascii="Times New Roman" w:hAnsi="Times New Roman" w:cs="Times New Roman"/>
          <w:color w:val="000000"/>
          <w:sz w:val="24"/>
          <w:szCs w:val="24"/>
        </w:rPr>
        <w:t>ючает минимальные наборы продуктов питания, непродовольственных товаров и услуг, необходимых для сохранения здоровья человека и обеспечения его жизнедеятельности.</w:t>
      </w:r>
    </w:p>
    <w:p w:rsidR="00CA5A6A" w:rsidRPr="00CA5A6A" w:rsidRDefault="006C514C" w:rsidP="00CA5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6A">
        <w:rPr>
          <w:rFonts w:ascii="Times New Roman" w:hAnsi="Times New Roman" w:cs="Times New Roman"/>
          <w:sz w:val="24"/>
          <w:szCs w:val="24"/>
        </w:rPr>
        <w:t>Величина прожиточного минимума определяется ежеквартально и устанавливается постановлением Пр</w:t>
      </w:r>
      <w:r w:rsidRPr="00CA5A6A">
        <w:rPr>
          <w:rFonts w:ascii="Times New Roman" w:hAnsi="Times New Roman" w:cs="Times New Roman"/>
          <w:sz w:val="24"/>
          <w:szCs w:val="24"/>
        </w:rPr>
        <w:t xml:space="preserve">авительства Республики Хакасия. </w:t>
      </w:r>
      <w:r w:rsidRPr="00CA5A6A">
        <w:rPr>
          <w:rFonts w:ascii="Times New Roman" w:hAnsi="Times New Roman" w:cs="Times New Roman"/>
          <w:color w:val="000000"/>
          <w:sz w:val="24"/>
          <w:szCs w:val="24"/>
        </w:rPr>
        <w:t>Основанием для расчета величины прожиточного минимума по Республике Хакасия являются: Закон Республики Хакасия от 9 ноября 2004 г. № 79 «О прожиточном минимуме в Республике Хакасия», Закон Республики Хакасия от 5 июля 2013 г</w:t>
      </w:r>
      <w:r w:rsidRPr="00CA5A6A">
        <w:rPr>
          <w:rFonts w:ascii="Times New Roman" w:hAnsi="Times New Roman" w:cs="Times New Roman"/>
          <w:color w:val="000000"/>
          <w:sz w:val="24"/>
          <w:szCs w:val="24"/>
        </w:rPr>
        <w:t>ода № 64-ЗРХ «О потребительской корзине в Республике Хакасия».</w:t>
      </w:r>
    </w:p>
    <w:bookmarkEnd w:id="548"/>
    <w:bookmarkEnd w:id="549"/>
    <w:p w:rsidR="00817961" w:rsidRPr="00DC3331" w:rsidRDefault="006C514C" w:rsidP="00817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961" w:rsidRPr="00DC3331" w:rsidRDefault="006C514C" w:rsidP="00817961">
      <w:pPr>
        <w:pStyle w:val="ac"/>
        <w:widowControl w:val="0"/>
        <w:jc w:val="center"/>
        <w:rPr>
          <w:b/>
          <w:sz w:val="24"/>
        </w:rPr>
      </w:pPr>
      <w:r w:rsidRPr="00DC3331">
        <w:rPr>
          <w:b/>
          <w:sz w:val="24"/>
        </w:rPr>
        <w:t>Занятость и безработица</w:t>
      </w:r>
    </w:p>
    <w:p w:rsidR="00817961" w:rsidRPr="00DC3331" w:rsidRDefault="006C514C" w:rsidP="0081796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6DB7" w:rsidRPr="00EC6DB7" w:rsidRDefault="006C514C" w:rsidP="00EC6D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DB7">
        <w:rPr>
          <w:rFonts w:ascii="Times New Roman" w:hAnsi="Times New Roman" w:cs="Times New Roman"/>
          <w:sz w:val="24"/>
          <w:szCs w:val="24"/>
        </w:rPr>
        <w:t>Информация о численности рабочей силы, занятых и общей численности безработных (применительно к стандартам Международной Организации Труда – МОТ) подготавливается по м</w:t>
      </w:r>
      <w:r w:rsidRPr="00EC6DB7">
        <w:rPr>
          <w:rFonts w:ascii="Times New Roman" w:hAnsi="Times New Roman" w:cs="Times New Roman"/>
          <w:sz w:val="24"/>
          <w:szCs w:val="24"/>
        </w:rPr>
        <w:t>атериалам выборочных обследований рабочей силы, которые проводятся Красноярскстатом с ежемесячной периодичностью (по состоянию на вторую неделю). В целях повышения репрезентативности данных о рабочей силе показатели занятости и безработицы по Республике Ха</w:t>
      </w:r>
      <w:r w:rsidRPr="00EC6DB7">
        <w:rPr>
          <w:rFonts w:ascii="Times New Roman" w:hAnsi="Times New Roman" w:cs="Times New Roman"/>
          <w:sz w:val="24"/>
          <w:szCs w:val="24"/>
        </w:rPr>
        <w:t>касия формируются в среднем за три последних месяца.</w:t>
      </w:r>
    </w:p>
    <w:p w:rsidR="00EC6DB7" w:rsidRPr="00EC6DB7" w:rsidRDefault="006C514C" w:rsidP="00EC6D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DB7">
        <w:rPr>
          <w:rFonts w:ascii="Times New Roman" w:hAnsi="Times New Roman" w:cs="Times New Roman"/>
          <w:sz w:val="24"/>
          <w:szCs w:val="24"/>
        </w:rPr>
        <w:t xml:space="preserve">С 1 января 2017 г. единицами наблюдения выборочного обследования рабочей силы являются лица в возрасте от 15 лет и старше. </w:t>
      </w:r>
    </w:p>
    <w:p w:rsidR="00EC6DB7" w:rsidRPr="00EC6DB7" w:rsidRDefault="006C514C" w:rsidP="00EC6DB7">
      <w:pPr>
        <w:pStyle w:val="ac"/>
        <w:widowControl w:val="0"/>
        <w:ind w:firstLine="720"/>
        <w:jc w:val="both"/>
        <w:rPr>
          <w:sz w:val="24"/>
        </w:rPr>
      </w:pPr>
      <w:r w:rsidRPr="00EC6DB7">
        <w:rPr>
          <w:b/>
          <w:sz w:val="24"/>
        </w:rPr>
        <w:t xml:space="preserve">Рабочая сила </w:t>
      </w:r>
      <w:r w:rsidRPr="00EC6DB7">
        <w:rPr>
          <w:sz w:val="24"/>
        </w:rPr>
        <w:t xml:space="preserve">– лица в возрасте от 15 лет и старше, которые в рассматриваемый </w:t>
      </w:r>
      <w:r w:rsidRPr="00EC6DB7">
        <w:rPr>
          <w:sz w:val="24"/>
        </w:rPr>
        <w:t>период (обследуемую неделю) считаются занятыми или безработными.</w:t>
      </w:r>
    </w:p>
    <w:p w:rsidR="00EC6DB7" w:rsidRPr="00EC6DB7" w:rsidRDefault="006C514C" w:rsidP="00EC6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B7">
        <w:rPr>
          <w:rFonts w:ascii="Times New Roman" w:hAnsi="Times New Roman" w:cs="Times New Roman"/>
          <w:b/>
          <w:sz w:val="24"/>
          <w:szCs w:val="24"/>
        </w:rPr>
        <w:t>Занятые</w:t>
      </w:r>
      <w:r w:rsidRPr="00EC6DB7">
        <w:rPr>
          <w:rFonts w:ascii="Times New Roman" w:hAnsi="Times New Roman" w:cs="Times New Roman"/>
          <w:sz w:val="24"/>
          <w:szCs w:val="24"/>
        </w:rPr>
        <w:t xml:space="preserve"> – лица в возрасте от 15 лет и старше, которые в обследуемую неделю выполняли любую деятельность (хотя бы один час в неделю), связанную с производством товаров или оказанием услуг за п</w:t>
      </w:r>
      <w:r w:rsidRPr="00EC6DB7">
        <w:rPr>
          <w:rFonts w:ascii="Times New Roman" w:hAnsi="Times New Roman" w:cs="Times New Roman"/>
          <w:sz w:val="24"/>
          <w:szCs w:val="24"/>
        </w:rPr>
        <w:t>лату или прибыль. В численность занятых включаются также лица, временно отсутствовавшие на рабочем месте в течение короткого промежутка времени и сохранившие связь с рабочим местом во время отсутствия.</w:t>
      </w:r>
    </w:p>
    <w:p w:rsidR="00EC6DB7" w:rsidRPr="00EC6DB7" w:rsidRDefault="006C514C" w:rsidP="00EC6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B7">
        <w:rPr>
          <w:rFonts w:ascii="Times New Roman" w:hAnsi="Times New Roman" w:cs="Times New Roman"/>
          <w:sz w:val="24"/>
          <w:szCs w:val="24"/>
        </w:rPr>
        <w:t xml:space="preserve">К </w:t>
      </w:r>
      <w:r w:rsidRPr="00EC6DB7">
        <w:rPr>
          <w:rFonts w:ascii="Times New Roman" w:hAnsi="Times New Roman" w:cs="Times New Roman"/>
          <w:b/>
          <w:sz w:val="24"/>
          <w:szCs w:val="24"/>
        </w:rPr>
        <w:t>безработным</w:t>
      </w:r>
      <w:r w:rsidRPr="00EC6DB7">
        <w:rPr>
          <w:rFonts w:ascii="Times New Roman" w:hAnsi="Times New Roman" w:cs="Times New Roman"/>
          <w:sz w:val="24"/>
          <w:szCs w:val="24"/>
        </w:rPr>
        <w:t xml:space="preserve"> (применительно к стандартам МОТ) относят</w:t>
      </w:r>
      <w:r w:rsidRPr="00EC6DB7">
        <w:rPr>
          <w:rFonts w:ascii="Times New Roman" w:hAnsi="Times New Roman" w:cs="Times New Roman"/>
          <w:sz w:val="24"/>
          <w:szCs w:val="24"/>
        </w:rPr>
        <w:t>ся лица в возрасте 15 лет старше, которые в рассматриваемый период удовлетворяли одновременно следующим критериям:</w:t>
      </w:r>
    </w:p>
    <w:p w:rsidR="00EC6DB7" w:rsidRPr="00EC6DB7" w:rsidRDefault="006C514C" w:rsidP="00EC6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B7">
        <w:rPr>
          <w:rFonts w:ascii="Times New Roman" w:hAnsi="Times New Roman" w:cs="Times New Roman"/>
          <w:sz w:val="24"/>
          <w:szCs w:val="24"/>
        </w:rPr>
        <w:t>- не имели работы (доходного занятия);</w:t>
      </w:r>
    </w:p>
    <w:p w:rsidR="00EC6DB7" w:rsidRPr="00EC6DB7" w:rsidRDefault="006C514C" w:rsidP="00EC6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B7">
        <w:rPr>
          <w:rFonts w:ascii="Times New Roman" w:hAnsi="Times New Roman" w:cs="Times New Roman"/>
          <w:sz w:val="24"/>
          <w:szCs w:val="24"/>
        </w:rPr>
        <w:t>- занимались поиском работы в течение последних четырех недель, используя при этом любые способы;</w:t>
      </w:r>
    </w:p>
    <w:p w:rsidR="00EC6DB7" w:rsidRPr="00EC6DB7" w:rsidRDefault="006C514C" w:rsidP="00EC6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B7">
        <w:rPr>
          <w:rFonts w:ascii="Times New Roman" w:hAnsi="Times New Roman" w:cs="Times New Roman"/>
          <w:sz w:val="24"/>
          <w:szCs w:val="24"/>
        </w:rPr>
        <w:t xml:space="preserve">- </w:t>
      </w:r>
      <w:r w:rsidRPr="00EC6DB7">
        <w:rPr>
          <w:rFonts w:ascii="Times New Roman" w:hAnsi="Times New Roman" w:cs="Times New Roman"/>
          <w:sz w:val="24"/>
          <w:szCs w:val="24"/>
        </w:rPr>
        <w:t>были готовы приступить к работе в течение обследуемой недели.</w:t>
      </w:r>
    </w:p>
    <w:p w:rsidR="00EC6DB7" w:rsidRPr="00EC6DB7" w:rsidRDefault="006C514C" w:rsidP="00EC6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B7">
        <w:rPr>
          <w:rFonts w:ascii="Times New Roman" w:hAnsi="Times New Roman" w:cs="Times New Roman"/>
          <w:sz w:val="24"/>
          <w:szCs w:val="24"/>
        </w:rPr>
        <w:t>Обучающиеся, пенсионеры и инвалиды учитываются в качестве безработных, если они не имели работы, занимались поиском работы и были готовы приступить к ней.</w:t>
      </w:r>
    </w:p>
    <w:p w:rsidR="00EC6DB7" w:rsidRPr="00EC6DB7" w:rsidRDefault="006C514C" w:rsidP="00EC6DB7">
      <w:pPr>
        <w:pStyle w:val="ac"/>
        <w:ind w:firstLine="720"/>
        <w:jc w:val="both"/>
        <w:rPr>
          <w:spacing w:val="-6"/>
          <w:sz w:val="24"/>
        </w:rPr>
      </w:pPr>
      <w:r w:rsidRPr="00EC6DB7">
        <w:rPr>
          <w:b/>
          <w:spacing w:val="-6"/>
          <w:sz w:val="24"/>
        </w:rPr>
        <w:t>Уровень безработицы</w:t>
      </w:r>
      <w:r w:rsidRPr="00EC6DB7">
        <w:rPr>
          <w:spacing w:val="-6"/>
          <w:sz w:val="24"/>
        </w:rPr>
        <w:t xml:space="preserve"> – отношение численн</w:t>
      </w:r>
      <w:r w:rsidRPr="00EC6DB7">
        <w:rPr>
          <w:spacing w:val="-6"/>
          <w:sz w:val="24"/>
        </w:rPr>
        <w:t>ости безработных к численности рабочей силы в рассматриваемом периоде, в процентах.</w:t>
      </w:r>
    </w:p>
    <w:p w:rsidR="00EC6DB7" w:rsidRPr="00EC6DB7" w:rsidRDefault="006C514C" w:rsidP="00EC6DB7">
      <w:pPr>
        <w:pStyle w:val="ac"/>
        <w:widowControl w:val="0"/>
        <w:ind w:firstLine="720"/>
        <w:contextualSpacing/>
        <w:jc w:val="both"/>
        <w:rPr>
          <w:spacing w:val="-6"/>
          <w:sz w:val="24"/>
        </w:rPr>
      </w:pPr>
      <w:r w:rsidRPr="00EC6DB7">
        <w:rPr>
          <w:b/>
          <w:spacing w:val="-6"/>
          <w:sz w:val="24"/>
        </w:rPr>
        <w:t>Безработные, зарегистрированные в органах службы занятости населения</w:t>
      </w:r>
      <w:r w:rsidRPr="00EC6DB7">
        <w:rPr>
          <w:spacing w:val="-6"/>
          <w:sz w:val="24"/>
        </w:rPr>
        <w:t xml:space="preserve"> – трудоспособные граждане, не имеющие работы и заработка (трудового дохода), проживающие на территории </w:t>
      </w:r>
      <w:r w:rsidRPr="00EC6DB7">
        <w:rPr>
          <w:spacing w:val="-6"/>
          <w:sz w:val="24"/>
        </w:rPr>
        <w:t>республики, зарегистрированные в органах службы занятости по месту жительства в целях поиска подходящей работы, ищущие работу и готовые приступить к ней. Информация о численности безработных, получивших официальный статус в органах службы занятости населен</w:t>
      </w:r>
      <w:r w:rsidRPr="00EC6DB7">
        <w:rPr>
          <w:spacing w:val="-6"/>
          <w:sz w:val="24"/>
        </w:rPr>
        <w:t>ия, представлена Министерством труда и социальной защиты Республики Хакасия.</w:t>
      </w:r>
    </w:p>
    <w:p w:rsidR="00EC6DB7" w:rsidRPr="00EC6DB7" w:rsidRDefault="006C514C" w:rsidP="00EC6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6DB7">
        <w:rPr>
          <w:rFonts w:ascii="Times New Roman" w:hAnsi="Times New Roman" w:cs="Times New Roman"/>
          <w:b/>
          <w:spacing w:val="-6"/>
          <w:sz w:val="24"/>
          <w:szCs w:val="24"/>
        </w:rPr>
        <w:t>Уровень зарегистрированной безработицы</w:t>
      </w:r>
      <w:r w:rsidRPr="00EC6DB7">
        <w:rPr>
          <w:rFonts w:ascii="Times New Roman" w:hAnsi="Times New Roman" w:cs="Times New Roman"/>
          <w:spacing w:val="-6"/>
          <w:sz w:val="24"/>
          <w:szCs w:val="24"/>
        </w:rPr>
        <w:t xml:space="preserve"> – отношение численности безработных, зарегистрированных в органах службы занятости населения, к численности рабочей силы в возрасте </w:t>
      </w:r>
      <w:r w:rsidRPr="00EC6DB7">
        <w:rPr>
          <w:rFonts w:ascii="Times New Roman" w:hAnsi="Times New Roman" w:cs="Times New Roman"/>
          <w:spacing w:val="-6"/>
          <w:sz w:val="24"/>
          <w:szCs w:val="24"/>
        </w:rPr>
        <w:lastRenderedPageBreak/>
        <w:t>15-72 ле</w:t>
      </w:r>
      <w:r w:rsidRPr="00EC6DB7">
        <w:rPr>
          <w:rFonts w:ascii="Times New Roman" w:hAnsi="Times New Roman" w:cs="Times New Roman"/>
          <w:spacing w:val="-6"/>
          <w:sz w:val="24"/>
          <w:szCs w:val="24"/>
        </w:rPr>
        <w:t>т в среднем за предыдущий год, в процентах.</w:t>
      </w:r>
    </w:p>
    <w:p w:rsidR="00EC6DB7" w:rsidRPr="00EC6DB7" w:rsidRDefault="006C514C" w:rsidP="00EC6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B7">
        <w:rPr>
          <w:rFonts w:ascii="Times New Roman" w:hAnsi="Times New Roman" w:cs="Times New Roman"/>
          <w:b/>
          <w:bCs/>
          <w:sz w:val="24"/>
          <w:szCs w:val="24"/>
        </w:rPr>
        <w:t xml:space="preserve">Число замещенных рабочих мест </w:t>
      </w:r>
      <w:r w:rsidRPr="00EC6DB7">
        <w:rPr>
          <w:rFonts w:ascii="Times New Roman" w:hAnsi="Times New Roman" w:cs="Times New Roman"/>
          <w:sz w:val="24"/>
          <w:szCs w:val="24"/>
        </w:rPr>
        <w:t>в организациях определяется как суммарное количество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EC6DB7">
        <w:rPr>
          <w:rFonts w:ascii="Times New Roman" w:hAnsi="Times New Roman" w:cs="Times New Roman"/>
          <w:sz w:val="24"/>
          <w:szCs w:val="24"/>
        </w:rPr>
        <w:t>аботы по договорам гражданско-правового характера. Число замещенных рабочих мест определяется без учета внутреннего совместительства.</w:t>
      </w:r>
    </w:p>
    <w:p w:rsidR="00EC6DB7" w:rsidRPr="00EC6DB7" w:rsidRDefault="006C514C" w:rsidP="00EC6D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DB7">
        <w:rPr>
          <w:rFonts w:ascii="Times New Roman" w:hAnsi="Times New Roman" w:cs="Times New Roman"/>
          <w:sz w:val="24"/>
          <w:szCs w:val="24"/>
        </w:rPr>
        <w:t>Данные о числе замещенных рабочих мест формируются по фактическим видам деятельности, осуществляемым организациями независ</w:t>
      </w:r>
      <w:r w:rsidRPr="00EC6DB7">
        <w:rPr>
          <w:rFonts w:ascii="Times New Roman" w:hAnsi="Times New Roman" w:cs="Times New Roman"/>
          <w:sz w:val="24"/>
          <w:szCs w:val="24"/>
        </w:rPr>
        <w:t>имо от их основного вида деятельности.</w:t>
      </w:r>
    </w:p>
    <w:p w:rsidR="00EC6DB7" w:rsidRPr="00EC6DB7" w:rsidRDefault="006C514C" w:rsidP="00EC6DB7">
      <w:pPr>
        <w:pStyle w:val="ac"/>
        <w:widowControl w:val="0"/>
        <w:ind w:firstLine="720"/>
        <w:contextualSpacing/>
        <w:jc w:val="both"/>
        <w:rPr>
          <w:sz w:val="24"/>
        </w:rPr>
      </w:pPr>
      <w:r w:rsidRPr="00EC6DB7">
        <w:rPr>
          <w:b/>
          <w:sz w:val="24"/>
        </w:rPr>
        <w:t>Нагрузка незанятого населения на 100 заявленных вакансий</w:t>
      </w:r>
      <w:r w:rsidRPr="00EC6DB7">
        <w:rPr>
          <w:sz w:val="24"/>
        </w:rPr>
        <w:t xml:space="preserve"> рассчитывается как отношение численности лиц, незанятых трудовой деятельностью, состоящих на учете в органах службы занятости населения, к 100 вакансиям, сообщенным работодателями в эти органы.</w:t>
      </w:r>
    </w:p>
    <w:p w:rsidR="00EC6DB7" w:rsidRPr="00EC6DB7" w:rsidRDefault="006C514C" w:rsidP="00EC6DB7">
      <w:pPr>
        <w:pStyle w:val="ac"/>
        <w:widowControl w:val="0"/>
        <w:ind w:firstLine="720"/>
        <w:contextualSpacing/>
        <w:jc w:val="both"/>
        <w:rPr>
          <w:sz w:val="24"/>
        </w:rPr>
      </w:pPr>
      <w:r w:rsidRPr="00EC6DB7">
        <w:rPr>
          <w:b/>
          <w:sz w:val="24"/>
        </w:rPr>
        <w:t>Заявленная организациями потребность в работниках</w:t>
      </w:r>
      <w:r w:rsidRPr="00EC6DB7">
        <w:rPr>
          <w:sz w:val="24"/>
        </w:rPr>
        <w:t xml:space="preserve"> – число вак</w:t>
      </w:r>
      <w:r w:rsidRPr="00EC6DB7">
        <w:rPr>
          <w:sz w:val="24"/>
        </w:rPr>
        <w:t>ансий (требуемых работников), сообщенных организациями в органы службы занятости населения.</w:t>
      </w:r>
    </w:p>
    <w:p w:rsidR="00EC6DB7" w:rsidRPr="00EC6DB7" w:rsidRDefault="006C514C" w:rsidP="00EC6DB7">
      <w:pPr>
        <w:pStyle w:val="ac"/>
        <w:widowControl w:val="0"/>
        <w:ind w:firstLine="720"/>
        <w:contextualSpacing/>
        <w:jc w:val="both"/>
        <w:rPr>
          <w:sz w:val="24"/>
        </w:rPr>
      </w:pPr>
      <w:r w:rsidRPr="00EC6DB7">
        <w:rPr>
          <w:sz w:val="24"/>
        </w:rPr>
        <w:t xml:space="preserve">Информация </w:t>
      </w:r>
      <w:r w:rsidRPr="00EC6DB7">
        <w:rPr>
          <w:b/>
          <w:sz w:val="24"/>
        </w:rPr>
        <w:t>о приеме и увольнении работников, и неполной занятости</w:t>
      </w:r>
      <w:r w:rsidRPr="00EC6DB7">
        <w:rPr>
          <w:sz w:val="24"/>
        </w:rPr>
        <w:t xml:space="preserve"> публикуется в докладах </w:t>
      </w:r>
      <w:r w:rsidRPr="00EC6DB7">
        <w:rPr>
          <w:b/>
          <w:sz w:val="24"/>
        </w:rPr>
        <w:t>№ 1, 4, 7, 10</w:t>
      </w:r>
      <w:r w:rsidRPr="00EC6DB7">
        <w:rPr>
          <w:sz w:val="24"/>
        </w:rPr>
        <w:t>.</w:t>
      </w:r>
    </w:p>
    <w:p w:rsidR="00EC6DB7" w:rsidRPr="00EC6DB7" w:rsidRDefault="006C514C" w:rsidP="00EC6DB7">
      <w:pPr>
        <w:pStyle w:val="ac"/>
        <w:widowControl w:val="0"/>
        <w:ind w:firstLine="720"/>
        <w:contextualSpacing/>
        <w:jc w:val="both"/>
        <w:rPr>
          <w:sz w:val="24"/>
        </w:rPr>
      </w:pPr>
      <w:r w:rsidRPr="00EC6DB7">
        <w:rPr>
          <w:sz w:val="24"/>
        </w:rPr>
        <w:t xml:space="preserve">В </w:t>
      </w:r>
      <w:r w:rsidRPr="00EC6DB7">
        <w:rPr>
          <w:b/>
          <w:bCs/>
          <w:sz w:val="24"/>
        </w:rPr>
        <w:t xml:space="preserve">численность принятых работников </w:t>
      </w:r>
      <w:r w:rsidRPr="00EC6DB7">
        <w:rPr>
          <w:sz w:val="24"/>
        </w:rPr>
        <w:t>включаются лица, зачисленн</w:t>
      </w:r>
      <w:r w:rsidRPr="00EC6DB7">
        <w:rPr>
          <w:sz w:val="24"/>
        </w:rPr>
        <w:t>ые в отчетном периоде в организацию приказом (распоряжением) о приеме на работу, переведенные на работу из другой организации.</w:t>
      </w:r>
    </w:p>
    <w:p w:rsidR="00EC6DB7" w:rsidRPr="00EC6DB7" w:rsidRDefault="006C514C" w:rsidP="00EC6DB7">
      <w:pPr>
        <w:pStyle w:val="ac"/>
        <w:widowControl w:val="0"/>
        <w:ind w:firstLine="720"/>
        <w:contextualSpacing/>
        <w:jc w:val="both"/>
        <w:rPr>
          <w:sz w:val="24"/>
        </w:rPr>
      </w:pPr>
      <w:r w:rsidRPr="00EC6DB7">
        <w:rPr>
          <w:sz w:val="24"/>
        </w:rPr>
        <w:t xml:space="preserve">В </w:t>
      </w:r>
      <w:r w:rsidRPr="00EC6DB7">
        <w:rPr>
          <w:b/>
          <w:bCs/>
          <w:sz w:val="24"/>
        </w:rPr>
        <w:t xml:space="preserve">численность работников, принятых на дополнительно введенные (созданные) рабочие места, </w:t>
      </w:r>
      <w:r w:rsidRPr="00EC6DB7">
        <w:rPr>
          <w:sz w:val="24"/>
        </w:rPr>
        <w:t>включаются работники, принятые в отчетно</w:t>
      </w:r>
      <w:r w:rsidRPr="00EC6DB7">
        <w:rPr>
          <w:sz w:val="24"/>
        </w:rPr>
        <w:t>м периоде на вновь образованные рабочие места в результате расширения, реорганизации производства, увеличения сменности работы и т.п.</w:t>
      </w:r>
    </w:p>
    <w:p w:rsidR="00EC6DB7" w:rsidRPr="00EC6DB7" w:rsidRDefault="006C514C" w:rsidP="00EC6DB7">
      <w:pPr>
        <w:pStyle w:val="ac"/>
        <w:widowControl w:val="0"/>
        <w:ind w:firstLine="720"/>
        <w:contextualSpacing/>
        <w:jc w:val="both"/>
        <w:rPr>
          <w:sz w:val="24"/>
        </w:rPr>
      </w:pPr>
      <w:r w:rsidRPr="00EC6DB7">
        <w:rPr>
          <w:sz w:val="24"/>
        </w:rPr>
        <w:t xml:space="preserve">В </w:t>
      </w:r>
      <w:r w:rsidRPr="00EC6DB7">
        <w:rPr>
          <w:b/>
          <w:bCs/>
          <w:sz w:val="24"/>
        </w:rPr>
        <w:t xml:space="preserve">численность выбывших работников </w:t>
      </w:r>
      <w:r w:rsidRPr="00EC6DB7">
        <w:rPr>
          <w:sz w:val="24"/>
        </w:rPr>
        <w:t>включаются все работники, оставившие работу в организации независимо от оснований (расто</w:t>
      </w:r>
      <w:r w:rsidRPr="00EC6DB7">
        <w:rPr>
          <w:sz w:val="24"/>
        </w:rPr>
        <w:t>ржение трудового договора по инициативе работника, инициативе работодателя, истечение срока трудового договора, по соглашению сторон, призыв или поступление на военную службу и др.), уход или перевод которых оформлен приказом (распоряжением).</w:t>
      </w:r>
    </w:p>
    <w:p w:rsidR="00EC6DB7" w:rsidRPr="00EC6DB7" w:rsidRDefault="006C514C" w:rsidP="00EC6DB7">
      <w:pPr>
        <w:pStyle w:val="ac"/>
        <w:widowControl w:val="0"/>
        <w:ind w:firstLine="720"/>
        <w:contextualSpacing/>
        <w:jc w:val="both"/>
        <w:rPr>
          <w:sz w:val="24"/>
        </w:rPr>
      </w:pPr>
      <w:r w:rsidRPr="00EC6DB7">
        <w:rPr>
          <w:sz w:val="24"/>
        </w:rPr>
        <w:t xml:space="preserve">В </w:t>
      </w:r>
      <w:r w:rsidRPr="00EC6DB7">
        <w:rPr>
          <w:b/>
          <w:bCs/>
          <w:sz w:val="24"/>
        </w:rPr>
        <w:t>численность</w:t>
      </w:r>
      <w:r w:rsidRPr="00EC6DB7">
        <w:rPr>
          <w:b/>
          <w:bCs/>
          <w:sz w:val="24"/>
        </w:rPr>
        <w:t xml:space="preserve"> работников, работавших неполное рабочее время по инициативе работодателя, </w:t>
      </w:r>
      <w:r w:rsidRPr="00EC6DB7">
        <w:rPr>
          <w:sz w:val="24"/>
        </w:rPr>
        <w:t>включаются работники списочного состава, работавшие в отчетном периоде неполное рабочее время по инициативе работодателя в соответствии со статьей 74 Трудового кодекса Российской Фе</w:t>
      </w:r>
      <w:r w:rsidRPr="00EC6DB7">
        <w:rPr>
          <w:sz w:val="24"/>
        </w:rPr>
        <w:t>дерации.</w:t>
      </w:r>
    </w:p>
    <w:p w:rsidR="00EC6DB7" w:rsidRPr="00EC6DB7" w:rsidRDefault="006C514C" w:rsidP="00EC6DB7">
      <w:pPr>
        <w:pStyle w:val="ac"/>
        <w:widowControl w:val="0"/>
        <w:ind w:firstLine="720"/>
        <w:contextualSpacing/>
        <w:jc w:val="both"/>
        <w:rPr>
          <w:sz w:val="24"/>
        </w:rPr>
      </w:pPr>
      <w:r w:rsidRPr="00EC6DB7">
        <w:rPr>
          <w:sz w:val="24"/>
        </w:rPr>
        <w:t xml:space="preserve">В </w:t>
      </w:r>
      <w:r w:rsidRPr="00EC6DB7">
        <w:rPr>
          <w:b/>
          <w:bCs/>
          <w:sz w:val="24"/>
        </w:rPr>
        <w:t xml:space="preserve">численность работников, работавших неполное рабочее время по соглашению между работником и работодателем, </w:t>
      </w:r>
      <w:r w:rsidRPr="00EC6DB7">
        <w:rPr>
          <w:sz w:val="24"/>
        </w:rPr>
        <w:t>включаются работники (в целых единицах), работавшие в режиме неполного рабочего дня (недели), установленного как при приеме на работу, так </w:t>
      </w:r>
      <w:r w:rsidRPr="00EC6DB7">
        <w:rPr>
          <w:sz w:val="24"/>
        </w:rPr>
        <w:t>и переведенные с согласия работника на неполное рабочее время.</w:t>
      </w:r>
    </w:p>
    <w:p w:rsidR="00EC6DB7" w:rsidRPr="00EC6DB7" w:rsidRDefault="006C514C" w:rsidP="00EC6DB7">
      <w:pPr>
        <w:pStyle w:val="ac"/>
        <w:widowControl w:val="0"/>
        <w:ind w:firstLine="720"/>
        <w:contextualSpacing/>
        <w:jc w:val="both"/>
        <w:rPr>
          <w:sz w:val="24"/>
        </w:rPr>
      </w:pPr>
      <w:r w:rsidRPr="00EC6DB7">
        <w:rPr>
          <w:sz w:val="24"/>
        </w:rPr>
        <w:t xml:space="preserve">В </w:t>
      </w:r>
      <w:r w:rsidRPr="00EC6DB7">
        <w:rPr>
          <w:b/>
          <w:bCs/>
          <w:sz w:val="24"/>
        </w:rPr>
        <w:t xml:space="preserve">численность работников, находившихся в простое по вине работодателя и по причинам, не зависящим от работодателя и работника, </w:t>
      </w:r>
      <w:r w:rsidRPr="00EC6DB7">
        <w:rPr>
          <w:sz w:val="24"/>
        </w:rPr>
        <w:t>включаются работники, находившиеся в простое полный рабочий день п</w:t>
      </w:r>
      <w:r w:rsidRPr="00EC6DB7">
        <w:rPr>
          <w:sz w:val="24"/>
        </w:rPr>
        <w:t>о причинам: не обеспечение работников оборудованием, инструментами, технической документацией, объемом работ, необходимыми для исполнения трудовых обязанностей, невыполнение договорных обязательств перед партнерами, приведшее к срыву графика поставки сырья</w:t>
      </w:r>
      <w:r w:rsidRPr="00EC6DB7">
        <w:rPr>
          <w:sz w:val="24"/>
        </w:rPr>
        <w:t xml:space="preserve"> или вывоза готовой продукции со склада, обстоятельства непредвиденного характера, например, аварии или перебои в подаче воды, тепла, электроэнергии, стихийные бедствия и т.п.</w:t>
      </w:r>
    </w:p>
    <w:p w:rsidR="00EC6DB7" w:rsidRPr="00EC6DB7" w:rsidRDefault="006C514C" w:rsidP="00EC6DB7">
      <w:pPr>
        <w:pStyle w:val="ac"/>
        <w:widowControl w:val="0"/>
        <w:ind w:firstLine="720"/>
        <w:contextualSpacing/>
        <w:jc w:val="both"/>
        <w:rPr>
          <w:sz w:val="24"/>
        </w:rPr>
      </w:pPr>
      <w:r w:rsidRPr="00EC6DB7">
        <w:rPr>
          <w:sz w:val="24"/>
        </w:rPr>
        <w:t xml:space="preserve">В </w:t>
      </w:r>
      <w:r w:rsidRPr="00EC6DB7">
        <w:rPr>
          <w:b/>
          <w:bCs/>
          <w:sz w:val="24"/>
        </w:rPr>
        <w:t>численность работников, которым были предоставлены отпуска без сохранения зара</w:t>
      </w:r>
      <w:r w:rsidRPr="00EC6DB7">
        <w:rPr>
          <w:b/>
          <w:bCs/>
          <w:sz w:val="24"/>
        </w:rPr>
        <w:t xml:space="preserve">ботной платы по заявлению работника, </w:t>
      </w:r>
      <w:r w:rsidRPr="00EC6DB7">
        <w:rPr>
          <w:sz w:val="24"/>
        </w:rPr>
        <w:t>включаются работники, которым были предоставлены по их письменному заявлению отпуска без сохранения заработной платы по семейным обстоятельствам или другим уважительным причинам, в случаях, предусмотренных законодательс</w:t>
      </w:r>
      <w:r w:rsidRPr="00EC6DB7">
        <w:rPr>
          <w:sz w:val="24"/>
        </w:rPr>
        <w:t>твом Российской Федерации, а также неоплаченные отпуска по инициативе работодателя.</w:t>
      </w:r>
    </w:p>
    <w:p w:rsidR="00EC6DB7" w:rsidRPr="00EC6DB7" w:rsidRDefault="006C514C" w:rsidP="00EC6DB7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B2783" w:rsidRDefault="006C514C" w:rsidP="00EC6DB7">
      <w:pPr>
        <w:pStyle w:val="ac"/>
        <w:widowControl w:val="0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EC6DB7" w:rsidRPr="00EC6DB7" w:rsidRDefault="006C514C" w:rsidP="00EC6DB7">
      <w:pPr>
        <w:pStyle w:val="ac"/>
        <w:widowControl w:val="0"/>
        <w:jc w:val="center"/>
        <w:rPr>
          <w:b/>
          <w:sz w:val="24"/>
        </w:rPr>
      </w:pPr>
      <w:r w:rsidRPr="00EC6DB7">
        <w:rPr>
          <w:b/>
          <w:sz w:val="24"/>
        </w:rPr>
        <w:lastRenderedPageBreak/>
        <w:t>Правонарушения</w:t>
      </w:r>
    </w:p>
    <w:p w:rsidR="00EC6DB7" w:rsidRPr="00CB2783" w:rsidRDefault="006C514C" w:rsidP="00EC6DB7">
      <w:pPr>
        <w:pStyle w:val="ac"/>
        <w:widowControl w:val="0"/>
        <w:jc w:val="center"/>
        <w:rPr>
          <w:b/>
          <w:sz w:val="16"/>
          <w:szCs w:val="16"/>
        </w:rPr>
      </w:pPr>
    </w:p>
    <w:p w:rsidR="00EC6DB7" w:rsidRPr="00EC6DB7" w:rsidRDefault="006C514C" w:rsidP="00EC6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B7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EC6DB7">
        <w:rPr>
          <w:rFonts w:ascii="Times New Roman" w:hAnsi="Times New Roman" w:cs="Times New Roman"/>
          <w:b/>
          <w:bCs/>
          <w:sz w:val="24"/>
          <w:szCs w:val="24"/>
        </w:rPr>
        <w:t xml:space="preserve">незаконном производстве и обороте этилового спирта и алкогольной продукции </w:t>
      </w:r>
      <w:r w:rsidRPr="00EC6DB7">
        <w:rPr>
          <w:rFonts w:ascii="Times New Roman" w:hAnsi="Times New Roman" w:cs="Times New Roman"/>
          <w:sz w:val="24"/>
          <w:szCs w:val="24"/>
        </w:rPr>
        <w:t xml:space="preserve">(публикуется в докладах </w:t>
      </w:r>
      <w:r w:rsidRPr="00EC6DB7">
        <w:rPr>
          <w:rFonts w:ascii="Times New Roman" w:hAnsi="Times New Roman" w:cs="Times New Roman"/>
          <w:b/>
          <w:bCs/>
          <w:sz w:val="24"/>
          <w:szCs w:val="24"/>
        </w:rPr>
        <w:t>№ 2, 4, 7, 10</w:t>
      </w:r>
      <w:r w:rsidRPr="00EC6DB7">
        <w:rPr>
          <w:rFonts w:ascii="Times New Roman" w:hAnsi="Times New Roman" w:cs="Times New Roman"/>
          <w:sz w:val="24"/>
          <w:szCs w:val="24"/>
        </w:rPr>
        <w:t xml:space="preserve">) формируется по данным </w:t>
      </w:r>
      <w:r w:rsidRPr="00EC6DB7">
        <w:rPr>
          <w:rFonts w:ascii="Times New Roman" w:hAnsi="Times New Roman" w:cs="Times New Roman"/>
          <w:sz w:val="24"/>
          <w:szCs w:val="24"/>
        </w:rPr>
        <w:t>квартальной формы федерального статистического наблюдения № 3-АЛК (прав) «Сведения о результатах проверок по выявлению незаконного производства и оборота этилового спирта и алкогольной продукции», утвержденной приказом Росстата от 6 сентября 2010 г. № 306.</w:t>
      </w:r>
    </w:p>
    <w:p w:rsidR="00EC6DB7" w:rsidRPr="00CB2783" w:rsidRDefault="006C514C" w:rsidP="00EC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6DB7" w:rsidRPr="00EC6DB7" w:rsidRDefault="006C514C" w:rsidP="00EC6DB7">
      <w:pPr>
        <w:pStyle w:val="ac"/>
        <w:widowControl w:val="0"/>
        <w:jc w:val="center"/>
        <w:rPr>
          <w:b/>
          <w:sz w:val="24"/>
        </w:rPr>
      </w:pPr>
      <w:r w:rsidRPr="00EC6DB7">
        <w:rPr>
          <w:b/>
          <w:sz w:val="24"/>
        </w:rPr>
        <w:t xml:space="preserve">Демография </w:t>
      </w:r>
    </w:p>
    <w:p w:rsidR="00EC6DB7" w:rsidRPr="00CB2783" w:rsidRDefault="006C514C" w:rsidP="00EC6DB7">
      <w:pPr>
        <w:pStyle w:val="ac"/>
        <w:widowControl w:val="0"/>
        <w:ind w:firstLine="720"/>
        <w:jc w:val="both"/>
        <w:rPr>
          <w:b/>
          <w:sz w:val="16"/>
          <w:szCs w:val="16"/>
        </w:rPr>
      </w:pPr>
    </w:p>
    <w:p w:rsidR="00EC6DB7" w:rsidRPr="00EC6DB7" w:rsidRDefault="006C514C" w:rsidP="00EC6DB7">
      <w:pPr>
        <w:pStyle w:val="ac"/>
        <w:widowControl w:val="0"/>
        <w:ind w:firstLine="720"/>
        <w:jc w:val="both"/>
        <w:rPr>
          <w:sz w:val="24"/>
        </w:rPr>
      </w:pPr>
      <w:r w:rsidRPr="00EC6DB7">
        <w:rPr>
          <w:b/>
          <w:sz w:val="24"/>
        </w:rPr>
        <w:t>Естественное движение населения</w:t>
      </w:r>
      <w:r w:rsidRPr="00EC6DB7">
        <w:rPr>
          <w:sz w:val="24"/>
        </w:rPr>
        <w:t xml:space="preserve"> – обобщенное название совокупности рождений и смертей, изменяющих численность населения так называемым естественным путем. К естественному движению населения относят также браки и разводы, хотя они не меняют ч</w:t>
      </w:r>
      <w:r w:rsidRPr="00EC6DB7">
        <w:rPr>
          <w:sz w:val="24"/>
        </w:rPr>
        <w:t xml:space="preserve">исленность населения непосредственно, но учитываются в том же порядке, что рождения и смерти. </w:t>
      </w:r>
    </w:p>
    <w:p w:rsidR="00EC6DB7" w:rsidRPr="00EC6DB7" w:rsidRDefault="006C514C" w:rsidP="00EC6DB7">
      <w:pPr>
        <w:pStyle w:val="ac"/>
        <w:widowControl w:val="0"/>
        <w:ind w:firstLine="720"/>
        <w:jc w:val="both"/>
        <w:rPr>
          <w:sz w:val="24"/>
        </w:rPr>
      </w:pPr>
      <w:r w:rsidRPr="00EC6DB7">
        <w:rPr>
          <w:sz w:val="24"/>
        </w:rPr>
        <w:t xml:space="preserve">Сведения о </w:t>
      </w:r>
      <w:r w:rsidRPr="00EC6DB7">
        <w:rPr>
          <w:b/>
          <w:sz w:val="24"/>
        </w:rPr>
        <w:t>рождениях, смертях, браках, разводах</w:t>
      </w:r>
      <w:r w:rsidRPr="00EC6DB7">
        <w:rPr>
          <w:sz w:val="24"/>
        </w:rPr>
        <w:t xml:space="preserve"> получаются на основании статистической разработки данных, содержащихся в актовых записях о рождении, смерти, закл</w:t>
      </w:r>
      <w:r w:rsidRPr="00EC6DB7">
        <w:rPr>
          <w:sz w:val="24"/>
        </w:rPr>
        <w:t xml:space="preserve">ючении и расторжении брака, составляемых органами записи актов гражданского состояния (далее ЗАГС). В число родившихся включены только родившиеся живыми. </w:t>
      </w:r>
    </w:p>
    <w:p w:rsidR="00EC6DB7" w:rsidRPr="00EC6DB7" w:rsidRDefault="006C514C" w:rsidP="00EC6DB7">
      <w:pPr>
        <w:pStyle w:val="ac"/>
        <w:widowControl w:val="0"/>
        <w:ind w:firstLine="720"/>
        <w:jc w:val="both"/>
        <w:rPr>
          <w:sz w:val="24"/>
        </w:rPr>
      </w:pPr>
      <w:r w:rsidRPr="00EC6DB7">
        <w:rPr>
          <w:sz w:val="24"/>
        </w:rPr>
        <w:t>Предварительные (помесячные) данные разрабатываются по дате регистрации события в органах ЗАГС без уч</w:t>
      </w:r>
      <w:r w:rsidRPr="00EC6DB7">
        <w:rPr>
          <w:sz w:val="24"/>
        </w:rPr>
        <w:t xml:space="preserve">ета окончательных медицинских свидетельств о смерти. Годовые данные разрабатываются по дате свершения события с учетом запоздалой регистрации и окончательных медицинских свидетельств о смерти. </w:t>
      </w:r>
    </w:p>
    <w:p w:rsidR="00EC6DB7" w:rsidRPr="00EC6DB7" w:rsidRDefault="006C514C" w:rsidP="00EC6DB7">
      <w:pPr>
        <w:pStyle w:val="ac"/>
        <w:widowControl w:val="0"/>
        <w:ind w:firstLine="720"/>
        <w:jc w:val="both"/>
        <w:rPr>
          <w:sz w:val="24"/>
        </w:rPr>
      </w:pPr>
      <w:r w:rsidRPr="00EC6DB7">
        <w:rPr>
          <w:sz w:val="24"/>
        </w:rPr>
        <w:t xml:space="preserve">Источником информации о </w:t>
      </w:r>
      <w:r w:rsidRPr="00EC6DB7">
        <w:rPr>
          <w:b/>
          <w:sz w:val="24"/>
        </w:rPr>
        <w:t>причинах смерти</w:t>
      </w:r>
      <w:r w:rsidRPr="00EC6DB7">
        <w:rPr>
          <w:sz w:val="24"/>
        </w:rPr>
        <w:t xml:space="preserve"> являются записи в меди</w:t>
      </w:r>
      <w:r w:rsidRPr="00EC6DB7">
        <w:rPr>
          <w:sz w:val="24"/>
        </w:rPr>
        <w:t>цинских свидетельствах о смерти, составляемых врачом относительно заболевания, несчастного случая, убийства, самоубийства и другого внешнего воздействия, послужившего причиной смерти.</w:t>
      </w:r>
    </w:p>
    <w:p w:rsidR="00EC6DB7" w:rsidRPr="00EC6DB7" w:rsidRDefault="006C514C" w:rsidP="00EC6DB7">
      <w:pPr>
        <w:pStyle w:val="ac"/>
        <w:widowControl w:val="0"/>
        <w:ind w:right="-2" w:firstLine="720"/>
        <w:jc w:val="both"/>
        <w:rPr>
          <w:sz w:val="24"/>
        </w:rPr>
      </w:pPr>
      <w:r w:rsidRPr="00EC6DB7">
        <w:rPr>
          <w:sz w:val="24"/>
        </w:rPr>
        <w:t>С 1 января 2011 г. разработка записей актов о смерти по причинам произво</w:t>
      </w:r>
      <w:r w:rsidRPr="00EC6DB7">
        <w:rPr>
          <w:sz w:val="24"/>
        </w:rPr>
        <w:t>дится применительно к Краткой номенклатуре причин смерти 2010, основанной на Международной статистической классификации болезней и проблем, связанных со здоровьем, Х пересмотра (1989г.).</w:t>
      </w:r>
    </w:p>
    <w:p w:rsidR="00EC6DB7" w:rsidRPr="00EC6DB7" w:rsidRDefault="006C514C" w:rsidP="00EC6DB7">
      <w:pPr>
        <w:pStyle w:val="ac"/>
        <w:widowControl w:val="0"/>
        <w:ind w:right="-2" w:firstLine="720"/>
        <w:jc w:val="both"/>
        <w:rPr>
          <w:sz w:val="24"/>
        </w:rPr>
      </w:pPr>
      <w:r w:rsidRPr="00EC6DB7">
        <w:rPr>
          <w:sz w:val="24"/>
        </w:rPr>
        <w:t>В соответствии со статьей 13.1 Федерального закона «Об актах гражданс</w:t>
      </w:r>
      <w:r w:rsidRPr="00EC6DB7">
        <w:rPr>
          <w:sz w:val="24"/>
        </w:rPr>
        <w:t xml:space="preserve">кого состояния» от 15 ноября 1997 г. № 143-ФЗ с 1 октября 2018 г. был введен в действие Единый государственный реестр записей актов гражданского состояния (ЕГР ЗАГС). Согласно статье 13.2 указанного Федерального закона Росстат с 1 октября 2018 г. получает </w:t>
      </w:r>
      <w:r w:rsidRPr="00EC6DB7">
        <w:rPr>
          <w:sz w:val="24"/>
        </w:rPr>
        <w:t>сведения о государственной регистрации рождений, смертей, заключения и расторжения браков из данного реестра.</w:t>
      </w:r>
    </w:p>
    <w:p w:rsidR="00EC6DB7" w:rsidRPr="00EC6DB7" w:rsidRDefault="006C514C" w:rsidP="00EC6DB7">
      <w:pPr>
        <w:pStyle w:val="ac"/>
        <w:widowControl w:val="0"/>
        <w:ind w:right="-2" w:firstLine="720"/>
        <w:jc w:val="both"/>
        <w:rPr>
          <w:sz w:val="24"/>
        </w:rPr>
      </w:pPr>
      <w:r w:rsidRPr="00EC6DB7">
        <w:rPr>
          <w:b/>
          <w:sz w:val="24"/>
        </w:rPr>
        <w:t>Коэффициенты естественного движения населения</w:t>
      </w:r>
      <w:r w:rsidRPr="00EC6DB7">
        <w:rPr>
          <w:sz w:val="24"/>
        </w:rPr>
        <w:t xml:space="preserve"> публикуются в докладах </w:t>
      </w:r>
      <w:r w:rsidRPr="00EC6DB7">
        <w:rPr>
          <w:b/>
          <w:sz w:val="24"/>
        </w:rPr>
        <w:t>№ 1, 3-12</w:t>
      </w:r>
      <w:r w:rsidRPr="00EC6DB7">
        <w:rPr>
          <w:sz w:val="24"/>
        </w:rPr>
        <w:t>.</w:t>
      </w:r>
    </w:p>
    <w:p w:rsidR="00EC6DB7" w:rsidRPr="00EC6DB7" w:rsidRDefault="006C514C" w:rsidP="00EC6DB7">
      <w:pPr>
        <w:pStyle w:val="ac"/>
        <w:widowControl w:val="0"/>
        <w:ind w:firstLine="720"/>
        <w:jc w:val="both"/>
        <w:rPr>
          <w:sz w:val="24"/>
        </w:rPr>
      </w:pPr>
      <w:r w:rsidRPr="00EC6DB7">
        <w:rPr>
          <w:b/>
          <w:sz w:val="24"/>
        </w:rPr>
        <w:t>Общие коэффициенты рождаемости и смертности</w:t>
      </w:r>
      <w:r w:rsidRPr="00EC6DB7">
        <w:rPr>
          <w:sz w:val="24"/>
        </w:rPr>
        <w:t xml:space="preserve"> – отношение соответств</w:t>
      </w:r>
      <w:r w:rsidRPr="00EC6DB7">
        <w:rPr>
          <w:sz w:val="24"/>
        </w:rPr>
        <w:t>енно числа родившихся (живыми) и числа умерших к среднегодовой численности населения. Исчисляются на 1000 человек населения.</w:t>
      </w:r>
    </w:p>
    <w:p w:rsidR="00EC6DB7" w:rsidRPr="00EC6DB7" w:rsidRDefault="006C514C" w:rsidP="00EC6DB7">
      <w:pPr>
        <w:pStyle w:val="ac"/>
        <w:widowControl w:val="0"/>
        <w:ind w:firstLine="720"/>
        <w:jc w:val="both"/>
        <w:rPr>
          <w:sz w:val="24"/>
        </w:rPr>
      </w:pPr>
      <w:r w:rsidRPr="00EC6DB7">
        <w:rPr>
          <w:b/>
          <w:sz w:val="24"/>
        </w:rPr>
        <w:t>Коэффициент естественного прироста</w:t>
      </w:r>
      <w:r w:rsidRPr="00EC6DB7">
        <w:rPr>
          <w:sz w:val="24"/>
        </w:rPr>
        <w:t xml:space="preserve"> – разность общих коэффициентов рождаемости и смертности.</w:t>
      </w:r>
    </w:p>
    <w:p w:rsidR="00EC6DB7" w:rsidRPr="00EC6DB7" w:rsidRDefault="006C514C" w:rsidP="00EC6DB7">
      <w:pPr>
        <w:pStyle w:val="ac"/>
        <w:widowControl w:val="0"/>
        <w:ind w:firstLine="720"/>
        <w:jc w:val="both"/>
        <w:rPr>
          <w:sz w:val="24"/>
        </w:rPr>
      </w:pPr>
      <w:r w:rsidRPr="00EC6DB7">
        <w:rPr>
          <w:b/>
          <w:sz w:val="24"/>
        </w:rPr>
        <w:t>Общие коэффициенты брачности и разводим</w:t>
      </w:r>
      <w:r w:rsidRPr="00EC6DB7">
        <w:rPr>
          <w:b/>
          <w:sz w:val="24"/>
        </w:rPr>
        <w:t>ости</w:t>
      </w:r>
      <w:r w:rsidRPr="00EC6DB7">
        <w:rPr>
          <w:sz w:val="24"/>
        </w:rPr>
        <w:t xml:space="preserve"> – отношение числа зарегистрированных браков и разводов к среднегодовой численности населения. Исчисляются на 1000 человек населения.</w:t>
      </w:r>
    </w:p>
    <w:p w:rsidR="00EC6DB7" w:rsidRPr="00EC6DB7" w:rsidRDefault="006C514C" w:rsidP="00EC6DB7">
      <w:pPr>
        <w:pStyle w:val="ac"/>
        <w:ind w:firstLine="720"/>
        <w:jc w:val="both"/>
        <w:rPr>
          <w:sz w:val="24"/>
        </w:rPr>
      </w:pPr>
      <w:r w:rsidRPr="00EC6DB7">
        <w:rPr>
          <w:b/>
          <w:sz w:val="24"/>
        </w:rPr>
        <w:t>Коэффициенты смертности по причинам смерти</w:t>
      </w:r>
      <w:r w:rsidRPr="00EC6DB7">
        <w:rPr>
          <w:sz w:val="24"/>
        </w:rPr>
        <w:t xml:space="preserve"> – отношение числа умерших от указанных причин смерти к среднегодовой числен</w:t>
      </w:r>
      <w:r w:rsidRPr="00EC6DB7">
        <w:rPr>
          <w:sz w:val="24"/>
        </w:rPr>
        <w:t>ности населения. Исчисляются на 100000 человек населения.</w:t>
      </w:r>
    </w:p>
    <w:p w:rsidR="00EC6DB7" w:rsidRPr="00EC6DB7" w:rsidRDefault="006C514C" w:rsidP="00EC6DB7">
      <w:pPr>
        <w:pStyle w:val="ac"/>
        <w:widowControl w:val="0"/>
        <w:ind w:firstLine="720"/>
        <w:jc w:val="both"/>
        <w:rPr>
          <w:sz w:val="24"/>
        </w:rPr>
      </w:pPr>
      <w:r w:rsidRPr="00EC6DB7">
        <w:rPr>
          <w:b/>
          <w:sz w:val="24"/>
        </w:rPr>
        <w:t>Коэффициент младенческой смертности</w:t>
      </w:r>
      <w:r w:rsidRPr="00EC6DB7">
        <w:rPr>
          <w:sz w:val="24"/>
        </w:rPr>
        <w:t xml:space="preserve"> 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вычисляется коэффициент, к общему числу родившихся в том же году; а вторая – отношение числа ум</w:t>
      </w:r>
      <w:r w:rsidRPr="00EC6DB7">
        <w:rPr>
          <w:sz w:val="24"/>
        </w:rPr>
        <w:t>ерших в возрасте до одного года из поколения родившихся в предыдущем году, к общему числу родившихся в предыдущем году. Исчисляется на 1000 родившихся живыми.</w:t>
      </w:r>
    </w:p>
    <w:p w:rsidR="00EC6DB7" w:rsidRDefault="006C514C" w:rsidP="00CB2783">
      <w:pPr>
        <w:pStyle w:val="ac"/>
        <w:widowControl w:val="0"/>
        <w:ind w:firstLine="720"/>
        <w:jc w:val="both"/>
        <w:rPr>
          <w:sz w:val="24"/>
        </w:rPr>
      </w:pPr>
      <w:r w:rsidRPr="00EC6DB7">
        <w:rPr>
          <w:sz w:val="24"/>
        </w:rPr>
        <w:t>Все коэффициенты приведены в пересчете на год.</w:t>
      </w:r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</w:p>
    <w:sectPr w:rsidR="00EC6DB7" w:rsidSect="00817961">
      <w:pgSz w:w="11906" w:h="16838"/>
      <w:pgMar w:top="737" w:right="851" w:bottom="1134" w:left="992" w:header="720" w:footer="624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4C" w:rsidRDefault="006C514C" w:rsidP="001D63A2">
      <w:pPr>
        <w:spacing w:after="0" w:line="240" w:lineRule="auto"/>
      </w:pPr>
      <w:r>
        <w:separator/>
      </w:r>
    </w:p>
  </w:endnote>
  <w:endnote w:type="continuationSeparator" w:id="0">
    <w:p w:rsidR="006C514C" w:rsidRDefault="006C514C" w:rsidP="001D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40" w:rsidRPr="003C5071" w:rsidRDefault="006C514C" w:rsidP="00817961">
    <w:pPr>
      <w:pStyle w:val="aff5"/>
      <w:tabs>
        <w:tab w:val="left" w:pos="4845"/>
        <w:tab w:val="center" w:pos="5032"/>
      </w:tabs>
      <w:jc w:val="left"/>
    </w:pPr>
    <w:r>
      <w:tab/>
    </w:r>
  </w:p>
  <w:p w:rsidR="00150C40" w:rsidRPr="00F75D19" w:rsidRDefault="006C514C" w:rsidP="00817961">
    <w:pPr>
      <w:pStyle w:val="af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40" w:rsidRDefault="001D63A2">
    <w:pPr>
      <w:pStyle w:val="aff5"/>
      <w:jc w:val="center"/>
    </w:pPr>
    <w:r>
      <w:fldChar w:fldCharType="begin"/>
    </w:r>
    <w:r w:rsidR="006C514C">
      <w:instrText xml:space="preserve"> PAGE   \* MERGEFORMAT </w:instrText>
    </w:r>
    <w:r>
      <w:fldChar w:fldCharType="separate"/>
    </w:r>
    <w:r w:rsidR="007427EB">
      <w:rPr>
        <w:noProof/>
      </w:rPr>
      <w:t>81</w:t>
    </w:r>
    <w:r>
      <w:rPr>
        <w:noProof/>
      </w:rPr>
      <w:fldChar w:fldCharType="end"/>
    </w:r>
  </w:p>
  <w:p w:rsidR="00150C40" w:rsidRPr="003F366D" w:rsidRDefault="006C514C" w:rsidP="00817961">
    <w:pPr>
      <w:pStyle w:val="aff5"/>
      <w:tabs>
        <w:tab w:val="clear" w:pos="4153"/>
        <w:tab w:val="clear" w:pos="8306"/>
        <w:tab w:val="left" w:pos="750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40" w:rsidRDefault="006C514C" w:rsidP="00817961">
    <w:pPr>
      <w:pStyle w:val="af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4C" w:rsidRDefault="006C514C" w:rsidP="001D63A2">
      <w:pPr>
        <w:spacing w:after="0" w:line="240" w:lineRule="auto"/>
      </w:pPr>
      <w:r>
        <w:separator/>
      </w:r>
    </w:p>
  </w:footnote>
  <w:footnote w:type="continuationSeparator" w:id="0">
    <w:p w:rsidR="006C514C" w:rsidRDefault="006C514C" w:rsidP="001D6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E04"/>
    <w:multiLevelType w:val="multilevel"/>
    <w:tmpl w:val="9EE432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2D42C8F"/>
    <w:multiLevelType w:val="multilevel"/>
    <w:tmpl w:val="732A941A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2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2">
    <w:nsid w:val="032973FF"/>
    <w:multiLevelType w:val="hybridMultilevel"/>
    <w:tmpl w:val="3BA6E04C"/>
    <w:lvl w:ilvl="0" w:tplc="86A628DE">
      <w:start w:val="2020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3D3214D4" w:tentative="1">
      <w:start w:val="1"/>
      <w:numFmt w:val="lowerLetter"/>
      <w:lvlText w:val="%2."/>
      <w:lvlJc w:val="left"/>
      <w:pPr>
        <w:ind w:left="1440" w:hanging="360"/>
      </w:pPr>
    </w:lvl>
    <w:lvl w:ilvl="2" w:tplc="7DCA1836" w:tentative="1">
      <w:start w:val="1"/>
      <w:numFmt w:val="lowerRoman"/>
      <w:lvlText w:val="%3."/>
      <w:lvlJc w:val="right"/>
      <w:pPr>
        <w:ind w:left="2160" w:hanging="180"/>
      </w:pPr>
    </w:lvl>
    <w:lvl w:ilvl="3" w:tplc="49FA6C66" w:tentative="1">
      <w:start w:val="1"/>
      <w:numFmt w:val="decimal"/>
      <w:lvlText w:val="%4."/>
      <w:lvlJc w:val="left"/>
      <w:pPr>
        <w:ind w:left="2880" w:hanging="360"/>
      </w:pPr>
    </w:lvl>
    <w:lvl w:ilvl="4" w:tplc="26A84D7C" w:tentative="1">
      <w:start w:val="1"/>
      <w:numFmt w:val="lowerLetter"/>
      <w:lvlText w:val="%5."/>
      <w:lvlJc w:val="left"/>
      <w:pPr>
        <w:ind w:left="3600" w:hanging="360"/>
      </w:pPr>
    </w:lvl>
    <w:lvl w:ilvl="5" w:tplc="1CB6F3AA" w:tentative="1">
      <w:start w:val="1"/>
      <w:numFmt w:val="lowerRoman"/>
      <w:lvlText w:val="%6."/>
      <w:lvlJc w:val="right"/>
      <w:pPr>
        <w:ind w:left="4320" w:hanging="180"/>
      </w:pPr>
    </w:lvl>
    <w:lvl w:ilvl="6" w:tplc="7608725E" w:tentative="1">
      <w:start w:val="1"/>
      <w:numFmt w:val="decimal"/>
      <w:lvlText w:val="%7."/>
      <w:lvlJc w:val="left"/>
      <w:pPr>
        <w:ind w:left="5040" w:hanging="360"/>
      </w:pPr>
    </w:lvl>
    <w:lvl w:ilvl="7" w:tplc="16F6445A" w:tentative="1">
      <w:start w:val="1"/>
      <w:numFmt w:val="lowerLetter"/>
      <w:lvlText w:val="%8."/>
      <w:lvlJc w:val="left"/>
      <w:pPr>
        <w:ind w:left="5760" w:hanging="360"/>
      </w:pPr>
    </w:lvl>
    <w:lvl w:ilvl="8" w:tplc="8CF03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A7BB1"/>
    <w:multiLevelType w:val="multilevel"/>
    <w:tmpl w:val="EE720BD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07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2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1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936" w:hanging="2160"/>
      </w:pPr>
      <w:rPr>
        <w:rFonts w:hint="default"/>
      </w:rPr>
    </w:lvl>
  </w:abstractNum>
  <w:abstractNum w:abstractNumId="4">
    <w:nsid w:val="14DC7299"/>
    <w:multiLevelType w:val="hybridMultilevel"/>
    <w:tmpl w:val="C93A67F8"/>
    <w:lvl w:ilvl="0" w:tplc="2DDCD62E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 w:tplc="60C276D6" w:tentative="1">
      <w:start w:val="1"/>
      <w:numFmt w:val="lowerLetter"/>
      <w:lvlText w:val="%2."/>
      <w:lvlJc w:val="left"/>
      <w:pPr>
        <w:ind w:left="1305" w:hanging="360"/>
      </w:pPr>
    </w:lvl>
    <w:lvl w:ilvl="2" w:tplc="5A3AF092" w:tentative="1">
      <w:start w:val="1"/>
      <w:numFmt w:val="lowerRoman"/>
      <w:lvlText w:val="%3."/>
      <w:lvlJc w:val="right"/>
      <w:pPr>
        <w:ind w:left="2025" w:hanging="180"/>
      </w:pPr>
    </w:lvl>
    <w:lvl w:ilvl="3" w:tplc="B8261524" w:tentative="1">
      <w:start w:val="1"/>
      <w:numFmt w:val="decimal"/>
      <w:lvlText w:val="%4."/>
      <w:lvlJc w:val="left"/>
      <w:pPr>
        <w:ind w:left="2745" w:hanging="360"/>
      </w:pPr>
    </w:lvl>
    <w:lvl w:ilvl="4" w:tplc="663C6CB2" w:tentative="1">
      <w:start w:val="1"/>
      <w:numFmt w:val="lowerLetter"/>
      <w:lvlText w:val="%5."/>
      <w:lvlJc w:val="left"/>
      <w:pPr>
        <w:ind w:left="3465" w:hanging="360"/>
      </w:pPr>
    </w:lvl>
    <w:lvl w:ilvl="5" w:tplc="57B643AC" w:tentative="1">
      <w:start w:val="1"/>
      <w:numFmt w:val="lowerRoman"/>
      <w:lvlText w:val="%6."/>
      <w:lvlJc w:val="right"/>
      <w:pPr>
        <w:ind w:left="4185" w:hanging="180"/>
      </w:pPr>
    </w:lvl>
    <w:lvl w:ilvl="6" w:tplc="89E4974C" w:tentative="1">
      <w:start w:val="1"/>
      <w:numFmt w:val="decimal"/>
      <w:lvlText w:val="%7."/>
      <w:lvlJc w:val="left"/>
      <w:pPr>
        <w:ind w:left="4905" w:hanging="360"/>
      </w:pPr>
    </w:lvl>
    <w:lvl w:ilvl="7" w:tplc="D7FC7198" w:tentative="1">
      <w:start w:val="1"/>
      <w:numFmt w:val="lowerLetter"/>
      <w:lvlText w:val="%8."/>
      <w:lvlJc w:val="left"/>
      <w:pPr>
        <w:ind w:left="5625" w:hanging="360"/>
      </w:pPr>
    </w:lvl>
    <w:lvl w:ilvl="8" w:tplc="3E105DF8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5C42AB0"/>
    <w:multiLevelType w:val="multilevel"/>
    <w:tmpl w:val="984C4690"/>
    <w:lvl w:ilvl="0">
      <w:start w:val="2"/>
      <w:numFmt w:val="decimal"/>
      <w:lvlText w:val="%1."/>
      <w:lvlJc w:val="left"/>
      <w:pPr>
        <w:ind w:left="289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7" w:hanging="2160"/>
      </w:pPr>
      <w:rPr>
        <w:rFonts w:hint="default"/>
      </w:rPr>
    </w:lvl>
  </w:abstractNum>
  <w:abstractNum w:abstractNumId="6">
    <w:nsid w:val="1C8540D1"/>
    <w:multiLevelType w:val="multilevel"/>
    <w:tmpl w:val="8C900304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1D6C789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8">
    <w:nsid w:val="25A97EE0"/>
    <w:multiLevelType w:val="hybridMultilevel"/>
    <w:tmpl w:val="499668A0"/>
    <w:lvl w:ilvl="0" w:tplc="C5C8230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30744D9C" w:tentative="1">
      <w:start w:val="1"/>
      <w:numFmt w:val="lowerLetter"/>
      <w:lvlText w:val="%2."/>
      <w:lvlJc w:val="left"/>
      <w:pPr>
        <w:ind w:left="1440" w:hanging="360"/>
      </w:pPr>
    </w:lvl>
    <w:lvl w:ilvl="2" w:tplc="B5E0FCF2" w:tentative="1">
      <w:start w:val="1"/>
      <w:numFmt w:val="lowerRoman"/>
      <w:lvlText w:val="%3."/>
      <w:lvlJc w:val="right"/>
      <w:pPr>
        <w:ind w:left="2160" w:hanging="180"/>
      </w:pPr>
    </w:lvl>
    <w:lvl w:ilvl="3" w:tplc="6ACA3D5E" w:tentative="1">
      <w:start w:val="1"/>
      <w:numFmt w:val="decimal"/>
      <w:lvlText w:val="%4."/>
      <w:lvlJc w:val="left"/>
      <w:pPr>
        <w:ind w:left="2880" w:hanging="360"/>
      </w:pPr>
    </w:lvl>
    <w:lvl w:ilvl="4" w:tplc="8D38156A" w:tentative="1">
      <w:start w:val="1"/>
      <w:numFmt w:val="lowerLetter"/>
      <w:lvlText w:val="%5."/>
      <w:lvlJc w:val="left"/>
      <w:pPr>
        <w:ind w:left="3600" w:hanging="360"/>
      </w:pPr>
    </w:lvl>
    <w:lvl w:ilvl="5" w:tplc="EB7C8528" w:tentative="1">
      <w:start w:val="1"/>
      <w:numFmt w:val="lowerRoman"/>
      <w:lvlText w:val="%6."/>
      <w:lvlJc w:val="right"/>
      <w:pPr>
        <w:ind w:left="4320" w:hanging="180"/>
      </w:pPr>
    </w:lvl>
    <w:lvl w:ilvl="6" w:tplc="F3D27CC8" w:tentative="1">
      <w:start w:val="1"/>
      <w:numFmt w:val="decimal"/>
      <w:lvlText w:val="%7."/>
      <w:lvlJc w:val="left"/>
      <w:pPr>
        <w:ind w:left="5040" w:hanging="360"/>
      </w:pPr>
    </w:lvl>
    <w:lvl w:ilvl="7" w:tplc="A48E8D1E" w:tentative="1">
      <w:start w:val="1"/>
      <w:numFmt w:val="lowerLetter"/>
      <w:lvlText w:val="%8."/>
      <w:lvlJc w:val="left"/>
      <w:pPr>
        <w:ind w:left="5760" w:hanging="360"/>
      </w:pPr>
    </w:lvl>
    <w:lvl w:ilvl="8" w:tplc="59FC8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931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2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0">
    <w:nsid w:val="2B714BEA"/>
    <w:multiLevelType w:val="hybridMultilevel"/>
    <w:tmpl w:val="3FCA8BE8"/>
    <w:lvl w:ilvl="0" w:tplc="7BB09B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0C645C" w:tentative="1">
      <w:start w:val="1"/>
      <w:numFmt w:val="lowerLetter"/>
      <w:lvlText w:val="%2."/>
      <w:lvlJc w:val="left"/>
      <w:pPr>
        <w:ind w:left="1440" w:hanging="360"/>
      </w:pPr>
    </w:lvl>
    <w:lvl w:ilvl="2" w:tplc="95A8CCD0" w:tentative="1">
      <w:start w:val="1"/>
      <w:numFmt w:val="lowerRoman"/>
      <w:lvlText w:val="%3."/>
      <w:lvlJc w:val="right"/>
      <w:pPr>
        <w:ind w:left="2160" w:hanging="180"/>
      </w:pPr>
    </w:lvl>
    <w:lvl w:ilvl="3" w:tplc="C4D0F1F0" w:tentative="1">
      <w:start w:val="1"/>
      <w:numFmt w:val="decimal"/>
      <w:lvlText w:val="%4."/>
      <w:lvlJc w:val="left"/>
      <w:pPr>
        <w:ind w:left="2880" w:hanging="360"/>
      </w:pPr>
    </w:lvl>
    <w:lvl w:ilvl="4" w:tplc="1256DEE8" w:tentative="1">
      <w:start w:val="1"/>
      <w:numFmt w:val="lowerLetter"/>
      <w:lvlText w:val="%5."/>
      <w:lvlJc w:val="left"/>
      <w:pPr>
        <w:ind w:left="3600" w:hanging="360"/>
      </w:pPr>
    </w:lvl>
    <w:lvl w:ilvl="5" w:tplc="0492CDF0" w:tentative="1">
      <w:start w:val="1"/>
      <w:numFmt w:val="lowerRoman"/>
      <w:lvlText w:val="%6."/>
      <w:lvlJc w:val="right"/>
      <w:pPr>
        <w:ind w:left="4320" w:hanging="180"/>
      </w:pPr>
    </w:lvl>
    <w:lvl w:ilvl="6" w:tplc="F8823CA8" w:tentative="1">
      <w:start w:val="1"/>
      <w:numFmt w:val="decimal"/>
      <w:lvlText w:val="%7."/>
      <w:lvlJc w:val="left"/>
      <w:pPr>
        <w:ind w:left="5040" w:hanging="360"/>
      </w:pPr>
    </w:lvl>
    <w:lvl w:ilvl="7" w:tplc="4AA409BE" w:tentative="1">
      <w:start w:val="1"/>
      <w:numFmt w:val="lowerLetter"/>
      <w:lvlText w:val="%8."/>
      <w:lvlJc w:val="left"/>
      <w:pPr>
        <w:ind w:left="5760" w:hanging="360"/>
      </w:pPr>
    </w:lvl>
    <w:lvl w:ilvl="8" w:tplc="2EFE1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D5C87"/>
    <w:multiLevelType w:val="multilevel"/>
    <w:tmpl w:val="3AAEB04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2">
    <w:nsid w:val="30892DC8"/>
    <w:multiLevelType w:val="multilevel"/>
    <w:tmpl w:val="3E54AAB0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10F5B41"/>
    <w:multiLevelType w:val="hybridMultilevel"/>
    <w:tmpl w:val="16CA82FA"/>
    <w:lvl w:ilvl="0" w:tplc="AD0AF0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8253A8" w:tentative="1">
      <w:start w:val="1"/>
      <w:numFmt w:val="lowerLetter"/>
      <w:lvlText w:val="%2."/>
      <w:lvlJc w:val="left"/>
      <w:pPr>
        <w:ind w:left="1440" w:hanging="360"/>
      </w:pPr>
    </w:lvl>
    <w:lvl w:ilvl="2" w:tplc="DFBEF79E" w:tentative="1">
      <w:start w:val="1"/>
      <w:numFmt w:val="lowerRoman"/>
      <w:lvlText w:val="%3."/>
      <w:lvlJc w:val="right"/>
      <w:pPr>
        <w:ind w:left="2160" w:hanging="180"/>
      </w:pPr>
    </w:lvl>
    <w:lvl w:ilvl="3" w:tplc="224AB408" w:tentative="1">
      <w:start w:val="1"/>
      <w:numFmt w:val="decimal"/>
      <w:lvlText w:val="%4."/>
      <w:lvlJc w:val="left"/>
      <w:pPr>
        <w:ind w:left="2880" w:hanging="360"/>
      </w:pPr>
    </w:lvl>
    <w:lvl w:ilvl="4" w:tplc="2D4288FA" w:tentative="1">
      <w:start w:val="1"/>
      <w:numFmt w:val="lowerLetter"/>
      <w:lvlText w:val="%5."/>
      <w:lvlJc w:val="left"/>
      <w:pPr>
        <w:ind w:left="3600" w:hanging="360"/>
      </w:pPr>
    </w:lvl>
    <w:lvl w:ilvl="5" w:tplc="4D26FE4A" w:tentative="1">
      <w:start w:val="1"/>
      <w:numFmt w:val="lowerRoman"/>
      <w:lvlText w:val="%6."/>
      <w:lvlJc w:val="right"/>
      <w:pPr>
        <w:ind w:left="4320" w:hanging="180"/>
      </w:pPr>
    </w:lvl>
    <w:lvl w:ilvl="6" w:tplc="0CDA4908" w:tentative="1">
      <w:start w:val="1"/>
      <w:numFmt w:val="decimal"/>
      <w:lvlText w:val="%7."/>
      <w:lvlJc w:val="left"/>
      <w:pPr>
        <w:ind w:left="5040" w:hanging="360"/>
      </w:pPr>
    </w:lvl>
    <w:lvl w:ilvl="7" w:tplc="34CE4B6C" w:tentative="1">
      <w:start w:val="1"/>
      <w:numFmt w:val="lowerLetter"/>
      <w:lvlText w:val="%8."/>
      <w:lvlJc w:val="left"/>
      <w:pPr>
        <w:ind w:left="5760" w:hanging="360"/>
      </w:pPr>
    </w:lvl>
    <w:lvl w:ilvl="8" w:tplc="EA5A13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24678"/>
    <w:multiLevelType w:val="multilevel"/>
    <w:tmpl w:val="8FEAAD8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15">
    <w:nsid w:val="37892E88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2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6">
    <w:nsid w:val="38AB26E6"/>
    <w:multiLevelType w:val="multilevel"/>
    <w:tmpl w:val="70F8617E"/>
    <w:lvl w:ilvl="0">
      <w:start w:val="2"/>
      <w:numFmt w:val="decimal"/>
      <w:lvlText w:val="%1."/>
      <w:lvlJc w:val="left"/>
      <w:pPr>
        <w:ind w:left="4166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9830AA2"/>
    <w:multiLevelType w:val="hybridMultilevel"/>
    <w:tmpl w:val="C7220EC2"/>
    <w:lvl w:ilvl="0" w:tplc="5978D390">
      <w:start w:val="2019"/>
      <w:numFmt w:val="decimal"/>
      <w:lvlText w:val="%1)"/>
      <w:lvlJc w:val="left"/>
      <w:pPr>
        <w:ind w:left="218" w:hanging="360"/>
      </w:pPr>
      <w:rPr>
        <w:rFonts w:ascii="Times New Roman" w:hAnsi="Times New Roman" w:hint="default"/>
        <w:b/>
      </w:rPr>
    </w:lvl>
    <w:lvl w:ilvl="1" w:tplc="CE1A618A" w:tentative="1">
      <w:start w:val="1"/>
      <w:numFmt w:val="lowerLetter"/>
      <w:lvlText w:val="%2."/>
      <w:lvlJc w:val="left"/>
      <w:pPr>
        <w:ind w:left="938" w:hanging="360"/>
      </w:pPr>
    </w:lvl>
    <w:lvl w:ilvl="2" w:tplc="485E8E4E" w:tentative="1">
      <w:start w:val="1"/>
      <w:numFmt w:val="lowerRoman"/>
      <w:lvlText w:val="%3."/>
      <w:lvlJc w:val="right"/>
      <w:pPr>
        <w:ind w:left="1658" w:hanging="180"/>
      </w:pPr>
    </w:lvl>
    <w:lvl w:ilvl="3" w:tplc="C0CCF21E" w:tentative="1">
      <w:start w:val="1"/>
      <w:numFmt w:val="decimal"/>
      <w:lvlText w:val="%4."/>
      <w:lvlJc w:val="left"/>
      <w:pPr>
        <w:ind w:left="2378" w:hanging="360"/>
      </w:pPr>
    </w:lvl>
    <w:lvl w:ilvl="4" w:tplc="307A3AF6" w:tentative="1">
      <w:start w:val="1"/>
      <w:numFmt w:val="lowerLetter"/>
      <w:lvlText w:val="%5."/>
      <w:lvlJc w:val="left"/>
      <w:pPr>
        <w:ind w:left="3098" w:hanging="360"/>
      </w:pPr>
    </w:lvl>
    <w:lvl w:ilvl="5" w:tplc="72BC3004" w:tentative="1">
      <w:start w:val="1"/>
      <w:numFmt w:val="lowerRoman"/>
      <w:lvlText w:val="%6."/>
      <w:lvlJc w:val="right"/>
      <w:pPr>
        <w:ind w:left="3818" w:hanging="180"/>
      </w:pPr>
    </w:lvl>
    <w:lvl w:ilvl="6" w:tplc="84D8B980" w:tentative="1">
      <w:start w:val="1"/>
      <w:numFmt w:val="decimal"/>
      <w:lvlText w:val="%7."/>
      <w:lvlJc w:val="left"/>
      <w:pPr>
        <w:ind w:left="4538" w:hanging="360"/>
      </w:pPr>
    </w:lvl>
    <w:lvl w:ilvl="7" w:tplc="E8F81508" w:tentative="1">
      <w:start w:val="1"/>
      <w:numFmt w:val="lowerLetter"/>
      <w:lvlText w:val="%8."/>
      <w:lvlJc w:val="left"/>
      <w:pPr>
        <w:ind w:left="5258" w:hanging="360"/>
      </w:pPr>
    </w:lvl>
    <w:lvl w:ilvl="8" w:tplc="4F4A2392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884388"/>
    <w:multiLevelType w:val="hybridMultilevel"/>
    <w:tmpl w:val="EDFC9A20"/>
    <w:lvl w:ilvl="0" w:tplc="F536A0DA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610EAE52" w:tentative="1">
      <w:start w:val="1"/>
      <w:numFmt w:val="lowerLetter"/>
      <w:lvlText w:val="%2."/>
      <w:lvlJc w:val="left"/>
      <w:pPr>
        <w:ind w:left="1080" w:hanging="360"/>
      </w:pPr>
    </w:lvl>
    <w:lvl w:ilvl="2" w:tplc="F4D2C184" w:tentative="1">
      <w:start w:val="1"/>
      <w:numFmt w:val="lowerRoman"/>
      <w:lvlText w:val="%3."/>
      <w:lvlJc w:val="right"/>
      <w:pPr>
        <w:ind w:left="1800" w:hanging="180"/>
      </w:pPr>
    </w:lvl>
    <w:lvl w:ilvl="3" w:tplc="8BE0B14C" w:tentative="1">
      <w:start w:val="1"/>
      <w:numFmt w:val="decimal"/>
      <w:lvlText w:val="%4."/>
      <w:lvlJc w:val="left"/>
      <w:pPr>
        <w:ind w:left="2520" w:hanging="360"/>
      </w:pPr>
    </w:lvl>
    <w:lvl w:ilvl="4" w:tplc="3BFA5834" w:tentative="1">
      <w:start w:val="1"/>
      <w:numFmt w:val="lowerLetter"/>
      <w:lvlText w:val="%5."/>
      <w:lvlJc w:val="left"/>
      <w:pPr>
        <w:ind w:left="3240" w:hanging="360"/>
      </w:pPr>
    </w:lvl>
    <w:lvl w:ilvl="5" w:tplc="1EE2157C" w:tentative="1">
      <w:start w:val="1"/>
      <w:numFmt w:val="lowerRoman"/>
      <w:lvlText w:val="%6."/>
      <w:lvlJc w:val="right"/>
      <w:pPr>
        <w:ind w:left="3960" w:hanging="180"/>
      </w:pPr>
    </w:lvl>
    <w:lvl w:ilvl="6" w:tplc="8C82CD52" w:tentative="1">
      <w:start w:val="1"/>
      <w:numFmt w:val="decimal"/>
      <w:lvlText w:val="%7."/>
      <w:lvlJc w:val="left"/>
      <w:pPr>
        <w:ind w:left="4680" w:hanging="360"/>
      </w:pPr>
    </w:lvl>
    <w:lvl w:ilvl="7" w:tplc="6082B9EE" w:tentative="1">
      <w:start w:val="1"/>
      <w:numFmt w:val="lowerLetter"/>
      <w:lvlText w:val="%8."/>
      <w:lvlJc w:val="left"/>
      <w:pPr>
        <w:ind w:left="5400" w:hanging="360"/>
      </w:pPr>
    </w:lvl>
    <w:lvl w:ilvl="8" w:tplc="54BE71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027186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689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21">
    <w:nsid w:val="3F334D27"/>
    <w:multiLevelType w:val="hybridMultilevel"/>
    <w:tmpl w:val="C130D080"/>
    <w:lvl w:ilvl="0" w:tplc="5E1010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2F09B66" w:tentative="1">
      <w:start w:val="1"/>
      <w:numFmt w:val="lowerLetter"/>
      <w:lvlText w:val="%2."/>
      <w:lvlJc w:val="left"/>
      <w:pPr>
        <w:ind w:left="1440" w:hanging="360"/>
      </w:pPr>
    </w:lvl>
    <w:lvl w:ilvl="2" w:tplc="3DB6EA12" w:tentative="1">
      <w:start w:val="1"/>
      <w:numFmt w:val="lowerRoman"/>
      <w:lvlText w:val="%3."/>
      <w:lvlJc w:val="right"/>
      <w:pPr>
        <w:ind w:left="2160" w:hanging="180"/>
      </w:pPr>
    </w:lvl>
    <w:lvl w:ilvl="3" w:tplc="3D402ABA" w:tentative="1">
      <w:start w:val="1"/>
      <w:numFmt w:val="decimal"/>
      <w:lvlText w:val="%4."/>
      <w:lvlJc w:val="left"/>
      <w:pPr>
        <w:ind w:left="2880" w:hanging="360"/>
      </w:pPr>
    </w:lvl>
    <w:lvl w:ilvl="4" w:tplc="A52E8276" w:tentative="1">
      <w:start w:val="1"/>
      <w:numFmt w:val="lowerLetter"/>
      <w:lvlText w:val="%5."/>
      <w:lvlJc w:val="left"/>
      <w:pPr>
        <w:ind w:left="3600" w:hanging="360"/>
      </w:pPr>
    </w:lvl>
    <w:lvl w:ilvl="5" w:tplc="562433C4" w:tentative="1">
      <w:start w:val="1"/>
      <w:numFmt w:val="lowerRoman"/>
      <w:lvlText w:val="%6."/>
      <w:lvlJc w:val="right"/>
      <w:pPr>
        <w:ind w:left="4320" w:hanging="180"/>
      </w:pPr>
    </w:lvl>
    <w:lvl w:ilvl="6" w:tplc="53A08D20" w:tentative="1">
      <w:start w:val="1"/>
      <w:numFmt w:val="decimal"/>
      <w:lvlText w:val="%7."/>
      <w:lvlJc w:val="left"/>
      <w:pPr>
        <w:ind w:left="5040" w:hanging="360"/>
      </w:pPr>
    </w:lvl>
    <w:lvl w:ilvl="7" w:tplc="ADFC3C64" w:tentative="1">
      <w:start w:val="1"/>
      <w:numFmt w:val="lowerLetter"/>
      <w:lvlText w:val="%8."/>
      <w:lvlJc w:val="left"/>
      <w:pPr>
        <w:ind w:left="5760" w:hanging="360"/>
      </w:pPr>
    </w:lvl>
    <w:lvl w:ilvl="8" w:tplc="11A08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13602"/>
    <w:multiLevelType w:val="multilevel"/>
    <w:tmpl w:val="732A941A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399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23">
    <w:nsid w:val="4A1A1888"/>
    <w:multiLevelType w:val="multilevel"/>
    <w:tmpl w:val="75AEF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5">
    <w:nsid w:val="5DCE6358"/>
    <w:multiLevelType w:val="multilevel"/>
    <w:tmpl w:val="E14807B0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5ECE4BEA"/>
    <w:multiLevelType w:val="multilevel"/>
    <w:tmpl w:val="70F8617E"/>
    <w:lvl w:ilvl="0">
      <w:start w:val="2"/>
      <w:numFmt w:val="decimal"/>
      <w:lvlText w:val="%1."/>
      <w:lvlJc w:val="left"/>
      <w:pPr>
        <w:ind w:left="4166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461230A"/>
    <w:multiLevelType w:val="hybridMultilevel"/>
    <w:tmpl w:val="42DC7E54"/>
    <w:lvl w:ilvl="0" w:tplc="426202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B9DA82A2">
      <w:start w:val="1"/>
      <w:numFmt w:val="lowerLetter"/>
      <w:lvlText w:val="%2."/>
      <w:lvlJc w:val="left"/>
      <w:pPr>
        <w:ind w:left="1440" w:hanging="360"/>
      </w:pPr>
    </w:lvl>
    <w:lvl w:ilvl="2" w:tplc="12C45FC2">
      <w:start w:val="1"/>
      <w:numFmt w:val="lowerRoman"/>
      <w:lvlText w:val="%3."/>
      <w:lvlJc w:val="right"/>
      <w:pPr>
        <w:ind w:left="2160" w:hanging="180"/>
      </w:pPr>
    </w:lvl>
    <w:lvl w:ilvl="3" w:tplc="0FEE6F7A">
      <w:start w:val="1"/>
      <w:numFmt w:val="decimal"/>
      <w:lvlText w:val="%4."/>
      <w:lvlJc w:val="left"/>
      <w:pPr>
        <w:ind w:left="2880" w:hanging="360"/>
      </w:pPr>
    </w:lvl>
    <w:lvl w:ilvl="4" w:tplc="01845EDE">
      <w:start w:val="1"/>
      <w:numFmt w:val="lowerLetter"/>
      <w:lvlText w:val="%5."/>
      <w:lvlJc w:val="left"/>
      <w:pPr>
        <w:ind w:left="3600" w:hanging="360"/>
      </w:pPr>
    </w:lvl>
    <w:lvl w:ilvl="5" w:tplc="C158C3CE">
      <w:start w:val="1"/>
      <w:numFmt w:val="lowerRoman"/>
      <w:lvlText w:val="%6."/>
      <w:lvlJc w:val="right"/>
      <w:pPr>
        <w:ind w:left="4320" w:hanging="180"/>
      </w:pPr>
    </w:lvl>
    <w:lvl w:ilvl="6" w:tplc="49D62A20">
      <w:start w:val="1"/>
      <w:numFmt w:val="decimal"/>
      <w:lvlText w:val="%7."/>
      <w:lvlJc w:val="left"/>
      <w:pPr>
        <w:ind w:left="5040" w:hanging="360"/>
      </w:pPr>
    </w:lvl>
    <w:lvl w:ilvl="7" w:tplc="88E65C70">
      <w:start w:val="1"/>
      <w:numFmt w:val="lowerLetter"/>
      <w:lvlText w:val="%8."/>
      <w:lvlJc w:val="left"/>
      <w:pPr>
        <w:ind w:left="5760" w:hanging="360"/>
      </w:pPr>
    </w:lvl>
    <w:lvl w:ilvl="8" w:tplc="B25C1B7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67AB8"/>
    <w:multiLevelType w:val="hybridMultilevel"/>
    <w:tmpl w:val="AC9E9BA0"/>
    <w:lvl w:ilvl="0" w:tplc="4CE08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6216F2" w:tentative="1">
      <w:start w:val="1"/>
      <w:numFmt w:val="lowerLetter"/>
      <w:lvlText w:val="%2."/>
      <w:lvlJc w:val="left"/>
      <w:pPr>
        <w:ind w:left="1440" w:hanging="360"/>
      </w:pPr>
    </w:lvl>
    <w:lvl w:ilvl="2" w:tplc="8CD8D914" w:tentative="1">
      <w:start w:val="1"/>
      <w:numFmt w:val="lowerRoman"/>
      <w:lvlText w:val="%3."/>
      <w:lvlJc w:val="right"/>
      <w:pPr>
        <w:ind w:left="2160" w:hanging="180"/>
      </w:pPr>
    </w:lvl>
    <w:lvl w:ilvl="3" w:tplc="6AE676C4" w:tentative="1">
      <w:start w:val="1"/>
      <w:numFmt w:val="decimal"/>
      <w:lvlText w:val="%4."/>
      <w:lvlJc w:val="left"/>
      <w:pPr>
        <w:ind w:left="2880" w:hanging="360"/>
      </w:pPr>
    </w:lvl>
    <w:lvl w:ilvl="4" w:tplc="B5B09906" w:tentative="1">
      <w:start w:val="1"/>
      <w:numFmt w:val="lowerLetter"/>
      <w:lvlText w:val="%5."/>
      <w:lvlJc w:val="left"/>
      <w:pPr>
        <w:ind w:left="3600" w:hanging="360"/>
      </w:pPr>
    </w:lvl>
    <w:lvl w:ilvl="5" w:tplc="E89C3410" w:tentative="1">
      <w:start w:val="1"/>
      <w:numFmt w:val="lowerRoman"/>
      <w:lvlText w:val="%6."/>
      <w:lvlJc w:val="right"/>
      <w:pPr>
        <w:ind w:left="4320" w:hanging="180"/>
      </w:pPr>
    </w:lvl>
    <w:lvl w:ilvl="6" w:tplc="987E7F62" w:tentative="1">
      <w:start w:val="1"/>
      <w:numFmt w:val="decimal"/>
      <w:lvlText w:val="%7."/>
      <w:lvlJc w:val="left"/>
      <w:pPr>
        <w:ind w:left="5040" w:hanging="360"/>
      </w:pPr>
    </w:lvl>
    <w:lvl w:ilvl="7" w:tplc="6D6AFA14" w:tentative="1">
      <w:start w:val="1"/>
      <w:numFmt w:val="lowerLetter"/>
      <w:lvlText w:val="%8."/>
      <w:lvlJc w:val="left"/>
      <w:pPr>
        <w:ind w:left="5760" w:hanging="360"/>
      </w:pPr>
    </w:lvl>
    <w:lvl w:ilvl="8" w:tplc="88025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72ECF"/>
    <w:multiLevelType w:val="multilevel"/>
    <w:tmpl w:val="1B90D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98E0631"/>
    <w:multiLevelType w:val="multilevel"/>
    <w:tmpl w:val="732A941A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2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32">
    <w:nsid w:val="7D90607F"/>
    <w:multiLevelType w:val="multilevel"/>
    <w:tmpl w:val="732A941A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2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26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4"/>
  </w:num>
  <w:num w:numId="13">
    <w:abstractNumId w:val="3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6"/>
  </w:num>
  <w:num w:numId="18">
    <w:abstractNumId w:val="15"/>
  </w:num>
  <w:num w:numId="19">
    <w:abstractNumId w:val="23"/>
  </w:num>
  <w:num w:numId="20">
    <w:abstractNumId w:val="11"/>
  </w:num>
  <w:num w:numId="21">
    <w:abstractNumId w:val="21"/>
  </w:num>
  <w:num w:numId="22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2"/>
  </w:num>
  <w:num w:numId="28">
    <w:abstractNumId w:val="1"/>
  </w:num>
  <w:num w:numId="29">
    <w:abstractNumId w:val="2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0"/>
  </w:num>
  <w:num w:numId="33">
    <w:abstractNumId w:val="28"/>
  </w:num>
  <w:num w:numId="34">
    <w:abstractNumId w:val="29"/>
  </w:num>
  <w:num w:numId="35">
    <w:abstractNumId w:val="19"/>
  </w:num>
  <w:num w:numId="36">
    <w:abstractNumId w:val="17"/>
  </w:num>
  <w:num w:numId="37">
    <w:abstractNumId w:val="8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8"/>
  </w:num>
  <w:num w:numId="41">
    <w:abstractNumId w:val="12"/>
  </w:num>
  <w:num w:numId="42">
    <w:abstractNumId w:val="18"/>
  </w:num>
  <w:num w:numId="43">
    <w:abstractNumId w:val="10"/>
  </w:num>
  <w:num w:numId="44">
    <w:abstractNumId w:val="13"/>
  </w:num>
  <w:num w:numId="45">
    <w:abstractNumId w:val="18"/>
  </w:num>
  <w:num w:numId="46">
    <w:abstractNumId w:val="18"/>
  </w:num>
  <w:num w:numId="47">
    <w:abstractNumId w:val="2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63A2"/>
    <w:rsid w:val="001D63A2"/>
    <w:rsid w:val="006C514C"/>
    <w:rsid w:val="0074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6126C"/>
  </w:style>
  <w:style w:type="paragraph" w:styleId="1">
    <w:name w:val="heading 1"/>
    <w:basedOn w:val="a"/>
    <w:next w:val="a"/>
    <w:link w:val="12"/>
    <w:qFormat/>
    <w:rsid w:val="002B00E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2B00E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i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2B00E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1"/>
    <w:qFormat/>
    <w:rsid w:val="002B00EE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2B00EE"/>
    <w:pPr>
      <w:keepNext/>
      <w:widowControl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1"/>
    <w:qFormat/>
    <w:rsid w:val="002B00EE"/>
    <w:pPr>
      <w:keepNext/>
      <w:spacing w:after="0" w:line="240" w:lineRule="auto"/>
      <w:ind w:left="4860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1"/>
    <w:uiPriority w:val="99"/>
    <w:qFormat/>
    <w:rsid w:val="002B00E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1"/>
    <w:uiPriority w:val="99"/>
    <w:qFormat/>
    <w:rsid w:val="002B00EE"/>
    <w:pPr>
      <w:keepNext/>
      <w:spacing w:after="0" w:line="240" w:lineRule="auto"/>
      <w:ind w:right="-142"/>
      <w:jc w:val="center"/>
      <w:outlineLvl w:val="7"/>
    </w:pPr>
    <w:rPr>
      <w:rFonts w:ascii="Arial" w:eastAsia="Times New Roman" w:hAnsi="Arial" w:cs="Times New Roman"/>
      <w:b/>
      <w:sz w:val="24"/>
      <w:szCs w:val="24"/>
    </w:rPr>
  </w:style>
  <w:style w:type="paragraph" w:styleId="9">
    <w:name w:val="heading 9"/>
    <w:basedOn w:val="a"/>
    <w:next w:val="a"/>
    <w:link w:val="92"/>
    <w:uiPriority w:val="99"/>
    <w:qFormat/>
    <w:rsid w:val="002B00E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2B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rsid w:val="002B0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B00E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rsid w:val="002B0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rsid w:val="002B00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rsid w:val="002B00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uiPriority w:val="99"/>
    <w:rsid w:val="002B00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uiPriority w:val="99"/>
    <w:rsid w:val="002B00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uiPriority w:val="99"/>
    <w:rsid w:val="002B00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semiHidden/>
    <w:unhideWhenUsed/>
    <w:rsid w:val="002B00EE"/>
  </w:style>
  <w:style w:type="character" w:customStyle="1" w:styleId="41">
    <w:name w:val="Заголовок 4 Знак1"/>
    <w:link w:val="4"/>
    <w:rsid w:val="002B00EE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a3">
    <w:name w:val="Title"/>
    <w:aliases w:val=" Знак Знак Знак Знак,Знак Знак,Знак Знак Знак Знак"/>
    <w:basedOn w:val="a"/>
    <w:link w:val="a4"/>
    <w:qFormat/>
    <w:rsid w:val="002B00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aliases w:val=" Знак Знак Знак Знак Знак,Знак Знак Знак,Знак Знак Знак Знак Знак"/>
    <w:basedOn w:val="a0"/>
    <w:link w:val="a3"/>
    <w:rsid w:val="002B0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B00E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34"/>
    <w:qFormat/>
    <w:rsid w:val="002B00E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Заголовок 1 Знак2"/>
    <w:link w:val="1"/>
    <w:rsid w:val="002B00E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2"/>
    <w:link w:val="2"/>
    <w:rsid w:val="002B00EE"/>
    <w:rPr>
      <w:rFonts w:ascii="Arial" w:eastAsia="Times New Roman" w:hAnsi="Arial" w:cs="Times New Roman"/>
      <w:b/>
      <w:bCs/>
      <w:i/>
      <w:sz w:val="28"/>
      <w:szCs w:val="24"/>
      <w:lang w:eastAsia="ru-RU"/>
    </w:rPr>
  </w:style>
  <w:style w:type="character" w:customStyle="1" w:styleId="32">
    <w:name w:val="Заголовок 3 Знак2"/>
    <w:rsid w:val="002B00EE"/>
    <w:rPr>
      <w:rFonts w:ascii="Arial" w:hAnsi="Arial"/>
      <w:b/>
      <w:bCs/>
      <w:sz w:val="26"/>
      <w:szCs w:val="24"/>
    </w:rPr>
  </w:style>
  <w:style w:type="character" w:customStyle="1" w:styleId="51">
    <w:name w:val="Заголовок 5 Знак1"/>
    <w:link w:val="5"/>
    <w:rsid w:val="002B00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Заголовок 6 Знак1"/>
    <w:link w:val="6"/>
    <w:rsid w:val="002B0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1">
    <w:name w:val="Заголовок 7 Знак1"/>
    <w:link w:val="7"/>
    <w:uiPriority w:val="99"/>
    <w:rsid w:val="002B0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1">
    <w:name w:val="Заголовок 8 Знак1"/>
    <w:link w:val="8"/>
    <w:uiPriority w:val="99"/>
    <w:rsid w:val="002B00EE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92">
    <w:name w:val="Заголовок 9 Знак2"/>
    <w:link w:val="9"/>
    <w:uiPriority w:val="99"/>
    <w:rsid w:val="002B0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Таблица"/>
    <w:basedOn w:val="a9"/>
    <w:rsid w:val="002B00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9">
    <w:name w:val="Message Header"/>
    <w:basedOn w:val="a"/>
    <w:link w:val="13"/>
    <w:uiPriority w:val="99"/>
    <w:rsid w:val="002B00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Шапка Знак"/>
    <w:basedOn w:val="a0"/>
    <w:uiPriority w:val="99"/>
    <w:rsid w:val="002B00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3">
    <w:name w:val="Шапка Знак1"/>
    <w:link w:val="a9"/>
    <w:uiPriority w:val="99"/>
    <w:rsid w:val="002B00EE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customStyle="1" w:styleId="110">
    <w:name w:val="Заголовок 11"/>
    <w:basedOn w:val="14"/>
    <w:next w:val="14"/>
    <w:uiPriority w:val="99"/>
    <w:rsid w:val="002B00EE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4">
    <w:name w:val="Обычный1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">
    <w:name w:val="Заголовок 21"/>
    <w:basedOn w:val="14"/>
    <w:next w:val="14"/>
    <w:uiPriority w:val="99"/>
    <w:rsid w:val="002B00EE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4"/>
    <w:next w:val="14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4"/>
    <w:next w:val="14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4"/>
    <w:next w:val="14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4"/>
    <w:next w:val="14"/>
    <w:uiPriority w:val="99"/>
    <w:rsid w:val="002B00EE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4"/>
    <w:next w:val="14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4"/>
    <w:next w:val="14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4"/>
    <w:next w:val="14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uiPriority w:val="99"/>
    <w:rsid w:val="002B00E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Список 1"/>
    <w:basedOn w:val="a"/>
    <w:uiPriority w:val="99"/>
    <w:rsid w:val="002B00EE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b">
    <w:name w:val="Список с маркерами"/>
    <w:basedOn w:val="ac"/>
    <w:uiPriority w:val="99"/>
    <w:rsid w:val="002B00EE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c">
    <w:name w:val="Body Text"/>
    <w:basedOn w:val="a"/>
    <w:link w:val="16"/>
    <w:uiPriority w:val="99"/>
    <w:rsid w:val="002B0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uiPriority w:val="99"/>
    <w:rsid w:val="002B00EE"/>
  </w:style>
  <w:style w:type="character" w:customStyle="1" w:styleId="16">
    <w:name w:val="Основной текст Знак1"/>
    <w:link w:val="ac"/>
    <w:uiPriority w:val="99"/>
    <w:rsid w:val="002B0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Список с номерами"/>
    <w:basedOn w:val="af"/>
    <w:uiPriority w:val="99"/>
    <w:rsid w:val="002B00E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">
    <w:name w:val="Абзац"/>
    <w:basedOn w:val="a"/>
    <w:uiPriority w:val="99"/>
    <w:rsid w:val="002B00EE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paragraph" w:styleId="af0">
    <w:name w:val="header"/>
    <w:aliases w:val="ВерхКолонтитул,ВерхКолонтитул Знак,Верхний колонтитул Знак Знак"/>
    <w:basedOn w:val="a"/>
    <w:link w:val="af1"/>
    <w:rsid w:val="002B0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f0"/>
    <w:rsid w:val="002B0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аголграф"/>
    <w:basedOn w:val="3"/>
    <w:rsid w:val="002B00EE"/>
    <w:pPr>
      <w:keepLines w:val="0"/>
      <w:spacing w:before="120" w:after="240"/>
      <w:jc w:val="center"/>
      <w:outlineLvl w:val="9"/>
    </w:pPr>
    <w:rPr>
      <w:rFonts w:ascii="Arial" w:hAnsi="Arial" w:cs="Arial"/>
      <w:color w:val="auto"/>
    </w:rPr>
  </w:style>
  <w:style w:type="paragraph" w:customStyle="1" w:styleId="210">
    <w:name w:val="Основной текст 21"/>
    <w:basedOn w:val="a"/>
    <w:uiPriority w:val="99"/>
    <w:rsid w:val="002B00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Единицы"/>
    <w:basedOn w:val="a"/>
    <w:uiPriority w:val="99"/>
    <w:rsid w:val="002B00EE"/>
    <w:pPr>
      <w:keepNext/>
      <w:spacing w:before="20" w:after="60" w:line="240" w:lineRule="auto"/>
      <w:ind w:right="284"/>
      <w:jc w:val="right"/>
    </w:pPr>
    <w:rPr>
      <w:rFonts w:ascii="Arial" w:eastAsia="Times New Roman" w:hAnsi="Arial" w:cs="Arial"/>
    </w:rPr>
  </w:style>
  <w:style w:type="paragraph" w:customStyle="1" w:styleId="fd">
    <w:name w:val="Обычfd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Таблотст"/>
    <w:basedOn w:val="a8"/>
    <w:uiPriority w:val="99"/>
    <w:rsid w:val="002B00EE"/>
    <w:pPr>
      <w:ind w:left="85"/>
    </w:pPr>
    <w:rPr>
      <w:rFonts w:cs="Arial"/>
    </w:rPr>
  </w:style>
  <w:style w:type="character" w:customStyle="1" w:styleId="af5">
    <w:name w:val="знак сноски"/>
    <w:rsid w:val="002B00EE"/>
    <w:rPr>
      <w:vertAlign w:val="superscript"/>
    </w:rPr>
  </w:style>
  <w:style w:type="paragraph" w:customStyle="1" w:styleId="112">
    <w:name w:val="заголовок 11"/>
    <w:basedOn w:val="14"/>
    <w:next w:val="14"/>
    <w:rsid w:val="002B00EE"/>
    <w:pPr>
      <w:keepNext/>
    </w:pPr>
    <w:rPr>
      <w:sz w:val="28"/>
    </w:rPr>
  </w:style>
  <w:style w:type="paragraph" w:customStyle="1" w:styleId="BodyTextIndent23">
    <w:name w:val="Body Text Indent 23"/>
    <w:basedOn w:val="a"/>
    <w:uiPriority w:val="99"/>
    <w:rsid w:val="002B00EE"/>
    <w:pPr>
      <w:spacing w:after="0" w:line="36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xl24">
    <w:name w:val="xl24"/>
    <w:basedOn w:val="a"/>
    <w:uiPriority w:val="99"/>
    <w:rsid w:val="002B00E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</w:rPr>
  </w:style>
  <w:style w:type="paragraph" w:customStyle="1" w:styleId="33">
    <w:name w:val="Верхний колонтитул3"/>
    <w:basedOn w:val="a"/>
    <w:uiPriority w:val="99"/>
    <w:rsid w:val="002B00E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34">
    <w:name w:val="заголовок 3"/>
    <w:basedOn w:val="a"/>
    <w:next w:val="a"/>
    <w:uiPriority w:val="99"/>
    <w:rsid w:val="002B00E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17">
    <w:name w:val="заголовок 1"/>
    <w:basedOn w:val="a"/>
    <w:next w:val="a"/>
    <w:uiPriority w:val="99"/>
    <w:rsid w:val="002B00E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6">
    <w:name w:val="Основной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Таблотст2"/>
    <w:basedOn w:val="a8"/>
    <w:uiPriority w:val="99"/>
    <w:rsid w:val="002B00EE"/>
    <w:pPr>
      <w:ind w:left="170"/>
    </w:pPr>
  </w:style>
  <w:style w:type="paragraph" w:customStyle="1" w:styleId="811">
    <w:name w:val="заголовок 81"/>
    <w:basedOn w:val="a"/>
    <w:next w:val="a"/>
    <w:uiPriority w:val="99"/>
    <w:rsid w:val="002B00EE"/>
    <w:pPr>
      <w:keepNext/>
      <w:widowControl w:val="0"/>
      <w:spacing w:before="120" w:after="0" w:line="240" w:lineRule="exact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4">
    <w:name w:val="Осно&quot;2"/>
    <w:rsid w:val="002B00EE"/>
  </w:style>
  <w:style w:type="paragraph" w:customStyle="1" w:styleId="BodyText21">
    <w:name w:val="Body Text 21"/>
    <w:basedOn w:val="a"/>
    <w:uiPriority w:val="99"/>
    <w:rsid w:val="002B00E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5">
    <w:name w:val="заголовок 2"/>
    <w:basedOn w:val="a"/>
    <w:next w:val="a"/>
    <w:uiPriority w:val="99"/>
    <w:rsid w:val="002B00E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af7">
    <w:name w:val="Сноска"/>
    <w:basedOn w:val="a"/>
    <w:uiPriority w:val="99"/>
    <w:rsid w:val="002B00EE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18">
    <w:name w:val="Основной текст1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9">
    <w:name w:val="Основной шрифт абзаца1"/>
    <w:rsid w:val="002B00EE"/>
  </w:style>
  <w:style w:type="paragraph" w:customStyle="1" w:styleId="1a">
    <w:name w:val="Верхний колонтитул1"/>
    <w:basedOn w:val="14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4"/>
    <w:uiPriority w:val="99"/>
    <w:rsid w:val="002B00EE"/>
    <w:pPr>
      <w:ind w:right="-596" w:firstLine="709"/>
      <w:jc w:val="both"/>
    </w:pPr>
  </w:style>
  <w:style w:type="paragraph" w:customStyle="1" w:styleId="1b">
    <w:name w:val="Список1"/>
    <w:basedOn w:val="14"/>
    <w:uiPriority w:val="99"/>
    <w:rsid w:val="002B00EE"/>
    <w:pPr>
      <w:ind w:left="283" w:hanging="283"/>
    </w:pPr>
  </w:style>
  <w:style w:type="paragraph" w:customStyle="1" w:styleId="1c">
    <w:name w:val="Название объекта1"/>
    <w:basedOn w:val="14"/>
    <w:next w:val="14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9"/>
    <w:rsid w:val="002B00EE"/>
  </w:style>
  <w:style w:type="paragraph" w:customStyle="1" w:styleId="211">
    <w:name w:val="заголовок 21"/>
    <w:basedOn w:val="fd"/>
    <w:next w:val="fd"/>
    <w:uiPriority w:val="99"/>
    <w:rsid w:val="002B00E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8">
    <w:name w:val="текст примеча"/>
    <w:basedOn w:val="a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9">
    <w:name w:val="Осн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a">
    <w:name w:val="Îáû÷íûé"/>
    <w:uiPriority w:val="99"/>
    <w:rsid w:val="002B0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Îñíîâíîé òåêñò 2"/>
    <w:basedOn w:val="afa"/>
    <w:uiPriority w:val="99"/>
    <w:rsid w:val="002B00EE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2B00E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afb">
    <w:name w:val="текст сноски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afc">
    <w:name w:val="Îñíîâíîé øðèôò"/>
    <w:rsid w:val="002B00EE"/>
  </w:style>
  <w:style w:type="paragraph" w:customStyle="1" w:styleId="7ea2">
    <w:name w:val="çàãîëîâî(7ea 2"/>
    <w:basedOn w:val="afa"/>
    <w:next w:val="afa"/>
    <w:uiPriority w:val="99"/>
    <w:rsid w:val="002B00E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2">
    <w:name w:val="Основной текст с отступом 21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Приложение"/>
    <w:basedOn w:val="a"/>
    <w:uiPriority w:val="99"/>
    <w:rsid w:val="002B00EE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e">
    <w:name w:val="Верхний колонтитул.ВерхКолонтитул"/>
    <w:basedOn w:val="a"/>
    <w:uiPriority w:val="99"/>
    <w:rsid w:val="002B00E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</w:rPr>
  </w:style>
  <w:style w:type="paragraph" w:customStyle="1" w:styleId="aff">
    <w:name w:val="Ñíîñêà"/>
    <w:basedOn w:val="a"/>
    <w:autoRedefine/>
    <w:uiPriority w:val="99"/>
    <w:rsid w:val="002B00EE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xl26">
    <w:name w:val="xl26"/>
    <w:basedOn w:val="a"/>
    <w:uiPriority w:val="99"/>
    <w:rsid w:val="002B0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30">
    <w:name w:val="xl30"/>
    <w:basedOn w:val="a"/>
    <w:uiPriority w:val="99"/>
    <w:rsid w:val="002B00EE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310">
    <w:name w:val="Основной текст с отступом 31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">
    <w:name w:val="xl25"/>
    <w:basedOn w:val="a"/>
    <w:uiPriority w:val="99"/>
    <w:rsid w:val="002B0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27">
    <w:name w:val="xl27"/>
    <w:basedOn w:val="a"/>
    <w:uiPriority w:val="99"/>
    <w:rsid w:val="002B0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28">
    <w:name w:val="xl28"/>
    <w:basedOn w:val="a"/>
    <w:uiPriority w:val="99"/>
    <w:rsid w:val="002B0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29">
    <w:name w:val="xl29"/>
    <w:basedOn w:val="a"/>
    <w:uiPriority w:val="99"/>
    <w:rsid w:val="002B0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31">
    <w:name w:val="xl31"/>
    <w:basedOn w:val="a"/>
    <w:uiPriority w:val="99"/>
    <w:rsid w:val="002B00E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2B00EE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2B00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2B00E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35">
    <w:name w:val="xl35"/>
    <w:basedOn w:val="a"/>
    <w:uiPriority w:val="99"/>
    <w:rsid w:val="002B00EE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36">
    <w:name w:val="xl36"/>
    <w:basedOn w:val="a"/>
    <w:uiPriority w:val="99"/>
    <w:rsid w:val="002B00EE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37">
    <w:name w:val="xl37"/>
    <w:basedOn w:val="a"/>
    <w:uiPriority w:val="99"/>
    <w:rsid w:val="002B00E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38">
    <w:name w:val="xl38"/>
    <w:basedOn w:val="a"/>
    <w:uiPriority w:val="99"/>
    <w:rsid w:val="002B00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39">
    <w:name w:val="xl39"/>
    <w:basedOn w:val="a"/>
    <w:uiPriority w:val="99"/>
    <w:rsid w:val="002B00E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40">
    <w:name w:val="xl40"/>
    <w:basedOn w:val="a"/>
    <w:uiPriority w:val="99"/>
    <w:rsid w:val="002B00E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41">
    <w:name w:val="xl41"/>
    <w:basedOn w:val="a"/>
    <w:uiPriority w:val="99"/>
    <w:rsid w:val="002B00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42">
    <w:name w:val="xl42"/>
    <w:basedOn w:val="a"/>
    <w:uiPriority w:val="99"/>
    <w:rsid w:val="002B00EE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2B00EE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2B0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45">
    <w:name w:val="xl45"/>
    <w:basedOn w:val="a"/>
    <w:uiPriority w:val="99"/>
    <w:rsid w:val="002B0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46">
    <w:name w:val="xl46"/>
    <w:basedOn w:val="a"/>
    <w:uiPriority w:val="99"/>
    <w:rsid w:val="002B0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47">
    <w:name w:val="xl47"/>
    <w:basedOn w:val="a"/>
    <w:uiPriority w:val="99"/>
    <w:rsid w:val="002B00E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48">
    <w:name w:val="xl48"/>
    <w:basedOn w:val="a"/>
    <w:uiPriority w:val="99"/>
    <w:rsid w:val="002B00E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49">
    <w:name w:val="xl49"/>
    <w:basedOn w:val="a"/>
    <w:uiPriority w:val="99"/>
    <w:rsid w:val="002B00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50">
    <w:name w:val="xl50"/>
    <w:basedOn w:val="a"/>
    <w:uiPriority w:val="99"/>
    <w:rsid w:val="002B00E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51">
    <w:name w:val="xl51"/>
    <w:basedOn w:val="a"/>
    <w:uiPriority w:val="99"/>
    <w:rsid w:val="002B00EE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52">
    <w:name w:val="xl52"/>
    <w:basedOn w:val="a"/>
    <w:uiPriority w:val="99"/>
    <w:rsid w:val="002B00E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53">
    <w:name w:val="xl53"/>
    <w:basedOn w:val="a"/>
    <w:uiPriority w:val="99"/>
    <w:rsid w:val="002B0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54">
    <w:name w:val="xl54"/>
    <w:basedOn w:val="a"/>
    <w:uiPriority w:val="99"/>
    <w:rsid w:val="002B0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55">
    <w:name w:val="xl55"/>
    <w:basedOn w:val="a"/>
    <w:uiPriority w:val="99"/>
    <w:rsid w:val="002B0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56">
    <w:name w:val="xl56"/>
    <w:basedOn w:val="a"/>
    <w:uiPriority w:val="99"/>
    <w:rsid w:val="002B00E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57">
    <w:name w:val="xl57"/>
    <w:basedOn w:val="a"/>
    <w:uiPriority w:val="99"/>
    <w:rsid w:val="002B00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58">
    <w:name w:val="xl58"/>
    <w:basedOn w:val="a"/>
    <w:uiPriority w:val="99"/>
    <w:rsid w:val="002B00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59">
    <w:name w:val="xl59"/>
    <w:basedOn w:val="a"/>
    <w:uiPriority w:val="99"/>
    <w:rsid w:val="002B00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60">
    <w:name w:val="xl60"/>
    <w:basedOn w:val="a"/>
    <w:uiPriority w:val="99"/>
    <w:rsid w:val="002B00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2B00EE"/>
    <w:pPr>
      <w:widowControl w:val="0"/>
      <w:spacing w:before="120" w:after="0" w:line="240" w:lineRule="auto"/>
      <w:ind w:firstLine="72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1d">
    <w:name w:val="цифры1"/>
    <w:basedOn w:val="a"/>
    <w:uiPriority w:val="99"/>
    <w:rsid w:val="002B00E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20"/>
    </w:rPr>
  </w:style>
  <w:style w:type="paragraph" w:customStyle="1" w:styleId="57">
    <w:name w:val="заголовок5.7"/>
    <w:basedOn w:val="a"/>
    <w:next w:val="a"/>
    <w:uiPriority w:val="99"/>
    <w:rsid w:val="002B00EE"/>
    <w:pPr>
      <w:keepNext/>
      <w:snapToGrid w:val="0"/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1e">
    <w:name w:val="Название Знак1"/>
    <w:aliases w:val=" Знак Знак Знак Знак Знак1,Знак Знак Знак Знак Знак1"/>
    <w:rsid w:val="002B00EE"/>
    <w:rPr>
      <w:sz w:val="28"/>
      <w:szCs w:val="24"/>
    </w:rPr>
  </w:style>
  <w:style w:type="paragraph" w:styleId="27">
    <w:name w:val="Body Text Indent 2"/>
    <w:basedOn w:val="a"/>
    <w:link w:val="213"/>
    <w:uiPriority w:val="99"/>
    <w:rsid w:val="002B00EE"/>
    <w:pPr>
      <w:widowControl w:val="0"/>
      <w:spacing w:before="120" w:after="0" w:line="22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">
    <w:name w:val="Основной текст с отступом 2 Знак"/>
    <w:basedOn w:val="a0"/>
    <w:uiPriority w:val="99"/>
    <w:rsid w:val="002B00EE"/>
  </w:style>
  <w:style w:type="character" w:customStyle="1" w:styleId="213">
    <w:name w:val="Основной текст с отступом 2 Знак1"/>
    <w:link w:val="27"/>
    <w:uiPriority w:val="99"/>
    <w:rsid w:val="002B0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ody Text Indent"/>
    <w:basedOn w:val="a"/>
    <w:link w:val="aff1"/>
    <w:uiPriority w:val="99"/>
    <w:rsid w:val="002B00EE"/>
    <w:pPr>
      <w:widowControl w:val="0"/>
      <w:tabs>
        <w:tab w:val="left" w:pos="709"/>
      </w:tabs>
      <w:spacing w:before="120" w:after="0" w:line="22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2B0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f">
    <w:name w:val="toc 1"/>
    <w:basedOn w:val="a"/>
    <w:next w:val="a"/>
    <w:autoRedefine/>
    <w:uiPriority w:val="39"/>
    <w:qFormat/>
    <w:rsid w:val="00150C40"/>
    <w:pPr>
      <w:widowControl w:val="0"/>
      <w:tabs>
        <w:tab w:val="right" w:leader="dot" w:pos="9639"/>
      </w:tabs>
      <w:spacing w:before="40" w:after="0" w:line="380" w:lineRule="exact"/>
      <w:ind w:left="709" w:right="284" w:hanging="709"/>
      <w:jc w:val="both"/>
    </w:pPr>
    <w:rPr>
      <w:rFonts w:ascii="Arial" w:hAnsi="Arial" w:cs="Arial"/>
      <w:bCs/>
      <w:noProof/>
      <w:sz w:val="24"/>
      <w:szCs w:val="24"/>
    </w:rPr>
  </w:style>
  <w:style w:type="character" w:styleId="aff2">
    <w:name w:val="Hyperlink"/>
    <w:uiPriority w:val="99"/>
    <w:rsid w:val="002B00EE"/>
    <w:rPr>
      <w:color w:val="0000FF"/>
      <w:u w:val="single"/>
    </w:rPr>
  </w:style>
  <w:style w:type="paragraph" w:styleId="29">
    <w:name w:val="toc 2"/>
    <w:basedOn w:val="a"/>
    <w:next w:val="a"/>
    <w:autoRedefine/>
    <w:uiPriority w:val="39"/>
    <w:qFormat/>
    <w:rsid w:val="008C234A"/>
    <w:pPr>
      <w:widowControl w:val="0"/>
      <w:tabs>
        <w:tab w:val="left" w:pos="284"/>
        <w:tab w:val="left" w:pos="426"/>
        <w:tab w:val="right" w:leader="dot" w:pos="9656"/>
      </w:tabs>
      <w:spacing w:after="0" w:line="340" w:lineRule="exact"/>
      <w:ind w:left="454" w:right="284" w:hanging="454"/>
    </w:pPr>
    <w:rPr>
      <w:rFonts w:ascii="Arial" w:eastAsia="Times New Roman" w:hAnsi="Arial" w:cs="Arial"/>
      <w:b/>
      <w:bCs/>
      <w:caps/>
      <w:smallCaps/>
      <w:noProof/>
      <w:color w:val="000000"/>
      <w:sz w:val="24"/>
      <w:szCs w:val="24"/>
    </w:rPr>
  </w:style>
  <w:style w:type="paragraph" w:styleId="35">
    <w:name w:val="toc 3"/>
    <w:basedOn w:val="a"/>
    <w:next w:val="a"/>
    <w:autoRedefine/>
    <w:uiPriority w:val="39"/>
    <w:qFormat/>
    <w:rsid w:val="00870F98"/>
    <w:pPr>
      <w:keepNext/>
      <w:keepLines/>
      <w:tabs>
        <w:tab w:val="left" w:pos="993"/>
        <w:tab w:val="right" w:leader="dot" w:pos="9639"/>
      </w:tabs>
      <w:spacing w:after="0" w:line="340" w:lineRule="exact"/>
      <w:ind w:left="993" w:right="284" w:hanging="709"/>
    </w:pPr>
    <w:rPr>
      <w:rFonts w:ascii="Arial" w:eastAsia="Arial Unicode MS" w:hAnsi="Arial" w:cs="Arial"/>
      <w:bCs/>
      <w:noProof/>
      <w:color w:val="000000"/>
      <w:sz w:val="24"/>
      <w:szCs w:val="24"/>
    </w:rPr>
  </w:style>
  <w:style w:type="paragraph" w:styleId="42">
    <w:name w:val="toc 4"/>
    <w:basedOn w:val="a"/>
    <w:next w:val="a"/>
    <w:autoRedefine/>
    <w:uiPriority w:val="39"/>
    <w:rsid w:val="002B00EE"/>
    <w:pPr>
      <w:keepNext/>
      <w:keepLines/>
      <w:widowControl w:val="0"/>
      <w:tabs>
        <w:tab w:val="left" w:pos="-250"/>
        <w:tab w:val="right" w:leader="dot" w:pos="9656"/>
      </w:tabs>
      <w:spacing w:after="0" w:line="264" w:lineRule="auto"/>
      <w:ind w:left="318" w:right="-288" w:hanging="318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2B00EE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 CYR"/>
      <w:sz w:val="24"/>
      <w:szCs w:val="24"/>
    </w:rPr>
  </w:style>
  <w:style w:type="paragraph" w:styleId="2a">
    <w:name w:val="Body Text 2"/>
    <w:basedOn w:val="a"/>
    <w:link w:val="214"/>
    <w:uiPriority w:val="99"/>
    <w:rsid w:val="002B00EE"/>
    <w:pPr>
      <w:keepNext/>
      <w:spacing w:after="0" w:line="240" w:lineRule="auto"/>
      <w:jc w:val="center"/>
    </w:pPr>
    <w:rPr>
      <w:rFonts w:ascii="Arial" w:eastAsia="Times New Roman" w:hAnsi="Arial" w:cs="Times New Roman"/>
      <w:b/>
      <w:bCs/>
      <w:sz w:val="26"/>
      <w:szCs w:val="24"/>
    </w:rPr>
  </w:style>
  <w:style w:type="character" w:customStyle="1" w:styleId="2b">
    <w:name w:val="Основной текст 2 Знак"/>
    <w:basedOn w:val="a0"/>
    <w:uiPriority w:val="99"/>
    <w:rsid w:val="002B00EE"/>
  </w:style>
  <w:style w:type="character" w:customStyle="1" w:styleId="214">
    <w:name w:val="Основной текст 2 Знак1"/>
    <w:link w:val="2a"/>
    <w:uiPriority w:val="99"/>
    <w:rsid w:val="002B00EE"/>
    <w:rPr>
      <w:rFonts w:ascii="Arial" w:eastAsia="Times New Roman" w:hAnsi="Arial" w:cs="Times New Roman"/>
      <w:b/>
      <w:bCs/>
      <w:sz w:val="26"/>
      <w:szCs w:val="24"/>
      <w:lang w:eastAsia="ru-RU"/>
    </w:rPr>
  </w:style>
  <w:style w:type="paragraph" w:styleId="36">
    <w:name w:val="Body Text Indent 3"/>
    <w:basedOn w:val="a"/>
    <w:link w:val="311"/>
    <w:uiPriority w:val="99"/>
    <w:rsid w:val="002B00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7">
    <w:name w:val="Основной текст с отступом 3 Знак"/>
    <w:basedOn w:val="a0"/>
    <w:uiPriority w:val="99"/>
    <w:rsid w:val="002B00EE"/>
    <w:rPr>
      <w:sz w:val="16"/>
      <w:szCs w:val="16"/>
    </w:rPr>
  </w:style>
  <w:style w:type="character" w:customStyle="1" w:styleId="311">
    <w:name w:val="Основной текст с отступом 3 Знак1"/>
    <w:link w:val="36"/>
    <w:uiPriority w:val="99"/>
    <w:rsid w:val="002B00E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f3">
    <w:name w:val="annotation text"/>
    <w:basedOn w:val="a"/>
    <w:link w:val="1f0"/>
    <w:uiPriority w:val="99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uiPriority w:val="99"/>
    <w:rsid w:val="002B00EE"/>
    <w:rPr>
      <w:sz w:val="20"/>
      <w:szCs w:val="20"/>
    </w:rPr>
  </w:style>
  <w:style w:type="character" w:customStyle="1" w:styleId="1f0">
    <w:name w:val="Текст примечания Знак1"/>
    <w:link w:val="aff3"/>
    <w:uiPriority w:val="99"/>
    <w:locked/>
    <w:rsid w:val="002B0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footer"/>
    <w:basedOn w:val="a"/>
    <w:link w:val="1f1"/>
    <w:uiPriority w:val="99"/>
    <w:rsid w:val="002B00EE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6">
    <w:name w:val="Нижний колонтитул Знак"/>
    <w:basedOn w:val="a0"/>
    <w:uiPriority w:val="99"/>
    <w:rsid w:val="002B00EE"/>
  </w:style>
  <w:style w:type="character" w:customStyle="1" w:styleId="1f1">
    <w:name w:val="Нижний колонтитул Знак1"/>
    <w:link w:val="aff5"/>
    <w:uiPriority w:val="99"/>
    <w:rsid w:val="002B00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Block Text"/>
    <w:basedOn w:val="a"/>
    <w:uiPriority w:val="99"/>
    <w:rsid w:val="002B00EE"/>
    <w:pPr>
      <w:spacing w:after="0" w:line="240" w:lineRule="exact"/>
      <w:ind w:left="-77" w:right="-106" w:firstLine="77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39">
    <w:name w:val="Body Text 3"/>
    <w:basedOn w:val="a"/>
    <w:link w:val="3a"/>
    <w:uiPriority w:val="99"/>
    <w:rsid w:val="002B00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a">
    <w:name w:val="Основной текст 3 Знак"/>
    <w:basedOn w:val="a0"/>
    <w:link w:val="39"/>
    <w:uiPriority w:val="99"/>
    <w:rsid w:val="002B0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8">
    <w:name w:val="Plain Text"/>
    <w:basedOn w:val="a"/>
    <w:link w:val="aff9"/>
    <w:uiPriority w:val="99"/>
    <w:rsid w:val="002B00E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0"/>
    <w:link w:val="aff8"/>
    <w:uiPriority w:val="99"/>
    <w:rsid w:val="002B0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caption"/>
    <w:basedOn w:val="a"/>
    <w:next w:val="a"/>
    <w:uiPriority w:val="99"/>
    <w:qFormat/>
    <w:rsid w:val="002B00EE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0"/>
    </w:rPr>
  </w:style>
  <w:style w:type="paragraph" w:styleId="2c">
    <w:name w:val="List 2"/>
    <w:basedOn w:val="a"/>
    <w:uiPriority w:val="99"/>
    <w:rsid w:val="002B00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ffb">
    <w:name w:val="annotation reference"/>
    <w:semiHidden/>
    <w:rsid w:val="002B00EE"/>
    <w:rPr>
      <w:sz w:val="16"/>
      <w:szCs w:val="16"/>
    </w:rPr>
  </w:style>
  <w:style w:type="character" w:styleId="affc">
    <w:name w:val="page number"/>
    <w:basedOn w:val="a0"/>
    <w:rsid w:val="002B00EE"/>
  </w:style>
  <w:style w:type="paragraph" w:styleId="52">
    <w:name w:val="toc 5"/>
    <w:basedOn w:val="a"/>
    <w:next w:val="a"/>
    <w:autoRedefine/>
    <w:uiPriority w:val="39"/>
    <w:rsid w:val="002B00EE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24"/>
    </w:rPr>
  </w:style>
  <w:style w:type="paragraph" w:styleId="62">
    <w:name w:val="toc 6"/>
    <w:basedOn w:val="a"/>
    <w:next w:val="a"/>
    <w:autoRedefine/>
    <w:uiPriority w:val="39"/>
    <w:rsid w:val="002B00EE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4"/>
    </w:rPr>
  </w:style>
  <w:style w:type="paragraph" w:styleId="72">
    <w:name w:val="toc 7"/>
    <w:basedOn w:val="a"/>
    <w:next w:val="a"/>
    <w:autoRedefine/>
    <w:uiPriority w:val="39"/>
    <w:rsid w:val="002B00EE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24"/>
    </w:rPr>
  </w:style>
  <w:style w:type="paragraph" w:styleId="82">
    <w:name w:val="toc 8"/>
    <w:basedOn w:val="a"/>
    <w:next w:val="a"/>
    <w:autoRedefine/>
    <w:uiPriority w:val="39"/>
    <w:rsid w:val="002B00EE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24"/>
    </w:rPr>
  </w:style>
  <w:style w:type="paragraph" w:styleId="93">
    <w:name w:val="toc 9"/>
    <w:basedOn w:val="a"/>
    <w:next w:val="a"/>
    <w:autoRedefine/>
    <w:uiPriority w:val="39"/>
    <w:rsid w:val="002B00EE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24"/>
    </w:rPr>
  </w:style>
  <w:style w:type="paragraph" w:styleId="affd">
    <w:name w:val="Body Text First Indent"/>
    <w:basedOn w:val="ac"/>
    <w:link w:val="affe"/>
    <w:uiPriority w:val="99"/>
    <w:rsid w:val="002B00EE"/>
    <w:pPr>
      <w:spacing w:after="120"/>
      <w:ind w:firstLine="210"/>
    </w:pPr>
    <w:rPr>
      <w:sz w:val="24"/>
    </w:rPr>
  </w:style>
  <w:style w:type="character" w:customStyle="1" w:styleId="affe">
    <w:name w:val="Красная строка Знак"/>
    <w:basedOn w:val="ad"/>
    <w:link w:val="affd"/>
    <w:uiPriority w:val="99"/>
    <w:rsid w:val="002B0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Salutation"/>
    <w:basedOn w:val="a"/>
    <w:link w:val="afff0"/>
    <w:uiPriority w:val="99"/>
    <w:rsid w:val="002B0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0">
    <w:name w:val="Приветствие Знак"/>
    <w:basedOn w:val="a0"/>
    <w:link w:val="afff"/>
    <w:uiPriority w:val="99"/>
    <w:rsid w:val="002B0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1">
    <w:name w:val="FollowedHyperlink"/>
    <w:rsid w:val="002B00EE"/>
    <w:rPr>
      <w:color w:val="800080"/>
      <w:u w:val="single"/>
    </w:rPr>
  </w:style>
  <w:style w:type="paragraph" w:styleId="afff2">
    <w:name w:val="Normal (Web)"/>
    <w:basedOn w:val="a"/>
    <w:uiPriority w:val="99"/>
    <w:rsid w:val="002B00EE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1f2">
    <w:name w:val="Обычный1 Знак"/>
    <w:rsid w:val="002B00EE"/>
    <w:rPr>
      <w:lang w:val="ru-RU" w:eastAsia="ru-RU" w:bidi="ar-SA"/>
    </w:rPr>
  </w:style>
  <w:style w:type="paragraph" w:styleId="afff3">
    <w:name w:val="Document Map"/>
    <w:basedOn w:val="a"/>
    <w:link w:val="afff4"/>
    <w:uiPriority w:val="99"/>
    <w:semiHidden/>
    <w:rsid w:val="002B00E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4">
    <w:name w:val="Схема документа Знак"/>
    <w:basedOn w:val="a0"/>
    <w:link w:val="afff3"/>
    <w:uiPriority w:val="99"/>
    <w:semiHidden/>
    <w:rsid w:val="002B00E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320">
    <w:name w:val="Знак Знак32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semiHidden/>
    <w:rsid w:val="002B00EE"/>
    <w:rPr>
      <w:sz w:val="28"/>
      <w:szCs w:val="24"/>
      <w:lang w:val="ru-RU" w:eastAsia="ru-RU" w:bidi="ar-SA"/>
    </w:rPr>
  </w:style>
  <w:style w:type="character" w:customStyle="1" w:styleId="200">
    <w:name w:val="Знак Знак20"/>
    <w:semiHidden/>
    <w:rsid w:val="002B00EE"/>
    <w:rPr>
      <w:lang w:val="ru-RU" w:eastAsia="ru-RU" w:bidi="ar-SA"/>
    </w:rPr>
  </w:style>
  <w:style w:type="table" w:styleId="afff5">
    <w:name w:val="Table Grid"/>
    <w:basedOn w:val="a1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4">
    <w:name w:val="Знак Знак9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">
    <w:name w:val="Знак Знак8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">
    <w:name w:val="Знак Знак7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">
    <w:name w:val="Знак Знак6"/>
    <w:rsid w:val="002B00EE"/>
    <w:rPr>
      <w:b/>
      <w:bCs/>
      <w:sz w:val="24"/>
      <w:szCs w:val="24"/>
      <w:lang w:val="ru-RU" w:eastAsia="ru-RU" w:bidi="ar-SA"/>
    </w:rPr>
  </w:style>
  <w:style w:type="character" w:customStyle="1" w:styleId="53">
    <w:name w:val="Знак Знак5"/>
    <w:rsid w:val="002B00EE"/>
    <w:rPr>
      <w:sz w:val="28"/>
      <w:szCs w:val="24"/>
      <w:lang w:val="ru-RU" w:eastAsia="ru-RU" w:bidi="ar-SA"/>
    </w:rPr>
  </w:style>
  <w:style w:type="character" w:customStyle="1" w:styleId="43">
    <w:name w:val="Знак Знак4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Знак Знак3"/>
    <w:rsid w:val="002B00EE"/>
    <w:rPr>
      <w:bCs/>
      <w:sz w:val="28"/>
      <w:szCs w:val="24"/>
      <w:lang w:val="ru-RU" w:eastAsia="ru-RU" w:bidi="ar-SA"/>
    </w:rPr>
  </w:style>
  <w:style w:type="character" w:customStyle="1" w:styleId="2d">
    <w:name w:val="Знак Знак2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rsid w:val="002B00EE"/>
    <w:rPr>
      <w:lang w:val="ru-RU" w:eastAsia="ru-RU" w:bidi="ar-SA"/>
    </w:rPr>
  </w:style>
  <w:style w:type="paragraph" w:styleId="afff6">
    <w:name w:val="Balloon Text"/>
    <w:aliases w:val=" Знак,Знак"/>
    <w:basedOn w:val="a"/>
    <w:link w:val="2e"/>
    <w:uiPriority w:val="99"/>
    <w:rsid w:val="002B00E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f7">
    <w:name w:val="Текст выноски Знак"/>
    <w:basedOn w:val="a0"/>
    <w:uiPriority w:val="99"/>
    <w:rsid w:val="002B00EE"/>
    <w:rPr>
      <w:rFonts w:ascii="Tahoma" w:hAnsi="Tahoma" w:cs="Tahoma"/>
      <w:sz w:val="16"/>
      <w:szCs w:val="16"/>
    </w:rPr>
  </w:style>
  <w:style w:type="character" w:customStyle="1" w:styleId="2e">
    <w:name w:val="Текст выноски Знак2"/>
    <w:aliases w:val=" Знак Знак,Знак Знак38"/>
    <w:link w:val="afff6"/>
    <w:uiPriority w:val="99"/>
    <w:rsid w:val="002B00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13">
    <w:name w:val="Заголовок 1 Знак1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10">
    <w:name w:val="Заголовок 9 Знак1"/>
    <w:rsid w:val="002B00EE"/>
    <w:rPr>
      <w:b/>
      <w:bCs/>
      <w:sz w:val="24"/>
      <w:szCs w:val="24"/>
      <w:lang w:val="ru-RU" w:eastAsia="ru-RU" w:bidi="ar-SA"/>
    </w:rPr>
  </w:style>
  <w:style w:type="character" w:customStyle="1" w:styleId="1f4">
    <w:name w:val="Текст выноски Знак1"/>
    <w:rsid w:val="002B00E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locked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60">
    <w:name w:val="Знак Знак36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rsid w:val="002B00EE"/>
    <w:rPr>
      <w:sz w:val="28"/>
      <w:szCs w:val="24"/>
      <w:lang w:val="ru-RU" w:eastAsia="ru-RU" w:bidi="ar-SA"/>
    </w:rPr>
  </w:style>
  <w:style w:type="character" w:customStyle="1" w:styleId="216">
    <w:name w:val="Знак Знак21"/>
    <w:rsid w:val="002B00EE"/>
    <w:rPr>
      <w:lang w:val="ru-RU" w:eastAsia="ru-RU" w:bidi="ar-SA"/>
    </w:rPr>
  </w:style>
  <w:style w:type="character" w:customStyle="1" w:styleId="2f">
    <w:name w:val="Нижний колонтитул Знак2"/>
    <w:rsid w:val="002B00EE"/>
    <w:rPr>
      <w:sz w:val="24"/>
    </w:rPr>
  </w:style>
  <w:style w:type="character" w:customStyle="1" w:styleId="340">
    <w:name w:val="Знак Знак34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rsid w:val="002B00EE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rsid w:val="002B00EE"/>
    <w:rPr>
      <w:sz w:val="28"/>
      <w:lang w:val="ru-RU" w:eastAsia="ru-RU" w:bidi="ar-SA"/>
    </w:rPr>
  </w:style>
  <w:style w:type="character" w:customStyle="1" w:styleId="290">
    <w:name w:val="Знак Знак29"/>
    <w:rsid w:val="002B00EE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rsid w:val="002B00EE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rsid w:val="002B00EE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rsid w:val="002B00EE"/>
    <w:rPr>
      <w:sz w:val="28"/>
      <w:szCs w:val="24"/>
      <w:lang w:val="ru-RU" w:eastAsia="ru-RU" w:bidi="ar-SA"/>
    </w:rPr>
  </w:style>
  <w:style w:type="character" w:customStyle="1" w:styleId="170">
    <w:name w:val="Знак Знак17"/>
    <w:rsid w:val="002B00EE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rsid w:val="002B00EE"/>
    <w:rPr>
      <w:sz w:val="24"/>
      <w:lang w:val="ru-RU" w:eastAsia="ru-RU" w:bidi="ar-SA"/>
    </w:rPr>
  </w:style>
  <w:style w:type="character" w:customStyle="1" w:styleId="250">
    <w:name w:val="Знак Знак25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rsid w:val="002B00EE"/>
    <w:rPr>
      <w:sz w:val="28"/>
      <w:szCs w:val="24"/>
      <w:lang w:val="ru-RU" w:eastAsia="ru-RU" w:bidi="ar-SA"/>
    </w:rPr>
  </w:style>
  <w:style w:type="character" w:customStyle="1" w:styleId="190">
    <w:name w:val="Знак Знак19"/>
    <w:rsid w:val="002B00EE"/>
    <w:rPr>
      <w:lang w:val="ru-RU" w:eastAsia="ru-RU" w:bidi="ar-SA"/>
    </w:rPr>
  </w:style>
  <w:style w:type="character" w:customStyle="1" w:styleId="180">
    <w:name w:val="Знак Знак18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rsid w:val="002B00EE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rsid w:val="002B00EE"/>
    <w:rPr>
      <w:sz w:val="24"/>
      <w:szCs w:val="24"/>
      <w:lang w:val="ru-RU" w:eastAsia="ru-RU" w:bidi="ar-SA"/>
    </w:rPr>
  </w:style>
  <w:style w:type="character" w:customStyle="1" w:styleId="114">
    <w:name w:val="Знак Знак11"/>
    <w:rsid w:val="002B00EE"/>
    <w:rPr>
      <w:sz w:val="28"/>
      <w:szCs w:val="24"/>
      <w:lang w:val="ru-RU" w:eastAsia="ru-RU" w:bidi="ar-SA"/>
    </w:rPr>
  </w:style>
  <w:style w:type="paragraph" w:customStyle="1" w:styleId="711">
    <w:name w:val="Заголовок 711"/>
    <w:basedOn w:val="111"/>
    <w:next w:val="111"/>
    <w:uiPriority w:val="99"/>
    <w:rsid w:val="002B00EE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1"/>
    <w:next w:val="111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locked/>
    <w:rsid w:val="002B00EE"/>
    <w:rPr>
      <w:lang w:val="ru-RU" w:eastAsia="ru-RU" w:bidi="ar-SA"/>
    </w:rPr>
  </w:style>
  <w:style w:type="character" w:customStyle="1" w:styleId="2110">
    <w:name w:val="Знак Знак211"/>
    <w:locked/>
    <w:rsid w:val="002B00EE"/>
    <w:rPr>
      <w:lang w:val="ru-RU" w:eastAsia="ru-RU" w:bidi="ar-SA"/>
    </w:rPr>
  </w:style>
  <w:style w:type="paragraph" w:styleId="afff8">
    <w:name w:val="TOC Heading"/>
    <w:basedOn w:val="1"/>
    <w:next w:val="a"/>
    <w:uiPriority w:val="99"/>
    <w:qFormat/>
    <w:rsid w:val="002B00EE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rsid w:val="002B00EE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rsid w:val="002B00EE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rsid w:val="002B00EE"/>
    <w:rPr>
      <w:b/>
      <w:i/>
      <w:sz w:val="26"/>
    </w:rPr>
  </w:style>
  <w:style w:type="character" w:customStyle="1" w:styleId="520">
    <w:name w:val="Заголовок 5 Знак2"/>
    <w:rsid w:val="002B00EE"/>
    <w:rPr>
      <w:sz w:val="28"/>
    </w:rPr>
  </w:style>
  <w:style w:type="character" w:customStyle="1" w:styleId="620">
    <w:name w:val="Заголовок 6 Знак2"/>
    <w:rsid w:val="002B00EE"/>
    <w:rPr>
      <w:sz w:val="28"/>
      <w:szCs w:val="24"/>
    </w:rPr>
  </w:style>
  <w:style w:type="character" w:customStyle="1" w:styleId="720">
    <w:name w:val="Заголовок 7 Знак2"/>
    <w:rsid w:val="002B00EE"/>
    <w:rPr>
      <w:b/>
      <w:bCs/>
      <w:sz w:val="28"/>
      <w:szCs w:val="24"/>
    </w:rPr>
  </w:style>
  <w:style w:type="character" w:customStyle="1" w:styleId="820">
    <w:name w:val="Заголовок 8 Знак2"/>
    <w:rsid w:val="002B00EE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rsid w:val="002B00EE"/>
    <w:rPr>
      <w:b/>
      <w:bCs/>
      <w:sz w:val="24"/>
      <w:szCs w:val="24"/>
    </w:rPr>
  </w:style>
  <w:style w:type="character" w:customStyle="1" w:styleId="2f0">
    <w:name w:val="Шапка Знак2"/>
    <w:rsid w:val="002B00EE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uiPriority w:val="99"/>
    <w:rsid w:val="002B00EE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2">
    <w:name w:val="Заголовок 22"/>
    <w:basedOn w:val="2f1"/>
    <w:next w:val="2f1"/>
    <w:uiPriority w:val="99"/>
    <w:rsid w:val="002B00EE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uiPriority w:val="99"/>
    <w:rsid w:val="002B00EE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rsid w:val="002B00EE"/>
    <w:rPr>
      <w:sz w:val="28"/>
      <w:szCs w:val="24"/>
    </w:rPr>
  </w:style>
  <w:style w:type="paragraph" w:customStyle="1" w:styleId="2f3">
    <w:name w:val="Основной текст2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f4">
    <w:name w:val="Основной шрифт абзаца2"/>
    <w:rsid w:val="002B00EE"/>
  </w:style>
  <w:style w:type="paragraph" w:customStyle="1" w:styleId="2f5">
    <w:name w:val="Верхний колонтитул2"/>
    <w:basedOn w:val="2f1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uiPriority w:val="99"/>
    <w:rsid w:val="002B00EE"/>
    <w:pPr>
      <w:ind w:left="283" w:hanging="283"/>
    </w:pPr>
  </w:style>
  <w:style w:type="paragraph" w:customStyle="1" w:styleId="2f7">
    <w:name w:val="Название объекта2"/>
    <w:basedOn w:val="2f1"/>
    <w:next w:val="2f1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3">
    <w:name w:val="Основной текст с отступом 22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">
    <w:name w:val="Основной текст с отступом 32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f8">
    <w:name w:val="Название Знак2"/>
    <w:rsid w:val="002B00EE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2B00EE"/>
  </w:style>
  <w:style w:type="character" w:customStyle="1" w:styleId="1f5">
    <w:name w:val="Основной текст с отступом Знак1"/>
    <w:basedOn w:val="a0"/>
    <w:rsid w:val="002B00EE"/>
  </w:style>
  <w:style w:type="character" w:customStyle="1" w:styleId="225">
    <w:name w:val="Основной текст 2 Знак2"/>
    <w:rsid w:val="002B00EE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rsid w:val="002B00EE"/>
    <w:rPr>
      <w:bCs/>
      <w:sz w:val="28"/>
      <w:szCs w:val="24"/>
    </w:rPr>
  </w:style>
  <w:style w:type="character" w:customStyle="1" w:styleId="315">
    <w:name w:val="Основной текст 3 Знак1"/>
    <w:rsid w:val="002B00EE"/>
    <w:rPr>
      <w:sz w:val="28"/>
      <w:szCs w:val="24"/>
    </w:rPr>
  </w:style>
  <w:style w:type="character" w:customStyle="1" w:styleId="1f6">
    <w:name w:val="Текст Знак1"/>
    <w:rsid w:val="002B00EE"/>
    <w:rPr>
      <w:rFonts w:ascii="Courier New" w:hAnsi="Courier New"/>
    </w:rPr>
  </w:style>
  <w:style w:type="character" w:customStyle="1" w:styleId="1f7">
    <w:name w:val="Красная строка Знак1"/>
    <w:rsid w:val="002B00EE"/>
    <w:rPr>
      <w:sz w:val="24"/>
      <w:szCs w:val="24"/>
    </w:rPr>
  </w:style>
  <w:style w:type="character" w:customStyle="1" w:styleId="1f8">
    <w:name w:val="Приветствие Знак1"/>
    <w:rsid w:val="002B00EE"/>
    <w:rPr>
      <w:sz w:val="28"/>
      <w:szCs w:val="24"/>
    </w:rPr>
  </w:style>
  <w:style w:type="character" w:customStyle="1" w:styleId="3220">
    <w:name w:val="Знак Знак322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rsid w:val="002B00EE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rsid w:val="002B00EE"/>
    <w:rPr>
      <w:sz w:val="28"/>
      <w:szCs w:val="24"/>
      <w:lang w:val="ru-RU" w:eastAsia="ru-RU" w:bidi="ar-SA"/>
    </w:rPr>
  </w:style>
  <w:style w:type="character" w:customStyle="1" w:styleId="4100">
    <w:name w:val="Знак Знак41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rsid w:val="002B00EE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rsid w:val="002B00EE"/>
    <w:rPr>
      <w:lang w:val="ru-RU" w:eastAsia="ru-RU" w:bidi="ar-SA"/>
    </w:rPr>
  </w:style>
  <w:style w:type="character" w:customStyle="1" w:styleId="3c">
    <w:name w:val="Текст выноски Знак3"/>
    <w:aliases w:val=" Знак Знак38,Знак Знак388"/>
    <w:rsid w:val="002B00EE"/>
    <w:rPr>
      <w:rFonts w:ascii="Tahoma" w:hAnsi="Tahoma" w:cs="Tahoma"/>
      <w:sz w:val="16"/>
      <w:szCs w:val="16"/>
    </w:rPr>
  </w:style>
  <w:style w:type="character" w:styleId="afff9">
    <w:name w:val="Emphasis"/>
    <w:qFormat/>
    <w:rsid w:val="002B00EE"/>
    <w:rPr>
      <w:i/>
      <w:iCs/>
    </w:rPr>
  </w:style>
  <w:style w:type="paragraph" w:styleId="afffa">
    <w:name w:val="footnote text"/>
    <w:basedOn w:val="a"/>
    <w:link w:val="afffb"/>
    <w:uiPriority w:val="99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сноски Знак"/>
    <w:basedOn w:val="a0"/>
    <w:link w:val="afffa"/>
    <w:uiPriority w:val="99"/>
    <w:rsid w:val="002B0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2">
    <w:name w:val="Заголовок 13"/>
    <w:basedOn w:val="3d"/>
    <w:next w:val="3d"/>
    <w:uiPriority w:val="99"/>
    <w:rsid w:val="002B00EE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33">
    <w:name w:val="Заголовок 23"/>
    <w:basedOn w:val="3d"/>
    <w:next w:val="3d"/>
    <w:uiPriority w:val="99"/>
    <w:rsid w:val="002B00EE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uiPriority w:val="99"/>
    <w:rsid w:val="002B00EE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rsid w:val="002B00EE"/>
    <w:rPr>
      <w:sz w:val="28"/>
      <w:szCs w:val="24"/>
      <w:lang w:val="ru-RU" w:eastAsia="ru-RU" w:bidi="ar-SA"/>
    </w:rPr>
  </w:style>
  <w:style w:type="character" w:customStyle="1" w:styleId="2112">
    <w:name w:val="Знак Знак2112"/>
    <w:rsid w:val="002B00EE"/>
    <w:rPr>
      <w:lang w:val="ru-RU" w:eastAsia="ru-RU" w:bidi="ar-SA"/>
    </w:rPr>
  </w:style>
  <w:style w:type="character" w:customStyle="1" w:styleId="347">
    <w:name w:val="Знак Знак347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rsid w:val="002B00EE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rsid w:val="002B00EE"/>
    <w:rPr>
      <w:sz w:val="28"/>
      <w:lang w:val="ru-RU" w:eastAsia="ru-RU" w:bidi="ar-SA"/>
    </w:rPr>
  </w:style>
  <w:style w:type="character" w:customStyle="1" w:styleId="297">
    <w:name w:val="Знак Знак297"/>
    <w:rsid w:val="002B00EE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rsid w:val="002B00EE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rsid w:val="002B00EE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rsid w:val="002B00EE"/>
    <w:rPr>
      <w:sz w:val="28"/>
      <w:szCs w:val="24"/>
      <w:lang w:val="ru-RU" w:eastAsia="ru-RU" w:bidi="ar-SA"/>
    </w:rPr>
  </w:style>
  <w:style w:type="character" w:customStyle="1" w:styleId="177">
    <w:name w:val="Знак Знак177"/>
    <w:rsid w:val="002B00EE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rsid w:val="002B00EE"/>
    <w:rPr>
      <w:sz w:val="24"/>
      <w:lang w:val="ru-RU" w:eastAsia="ru-RU" w:bidi="ar-SA"/>
    </w:rPr>
  </w:style>
  <w:style w:type="character" w:customStyle="1" w:styleId="257">
    <w:name w:val="Знак Знак257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f">
    <w:name w:val="Основной шрифт абзаца3"/>
    <w:rsid w:val="002B00EE"/>
  </w:style>
  <w:style w:type="paragraph" w:customStyle="1" w:styleId="44">
    <w:name w:val="Верхний колонтитул4"/>
    <w:basedOn w:val="3d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uiPriority w:val="99"/>
    <w:rsid w:val="002B00EE"/>
    <w:pPr>
      <w:ind w:left="283" w:hanging="283"/>
    </w:pPr>
  </w:style>
  <w:style w:type="paragraph" w:customStyle="1" w:styleId="3f1">
    <w:name w:val="Название объекта3"/>
    <w:basedOn w:val="3d"/>
    <w:next w:val="3d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4">
    <w:name w:val="Основной текст с отступом 23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3">
    <w:name w:val="Основной текст с отступом 33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7">
    <w:name w:val="Знак Знак237"/>
    <w:rsid w:val="002B00EE"/>
    <w:rPr>
      <w:sz w:val="28"/>
      <w:szCs w:val="24"/>
      <w:lang w:val="ru-RU" w:eastAsia="ru-RU" w:bidi="ar-SA"/>
    </w:rPr>
  </w:style>
  <w:style w:type="character" w:customStyle="1" w:styleId="198">
    <w:name w:val="Знак Знак198"/>
    <w:rsid w:val="002B00EE"/>
    <w:rPr>
      <w:lang w:val="ru-RU" w:eastAsia="ru-RU" w:bidi="ar-SA"/>
    </w:rPr>
  </w:style>
  <w:style w:type="character" w:customStyle="1" w:styleId="187">
    <w:name w:val="Знак Знак187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rsid w:val="002B00EE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rsid w:val="002B00EE"/>
    <w:rPr>
      <w:sz w:val="24"/>
      <w:szCs w:val="24"/>
      <w:lang w:val="ru-RU" w:eastAsia="ru-RU" w:bidi="ar-SA"/>
    </w:rPr>
  </w:style>
  <w:style w:type="character" w:customStyle="1" w:styleId="1112">
    <w:name w:val="Знак Знак1112"/>
    <w:rsid w:val="002B00EE"/>
    <w:rPr>
      <w:sz w:val="28"/>
      <w:szCs w:val="24"/>
      <w:lang w:val="ru-RU" w:eastAsia="ru-RU" w:bidi="ar-SA"/>
    </w:rPr>
  </w:style>
  <w:style w:type="character" w:customStyle="1" w:styleId="3210">
    <w:name w:val="Знак Знак3210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rsid w:val="002B00EE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rsid w:val="002B00EE"/>
    <w:rPr>
      <w:sz w:val="28"/>
      <w:szCs w:val="24"/>
      <w:lang w:val="ru-RU" w:eastAsia="ru-RU" w:bidi="ar-SA"/>
    </w:rPr>
  </w:style>
  <w:style w:type="character" w:customStyle="1" w:styleId="429">
    <w:name w:val="Знак Знак429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rsid w:val="002B00EE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rsid w:val="002B00EE"/>
    <w:rPr>
      <w:lang w:val="ru-RU" w:eastAsia="ru-RU" w:bidi="ar-SA"/>
    </w:rPr>
  </w:style>
  <w:style w:type="character" w:customStyle="1" w:styleId="3f2">
    <w:name w:val="Знак Знак Знак3"/>
    <w:rsid w:val="002B00EE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15">
    <w:name w:val="Нет списка11"/>
    <w:next w:val="a2"/>
    <w:semiHidden/>
    <w:unhideWhenUsed/>
    <w:rsid w:val="002B00EE"/>
  </w:style>
  <w:style w:type="character" w:customStyle="1" w:styleId="2f9">
    <w:name w:val="Текст примечания Знак2"/>
    <w:basedOn w:val="a0"/>
    <w:semiHidden/>
    <w:locked/>
    <w:rsid w:val="002B00EE"/>
  </w:style>
  <w:style w:type="character" w:customStyle="1" w:styleId="1f9">
    <w:name w:val="Схема документа Знак1"/>
    <w:semiHidden/>
    <w:rsid w:val="002B00EE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semiHidden/>
    <w:rsid w:val="002B00EE"/>
    <w:rPr>
      <w:sz w:val="28"/>
      <w:szCs w:val="24"/>
      <w:lang w:val="ru-RU" w:eastAsia="ru-RU" w:bidi="ar-SA"/>
    </w:rPr>
  </w:style>
  <w:style w:type="character" w:customStyle="1" w:styleId="160">
    <w:name w:val="Знак Знак16"/>
    <w:semiHidden/>
    <w:locked/>
    <w:rsid w:val="002B00EE"/>
    <w:rPr>
      <w:lang w:val="ru-RU" w:eastAsia="ru-RU" w:bidi="ar-SA"/>
    </w:rPr>
  </w:style>
  <w:style w:type="character" w:customStyle="1" w:styleId="100">
    <w:name w:val="Знак Знак10"/>
    <w:aliases w:val="Текст выноски Знак21"/>
    <w:uiPriority w:val="99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rsid w:val="002B00EE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rsid w:val="002B00EE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rsid w:val="002B00EE"/>
    <w:rPr>
      <w:b/>
      <w:i/>
      <w:sz w:val="26"/>
    </w:rPr>
  </w:style>
  <w:style w:type="character" w:customStyle="1" w:styleId="531">
    <w:name w:val="Знак Знак53"/>
    <w:rsid w:val="002B00EE"/>
    <w:rPr>
      <w:sz w:val="28"/>
    </w:rPr>
  </w:style>
  <w:style w:type="character" w:customStyle="1" w:styleId="522">
    <w:name w:val="Знак Знак52"/>
    <w:rsid w:val="002B00EE"/>
    <w:rPr>
      <w:sz w:val="28"/>
      <w:szCs w:val="24"/>
    </w:rPr>
  </w:style>
  <w:style w:type="character" w:customStyle="1" w:styleId="511">
    <w:name w:val="Знак Знак51"/>
    <w:rsid w:val="002B00EE"/>
    <w:rPr>
      <w:b/>
      <w:bCs/>
      <w:sz w:val="28"/>
      <w:szCs w:val="24"/>
    </w:rPr>
  </w:style>
  <w:style w:type="character" w:customStyle="1" w:styleId="500">
    <w:name w:val="Знак Знак50"/>
    <w:rsid w:val="002B00EE"/>
    <w:rPr>
      <w:rFonts w:ascii="Arial" w:hAnsi="Arial"/>
      <w:b/>
      <w:sz w:val="24"/>
      <w:szCs w:val="24"/>
    </w:rPr>
  </w:style>
  <w:style w:type="character" w:customStyle="1" w:styleId="49">
    <w:name w:val="Знак Знак49"/>
    <w:rsid w:val="002B00EE"/>
    <w:rPr>
      <w:b/>
      <w:bCs/>
      <w:sz w:val="24"/>
      <w:szCs w:val="24"/>
    </w:rPr>
  </w:style>
  <w:style w:type="character" w:customStyle="1" w:styleId="480">
    <w:name w:val="Знак Знак48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rsid w:val="002B00EE"/>
    <w:rPr>
      <w:sz w:val="28"/>
      <w:szCs w:val="24"/>
    </w:rPr>
  </w:style>
  <w:style w:type="character" w:customStyle="1" w:styleId="46">
    <w:name w:val="Знак Знак46"/>
    <w:rsid w:val="002B00EE"/>
    <w:rPr>
      <w:sz w:val="28"/>
      <w:szCs w:val="24"/>
    </w:rPr>
  </w:style>
  <w:style w:type="character" w:customStyle="1" w:styleId="45">
    <w:name w:val="Знак Знак45"/>
    <w:basedOn w:val="a0"/>
    <w:rsid w:val="002B00EE"/>
  </w:style>
  <w:style w:type="character" w:customStyle="1" w:styleId="440">
    <w:name w:val="Знак Знак44"/>
    <w:basedOn w:val="a0"/>
    <w:rsid w:val="002B00EE"/>
  </w:style>
  <w:style w:type="character" w:customStyle="1" w:styleId="431">
    <w:name w:val="Знак Знак43"/>
    <w:rsid w:val="002B00EE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rsid w:val="002B00EE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2B00EE"/>
  </w:style>
  <w:style w:type="character" w:customStyle="1" w:styleId="400">
    <w:name w:val="Знак Знак40"/>
    <w:rsid w:val="002B00EE"/>
    <w:rPr>
      <w:sz w:val="24"/>
    </w:rPr>
  </w:style>
  <w:style w:type="character" w:customStyle="1" w:styleId="390">
    <w:name w:val="Знак Знак39"/>
    <w:rsid w:val="002B00EE"/>
    <w:rPr>
      <w:sz w:val="28"/>
      <w:szCs w:val="24"/>
    </w:rPr>
  </w:style>
  <w:style w:type="character" w:customStyle="1" w:styleId="1fa">
    <w:name w:val="Знак Знак Знак1"/>
    <w:rsid w:val="002B00EE"/>
    <w:rPr>
      <w:rFonts w:ascii="Tahoma" w:hAnsi="Tahoma" w:cs="Tahoma"/>
      <w:sz w:val="16"/>
      <w:szCs w:val="16"/>
    </w:rPr>
  </w:style>
  <w:style w:type="character" w:customStyle="1" w:styleId="78">
    <w:name w:val="Знак Знак78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rsid w:val="002B00EE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rsid w:val="002B00EE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rsid w:val="002B00EE"/>
    <w:rPr>
      <w:b/>
      <w:i/>
      <w:sz w:val="26"/>
    </w:rPr>
  </w:style>
  <w:style w:type="character" w:customStyle="1" w:styleId="74">
    <w:name w:val="Знак Знак74"/>
    <w:rsid w:val="002B00EE"/>
    <w:rPr>
      <w:sz w:val="28"/>
    </w:rPr>
  </w:style>
  <w:style w:type="character" w:customStyle="1" w:styleId="731">
    <w:name w:val="Знак Знак73"/>
    <w:rsid w:val="002B00EE"/>
    <w:rPr>
      <w:sz w:val="28"/>
      <w:szCs w:val="24"/>
    </w:rPr>
  </w:style>
  <w:style w:type="character" w:customStyle="1" w:styleId="722">
    <w:name w:val="Знак Знак72"/>
    <w:rsid w:val="002B00EE"/>
    <w:rPr>
      <w:b/>
      <w:bCs/>
      <w:sz w:val="28"/>
      <w:szCs w:val="24"/>
    </w:rPr>
  </w:style>
  <w:style w:type="character" w:customStyle="1" w:styleId="712">
    <w:name w:val="Знак Знак71"/>
    <w:rsid w:val="002B00EE"/>
    <w:rPr>
      <w:rFonts w:ascii="Arial" w:hAnsi="Arial"/>
      <w:b/>
      <w:sz w:val="24"/>
      <w:szCs w:val="24"/>
    </w:rPr>
  </w:style>
  <w:style w:type="character" w:customStyle="1" w:styleId="700">
    <w:name w:val="Знак Знак70"/>
    <w:rsid w:val="002B00EE"/>
    <w:rPr>
      <w:b/>
      <w:bCs/>
      <w:sz w:val="24"/>
      <w:szCs w:val="24"/>
    </w:rPr>
  </w:style>
  <w:style w:type="character" w:customStyle="1" w:styleId="69">
    <w:name w:val="Знак Знак69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rsid w:val="002B00EE"/>
    <w:rPr>
      <w:sz w:val="28"/>
      <w:szCs w:val="24"/>
    </w:rPr>
  </w:style>
  <w:style w:type="character" w:customStyle="1" w:styleId="67">
    <w:name w:val="Знак Знак67"/>
    <w:rsid w:val="002B00EE"/>
    <w:rPr>
      <w:sz w:val="28"/>
      <w:szCs w:val="24"/>
    </w:rPr>
  </w:style>
  <w:style w:type="character" w:customStyle="1" w:styleId="66">
    <w:name w:val="Знак Знак66"/>
    <w:basedOn w:val="a0"/>
    <w:rsid w:val="002B00EE"/>
  </w:style>
  <w:style w:type="character" w:customStyle="1" w:styleId="65">
    <w:name w:val="Знак Знак65"/>
    <w:basedOn w:val="a0"/>
    <w:rsid w:val="002B00EE"/>
  </w:style>
  <w:style w:type="character" w:customStyle="1" w:styleId="64">
    <w:name w:val="Знак Знак64"/>
    <w:rsid w:val="002B00EE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rsid w:val="002B00EE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2B00EE"/>
  </w:style>
  <w:style w:type="character" w:customStyle="1" w:styleId="611">
    <w:name w:val="Знак Знак61"/>
    <w:rsid w:val="002B00EE"/>
    <w:rPr>
      <w:sz w:val="24"/>
    </w:rPr>
  </w:style>
  <w:style w:type="character" w:customStyle="1" w:styleId="600">
    <w:name w:val="Знак Знак60"/>
    <w:rsid w:val="002B00EE"/>
    <w:rPr>
      <w:sz w:val="28"/>
      <w:szCs w:val="24"/>
    </w:rPr>
  </w:style>
  <w:style w:type="character" w:customStyle="1" w:styleId="2fa">
    <w:name w:val="Знак Знак Знак2"/>
    <w:rsid w:val="002B00EE"/>
    <w:rPr>
      <w:rFonts w:ascii="Tahoma" w:hAnsi="Tahoma" w:cs="Tahoma"/>
      <w:sz w:val="16"/>
      <w:szCs w:val="16"/>
    </w:rPr>
  </w:style>
  <w:style w:type="paragraph" w:customStyle="1" w:styleId="1310">
    <w:name w:val="Заголовок 131"/>
    <w:basedOn w:val="316"/>
    <w:next w:val="316"/>
    <w:uiPriority w:val="99"/>
    <w:rsid w:val="002B00EE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310">
    <w:name w:val="Заголовок 231"/>
    <w:basedOn w:val="316"/>
    <w:next w:val="316"/>
    <w:uiPriority w:val="99"/>
    <w:rsid w:val="002B00EE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uiPriority w:val="99"/>
    <w:rsid w:val="002B00EE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18">
    <w:name w:val="Основной шрифт абзаца31"/>
    <w:rsid w:val="002B00EE"/>
  </w:style>
  <w:style w:type="paragraph" w:customStyle="1" w:styleId="412">
    <w:name w:val="Верхний колонтитул41"/>
    <w:basedOn w:val="316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uiPriority w:val="99"/>
    <w:rsid w:val="002B00EE"/>
    <w:pPr>
      <w:ind w:left="283" w:hanging="283"/>
    </w:pPr>
  </w:style>
  <w:style w:type="paragraph" w:customStyle="1" w:styleId="31a">
    <w:name w:val="Название объекта31"/>
    <w:basedOn w:val="316"/>
    <w:next w:val="316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11">
    <w:name w:val="Основной текст с отступом 231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11">
    <w:name w:val="Основной текст с отступом 331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7">
    <w:name w:val="Знак Знак167"/>
    <w:semiHidden/>
    <w:locked/>
    <w:rsid w:val="002B00EE"/>
    <w:rPr>
      <w:lang w:val="ru-RU" w:eastAsia="ru-RU" w:bidi="ar-SA"/>
    </w:rPr>
  </w:style>
  <w:style w:type="character" w:customStyle="1" w:styleId="107">
    <w:name w:val="Знак Знак107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rsid w:val="002B00EE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rsid w:val="002B00EE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rsid w:val="002B00EE"/>
    <w:rPr>
      <w:b/>
      <w:i/>
      <w:sz w:val="26"/>
    </w:rPr>
  </w:style>
  <w:style w:type="character" w:customStyle="1" w:styleId="537">
    <w:name w:val="Знак Знак537"/>
    <w:rsid w:val="002B00EE"/>
    <w:rPr>
      <w:sz w:val="28"/>
    </w:rPr>
  </w:style>
  <w:style w:type="character" w:customStyle="1" w:styleId="527">
    <w:name w:val="Знак Знак527"/>
    <w:rsid w:val="002B00EE"/>
    <w:rPr>
      <w:sz w:val="28"/>
      <w:szCs w:val="24"/>
    </w:rPr>
  </w:style>
  <w:style w:type="character" w:customStyle="1" w:styleId="5110">
    <w:name w:val="Знак Знак5110"/>
    <w:rsid w:val="002B00EE"/>
    <w:rPr>
      <w:b/>
      <w:bCs/>
      <w:sz w:val="28"/>
      <w:szCs w:val="24"/>
    </w:rPr>
  </w:style>
  <w:style w:type="character" w:customStyle="1" w:styleId="507">
    <w:name w:val="Знак Знак507"/>
    <w:rsid w:val="002B00EE"/>
    <w:rPr>
      <w:rFonts w:ascii="Arial" w:hAnsi="Arial"/>
      <w:b/>
      <w:sz w:val="24"/>
      <w:szCs w:val="24"/>
    </w:rPr>
  </w:style>
  <w:style w:type="character" w:customStyle="1" w:styleId="497">
    <w:name w:val="Знак Знак497"/>
    <w:rsid w:val="002B00EE"/>
    <w:rPr>
      <w:b/>
      <w:bCs/>
      <w:sz w:val="24"/>
      <w:szCs w:val="24"/>
    </w:rPr>
  </w:style>
  <w:style w:type="character" w:customStyle="1" w:styleId="487">
    <w:name w:val="Знак Знак487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rsid w:val="002B00EE"/>
    <w:rPr>
      <w:sz w:val="28"/>
      <w:szCs w:val="24"/>
    </w:rPr>
  </w:style>
  <w:style w:type="character" w:customStyle="1" w:styleId="467">
    <w:name w:val="Знак Знак467"/>
    <w:rsid w:val="002B00EE"/>
    <w:rPr>
      <w:sz w:val="28"/>
      <w:szCs w:val="24"/>
    </w:rPr>
  </w:style>
  <w:style w:type="character" w:customStyle="1" w:styleId="457">
    <w:name w:val="Знак Знак457"/>
    <w:basedOn w:val="a0"/>
    <w:rsid w:val="002B00EE"/>
  </w:style>
  <w:style w:type="character" w:customStyle="1" w:styleId="447">
    <w:name w:val="Знак Знак447"/>
    <w:basedOn w:val="a0"/>
    <w:rsid w:val="002B00EE"/>
  </w:style>
  <w:style w:type="character" w:customStyle="1" w:styleId="437">
    <w:name w:val="Знак Знак437"/>
    <w:rsid w:val="002B00EE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rsid w:val="002B00EE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2B00EE"/>
  </w:style>
  <w:style w:type="character" w:customStyle="1" w:styleId="407">
    <w:name w:val="Знак Знак407"/>
    <w:rsid w:val="002B00EE"/>
    <w:rPr>
      <w:sz w:val="24"/>
    </w:rPr>
  </w:style>
  <w:style w:type="character" w:customStyle="1" w:styleId="397">
    <w:name w:val="Знак Знак397"/>
    <w:rsid w:val="002B00EE"/>
    <w:rPr>
      <w:sz w:val="28"/>
      <w:szCs w:val="24"/>
    </w:rPr>
  </w:style>
  <w:style w:type="character" w:customStyle="1" w:styleId="171">
    <w:name w:val="Знак Знак Знак17"/>
    <w:rsid w:val="002B00EE"/>
    <w:rPr>
      <w:rFonts w:ascii="Tahoma" w:hAnsi="Tahoma" w:cs="Tahoma"/>
      <w:sz w:val="16"/>
      <w:szCs w:val="16"/>
    </w:rPr>
  </w:style>
  <w:style w:type="character" w:customStyle="1" w:styleId="787">
    <w:name w:val="Знак Знак787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rsid w:val="002B00EE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rsid w:val="002B00EE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rsid w:val="002B00EE"/>
    <w:rPr>
      <w:b/>
      <w:i/>
      <w:sz w:val="26"/>
    </w:rPr>
  </w:style>
  <w:style w:type="character" w:customStyle="1" w:styleId="747">
    <w:name w:val="Знак Знак747"/>
    <w:rsid w:val="002B00EE"/>
    <w:rPr>
      <w:sz w:val="28"/>
    </w:rPr>
  </w:style>
  <w:style w:type="character" w:customStyle="1" w:styleId="737">
    <w:name w:val="Знак Знак737"/>
    <w:rsid w:val="002B00EE"/>
    <w:rPr>
      <w:sz w:val="28"/>
      <w:szCs w:val="24"/>
    </w:rPr>
  </w:style>
  <w:style w:type="character" w:customStyle="1" w:styleId="727">
    <w:name w:val="Знак Знак727"/>
    <w:rsid w:val="002B00EE"/>
    <w:rPr>
      <w:b/>
      <w:bCs/>
      <w:sz w:val="28"/>
      <w:szCs w:val="24"/>
    </w:rPr>
  </w:style>
  <w:style w:type="character" w:customStyle="1" w:styleId="7111">
    <w:name w:val="Знак Знак7111"/>
    <w:rsid w:val="002B00EE"/>
    <w:rPr>
      <w:rFonts w:ascii="Arial" w:hAnsi="Arial"/>
      <w:b/>
      <w:sz w:val="24"/>
      <w:szCs w:val="24"/>
    </w:rPr>
  </w:style>
  <w:style w:type="character" w:customStyle="1" w:styleId="707">
    <w:name w:val="Знак Знак707"/>
    <w:rsid w:val="002B00EE"/>
    <w:rPr>
      <w:b/>
      <w:bCs/>
      <w:sz w:val="24"/>
      <w:szCs w:val="24"/>
    </w:rPr>
  </w:style>
  <w:style w:type="character" w:customStyle="1" w:styleId="697">
    <w:name w:val="Знак Знак697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rsid w:val="002B00EE"/>
    <w:rPr>
      <w:sz w:val="28"/>
      <w:szCs w:val="24"/>
    </w:rPr>
  </w:style>
  <w:style w:type="character" w:customStyle="1" w:styleId="677">
    <w:name w:val="Знак Знак677"/>
    <w:rsid w:val="002B00EE"/>
    <w:rPr>
      <w:sz w:val="28"/>
      <w:szCs w:val="24"/>
    </w:rPr>
  </w:style>
  <w:style w:type="character" w:customStyle="1" w:styleId="667">
    <w:name w:val="Знак Знак667"/>
    <w:basedOn w:val="a0"/>
    <w:rsid w:val="002B00EE"/>
  </w:style>
  <w:style w:type="character" w:customStyle="1" w:styleId="657">
    <w:name w:val="Знак Знак657"/>
    <w:basedOn w:val="a0"/>
    <w:rsid w:val="002B00EE"/>
  </w:style>
  <w:style w:type="character" w:customStyle="1" w:styleId="647">
    <w:name w:val="Знак Знак647"/>
    <w:rsid w:val="002B00EE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rsid w:val="002B00EE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2B00EE"/>
  </w:style>
  <w:style w:type="character" w:customStyle="1" w:styleId="6111">
    <w:name w:val="Знак Знак6111"/>
    <w:rsid w:val="002B00EE"/>
    <w:rPr>
      <w:sz w:val="24"/>
    </w:rPr>
  </w:style>
  <w:style w:type="character" w:customStyle="1" w:styleId="607">
    <w:name w:val="Знак Знак607"/>
    <w:rsid w:val="002B00EE"/>
    <w:rPr>
      <w:sz w:val="28"/>
      <w:szCs w:val="24"/>
    </w:rPr>
  </w:style>
  <w:style w:type="character" w:customStyle="1" w:styleId="271">
    <w:name w:val="Знак Знак Знак27"/>
    <w:rsid w:val="002B00EE"/>
    <w:rPr>
      <w:rFonts w:ascii="Tahoma" w:hAnsi="Tahoma" w:cs="Tahoma"/>
      <w:sz w:val="16"/>
      <w:szCs w:val="16"/>
    </w:rPr>
  </w:style>
  <w:style w:type="paragraph" w:customStyle="1" w:styleId="4a">
    <w:name w:val="Обычный4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b">
    <w:name w:val="Основной текст4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uiPriority w:val="99"/>
    <w:rsid w:val="002B00EE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42">
    <w:name w:val="Заголовок 24"/>
    <w:basedOn w:val="59"/>
    <w:next w:val="59"/>
    <w:uiPriority w:val="99"/>
    <w:rsid w:val="002B00EE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uiPriority w:val="99"/>
    <w:rsid w:val="002B00EE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rsid w:val="002B00EE"/>
    <w:rPr>
      <w:sz w:val="28"/>
      <w:szCs w:val="24"/>
      <w:lang w:val="ru-RU" w:eastAsia="ru-RU" w:bidi="ar-SA"/>
    </w:rPr>
  </w:style>
  <w:style w:type="character" w:customStyle="1" w:styleId="2111">
    <w:name w:val="Знак Знак2111"/>
    <w:rsid w:val="002B00EE"/>
    <w:rPr>
      <w:lang w:val="ru-RU" w:eastAsia="ru-RU" w:bidi="ar-SA"/>
    </w:rPr>
  </w:style>
  <w:style w:type="character" w:customStyle="1" w:styleId="346">
    <w:name w:val="Знак Знак346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rsid w:val="002B00EE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rsid w:val="002B00EE"/>
    <w:rPr>
      <w:sz w:val="28"/>
      <w:lang w:val="ru-RU" w:eastAsia="ru-RU" w:bidi="ar-SA"/>
    </w:rPr>
  </w:style>
  <w:style w:type="character" w:customStyle="1" w:styleId="296">
    <w:name w:val="Знак Знак296"/>
    <w:rsid w:val="002B00EE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rsid w:val="002B00EE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rsid w:val="002B00EE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rsid w:val="002B00EE"/>
    <w:rPr>
      <w:sz w:val="28"/>
      <w:szCs w:val="24"/>
      <w:lang w:val="ru-RU" w:eastAsia="ru-RU" w:bidi="ar-SA"/>
    </w:rPr>
  </w:style>
  <w:style w:type="character" w:customStyle="1" w:styleId="176">
    <w:name w:val="Знак Знак176"/>
    <w:rsid w:val="002B00EE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rsid w:val="002B00EE"/>
    <w:rPr>
      <w:sz w:val="24"/>
      <w:lang w:val="ru-RU" w:eastAsia="ru-RU" w:bidi="ar-SA"/>
    </w:rPr>
  </w:style>
  <w:style w:type="character" w:customStyle="1" w:styleId="256">
    <w:name w:val="Знак Знак256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4c">
    <w:name w:val="Основной шрифт абзаца4"/>
    <w:rsid w:val="002B00EE"/>
  </w:style>
  <w:style w:type="paragraph" w:customStyle="1" w:styleId="5b">
    <w:name w:val="Верхний колонтитул5"/>
    <w:basedOn w:val="59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uiPriority w:val="99"/>
    <w:rsid w:val="002B00EE"/>
    <w:pPr>
      <w:ind w:left="283" w:hanging="283"/>
    </w:pPr>
  </w:style>
  <w:style w:type="paragraph" w:customStyle="1" w:styleId="4e">
    <w:name w:val="Название объекта4"/>
    <w:basedOn w:val="59"/>
    <w:next w:val="59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3">
    <w:name w:val="Основной текст с отступом 24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2">
    <w:name w:val="Основной текст с отступом 34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6">
    <w:name w:val="Знак Знак236"/>
    <w:rsid w:val="002B00EE"/>
    <w:rPr>
      <w:sz w:val="28"/>
      <w:szCs w:val="24"/>
      <w:lang w:val="ru-RU" w:eastAsia="ru-RU" w:bidi="ar-SA"/>
    </w:rPr>
  </w:style>
  <w:style w:type="character" w:customStyle="1" w:styleId="197">
    <w:name w:val="Знак Знак197"/>
    <w:rsid w:val="002B00EE"/>
    <w:rPr>
      <w:lang w:val="ru-RU" w:eastAsia="ru-RU" w:bidi="ar-SA"/>
    </w:rPr>
  </w:style>
  <w:style w:type="character" w:customStyle="1" w:styleId="186">
    <w:name w:val="Знак Знак186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rsid w:val="002B00EE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rsid w:val="002B00EE"/>
    <w:rPr>
      <w:sz w:val="24"/>
      <w:szCs w:val="24"/>
      <w:lang w:val="ru-RU" w:eastAsia="ru-RU" w:bidi="ar-SA"/>
    </w:rPr>
  </w:style>
  <w:style w:type="character" w:customStyle="1" w:styleId="1111">
    <w:name w:val="Знак Знак1111"/>
    <w:rsid w:val="002B00EE"/>
    <w:rPr>
      <w:sz w:val="28"/>
      <w:szCs w:val="24"/>
      <w:lang w:val="ru-RU" w:eastAsia="ru-RU" w:bidi="ar-SA"/>
    </w:rPr>
  </w:style>
  <w:style w:type="character" w:customStyle="1" w:styleId="328">
    <w:name w:val="Знак Знак328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rsid w:val="002B00EE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rsid w:val="002B00EE"/>
    <w:rPr>
      <w:sz w:val="28"/>
      <w:szCs w:val="24"/>
      <w:lang w:val="ru-RU" w:eastAsia="ru-RU" w:bidi="ar-SA"/>
    </w:rPr>
  </w:style>
  <w:style w:type="character" w:customStyle="1" w:styleId="427">
    <w:name w:val="Знак Знак427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rsid w:val="002B00EE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rsid w:val="002B00EE"/>
    <w:rPr>
      <w:lang w:val="ru-RU" w:eastAsia="ru-RU" w:bidi="ar-SA"/>
    </w:rPr>
  </w:style>
  <w:style w:type="character" w:customStyle="1" w:styleId="226">
    <w:name w:val="Знак Знак226"/>
    <w:semiHidden/>
    <w:rsid w:val="002B00EE"/>
    <w:rPr>
      <w:sz w:val="28"/>
      <w:szCs w:val="24"/>
      <w:lang w:val="ru-RU" w:eastAsia="ru-RU" w:bidi="ar-SA"/>
    </w:rPr>
  </w:style>
  <w:style w:type="character" w:customStyle="1" w:styleId="166">
    <w:name w:val="Знак Знак166"/>
    <w:semiHidden/>
    <w:locked/>
    <w:rsid w:val="002B00EE"/>
    <w:rPr>
      <w:lang w:val="ru-RU" w:eastAsia="ru-RU" w:bidi="ar-SA"/>
    </w:rPr>
  </w:style>
  <w:style w:type="character" w:customStyle="1" w:styleId="106">
    <w:name w:val="Знак Знак106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rsid w:val="002B00EE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rsid w:val="002B00EE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rsid w:val="002B00EE"/>
    <w:rPr>
      <w:b/>
      <w:i/>
      <w:sz w:val="26"/>
    </w:rPr>
  </w:style>
  <w:style w:type="character" w:customStyle="1" w:styleId="536">
    <w:name w:val="Знак Знак536"/>
    <w:rsid w:val="002B00EE"/>
    <w:rPr>
      <w:sz w:val="28"/>
    </w:rPr>
  </w:style>
  <w:style w:type="character" w:customStyle="1" w:styleId="526">
    <w:name w:val="Знак Знак526"/>
    <w:rsid w:val="002B00EE"/>
    <w:rPr>
      <w:sz w:val="28"/>
      <w:szCs w:val="24"/>
    </w:rPr>
  </w:style>
  <w:style w:type="character" w:customStyle="1" w:styleId="519">
    <w:name w:val="Знак Знак519"/>
    <w:rsid w:val="002B00EE"/>
    <w:rPr>
      <w:b/>
      <w:bCs/>
      <w:sz w:val="28"/>
      <w:szCs w:val="24"/>
    </w:rPr>
  </w:style>
  <w:style w:type="character" w:customStyle="1" w:styleId="506">
    <w:name w:val="Знак Знак506"/>
    <w:rsid w:val="002B00EE"/>
    <w:rPr>
      <w:rFonts w:ascii="Arial" w:hAnsi="Arial"/>
      <w:b/>
      <w:sz w:val="24"/>
      <w:szCs w:val="24"/>
    </w:rPr>
  </w:style>
  <w:style w:type="character" w:customStyle="1" w:styleId="496">
    <w:name w:val="Знак Знак496"/>
    <w:rsid w:val="002B00EE"/>
    <w:rPr>
      <w:b/>
      <w:bCs/>
      <w:sz w:val="24"/>
      <w:szCs w:val="24"/>
    </w:rPr>
  </w:style>
  <w:style w:type="character" w:customStyle="1" w:styleId="486">
    <w:name w:val="Знак Знак486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rsid w:val="002B00EE"/>
    <w:rPr>
      <w:sz w:val="28"/>
      <w:szCs w:val="24"/>
    </w:rPr>
  </w:style>
  <w:style w:type="character" w:customStyle="1" w:styleId="466">
    <w:name w:val="Знак Знак466"/>
    <w:rsid w:val="002B00EE"/>
    <w:rPr>
      <w:sz w:val="28"/>
      <w:szCs w:val="24"/>
    </w:rPr>
  </w:style>
  <w:style w:type="character" w:customStyle="1" w:styleId="456">
    <w:name w:val="Знак Знак456"/>
    <w:basedOn w:val="a0"/>
    <w:rsid w:val="002B00EE"/>
  </w:style>
  <w:style w:type="character" w:customStyle="1" w:styleId="446">
    <w:name w:val="Знак Знак446"/>
    <w:basedOn w:val="a0"/>
    <w:rsid w:val="002B00EE"/>
  </w:style>
  <w:style w:type="character" w:customStyle="1" w:styleId="436">
    <w:name w:val="Знак Знак436"/>
    <w:rsid w:val="002B00EE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rsid w:val="002B00EE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2B00EE"/>
  </w:style>
  <w:style w:type="character" w:customStyle="1" w:styleId="406">
    <w:name w:val="Знак Знак406"/>
    <w:rsid w:val="002B00EE"/>
    <w:rPr>
      <w:sz w:val="24"/>
    </w:rPr>
  </w:style>
  <w:style w:type="character" w:customStyle="1" w:styleId="396">
    <w:name w:val="Знак Знак396"/>
    <w:rsid w:val="002B00EE"/>
    <w:rPr>
      <w:sz w:val="28"/>
      <w:szCs w:val="24"/>
    </w:rPr>
  </w:style>
  <w:style w:type="character" w:customStyle="1" w:styleId="161">
    <w:name w:val="Знак Знак Знак16"/>
    <w:rsid w:val="002B00EE"/>
    <w:rPr>
      <w:rFonts w:ascii="Tahoma" w:hAnsi="Tahoma" w:cs="Tahoma"/>
      <w:sz w:val="16"/>
      <w:szCs w:val="16"/>
    </w:rPr>
  </w:style>
  <w:style w:type="character" w:customStyle="1" w:styleId="786">
    <w:name w:val="Знак Знак786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rsid w:val="002B00EE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rsid w:val="002B00EE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rsid w:val="002B00EE"/>
    <w:rPr>
      <w:b/>
      <w:i/>
      <w:sz w:val="26"/>
    </w:rPr>
  </w:style>
  <w:style w:type="character" w:customStyle="1" w:styleId="746">
    <w:name w:val="Знак Знак746"/>
    <w:rsid w:val="002B00EE"/>
    <w:rPr>
      <w:sz w:val="28"/>
    </w:rPr>
  </w:style>
  <w:style w:type="character" w:customStyle="1" w:styleId="736">
    <w:name w:val="Знак Знак736"/>
    <w:rsid w:val="002B00EE"/>
    <w:rPr>
      <w:sz w:val="28"/>
      <w:szCs w:val="24"/>
    </w:rPr>
  </w:style>
  <w:style w:type="character" w:customStyle="1" w:styleId="726">
    <w:name w:val="Знак Знак726"/>
    <w:rsid w:val="002B00EE"/>
    <w:rPr>
      <w:b/>
      <w:bCs/>
      <w:sz w:val="28"/>
      <w:szCs w:val="24"/>
    </w:rPr>
  </w:style>
  <w:style w:type="character" w:customStyle="1" w:styleId="7110">
    <w:name w:val="Знак Знак7110"/>
    <w:rsid w:val="002B00EE"/>
    <w:rPr>
      <w:rFonts w:ascii="Arial" w:hAnsi="Arial"/>
      <w:b/>
      <w:sz w:val="24"/>
      <w:szCs w:val="24"/>
    </w:rPr>
  </w:style>
  <w:style w:type="character" w:customStyle="1" w:styleId="706">
    <w:name w:val="Знак Знак706"/>
    <w:rsid w:val="002B00EE"/>
    <w:rPr>
      <w:b/>
      <w:bCs/>
      <w:sz w:val="24"/>
      <w:szCs w:val="24"/>
    </w:rPr>
  </w:style>
  <w:style w:type="character" w:customStyle="1" w:styleId="696">
    <w:name w:val="Знак Знак696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rsid w:val="002B00EE"/>
    <w:rPr>
      <w:sz w:val="28"/>
      <w:szCs w:val="24"/>
    </w:rPr>
  </w:style>
  <w:style w:type="character" w:customStyle="1" w:styleId="676">
    <w:name w:val="Знак Знак676"/>
    <w:rsid w:val="002B00EE"/>
    <w:rPr>
      <w:sz w:val="28"/>
      <w:szCs w:val="24"/>
    </w:rPr>
  </w:style>
  <w:style w:type="character" w:customStyle="1" w:styleId="666">
    <w:name w:val="Знак Знак666"/>
    <w:basedOn w:val="a0"/>
    <w:rsid w:val="002B00EE"/>
  </w:style>
  <w:style w:type="character" w:customStyle="1" w:styleId="656">
    <w:name w:val="Знак Знак656"/>
    <w:basedOn w:val="a0"/>
    <w:rsid w:val="002B00EE"/>
  </w:style>
  <w:style w:type="character" w:customStyle="1" w:styleId="646">
    <w:name w:val="Знак Знак646"/>
    <w:rsid w:val="002B00EE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rsid w:val="002B00EE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2B00EE"/>
  </w:style>
  <w:style w:type="character" w:customStyle="1" w:styleId="6110">
    <w:name w:val="Знак Знак6110"/>
    <w:rsid w:val="002B00EE"/>
    <w:rPr>
      <w:sz w:val="24"/>
    </w:rPr>
  </w:style>
  <w:style w:type="character" w:customStyle="1" w:styleId="606">
    <w:name w:val="Знак Знак606"/>
    <w:rsid w:val="002B00EE"/>
    <w:rPr>
      <w:sz w:val="28"/>
      <w:szCs w:val="24"/>
    </w:rPr>
  </w:style>
  <w:style w:type="character" w:customStyle="1" w:styleId="261">
    <w:name w:val="Знак Знак Знак26"/>
    <w:rsid w:val="002B00EE"/>
    <w:rPr>
      <w:rFonts w:ascii="Tahoma" w:hAnsi="Tahoma" w:cs="Tahoma"/>
      <w:sz w:val="16"/>
      <w:szCs w:val="16"/>
    </w:rPr>
  </w:style>
  <w:style w:type="paragraph" w:customStyle="1" w:styleId="6a">
    <w:name w:val="Обычный6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51">
    <w:name w:val="Заголовок 15"/>
    <w:basedOn w:val="6a"/>
    <w:next w:val="6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rsid w:val="002B00EE"/>
    <w:rPr>
      <w:sz w:val="28"/>
      <w:szCs w:val="24"/>
      <w:lang w:val="ru-RU" w:eastAsia="ru-RU" w:bidi="ar-SA"/>
    </w:rPr>
  </w:style>
  <w:style w:type="character" w:customStyle="1" w:styleId="21100">
    <w:name w:val="Знак Знак2110"/>
    <w:rsid w:val="002B00EE"/>
    <w:rPr>
      <w:lang w:val="ru-RU" w:eastAsia="ru-RU" w:bidi="ar-SA"/>
    </w:rPr>
  </w:style>
  <w:style w:type="character" w:customStyle="1" w:styleId="345">
    <w:name w:val="Знак Знак345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rsid w:val="002B00E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rsid w:val="002B00EE"/>
    <w:rPr>
      <w:sz w:val="28"/>
      <w:lang w:val="ru-RU" w:eastAsia="ru-RU" w:bidi="ar-SA"/>
    </w:rPr>
  </w:style>
  <w:style w:type="character" w:customStyle="1" w:styleId="295">
    <w:name w:val="Знак Знак295"/>
    <w:rsid w:val="002B00E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rsid w:val="002B00E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rsid w:val="002B00E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rsid w:val="002B00EE"/>
    <w:rPr>
      <w:sz w:val="28"/>
      <w:szCs w:val="24"/>
      <w:lang w:val="ru-RU" w:eastAsia="ru-RU" w:bidi="ar-SA"/>
    </w:rPr>
  </w:style>
  <w:style w:type="character" w:customStyle="1" w:styleId="175">
    <w:name w:val="Знак Знак175"/>
    <w:rsid w:val="002B00E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rsid w:val="002B00EE"/>
    <w:rPr>
      <w:sz w:val="24"/>
      <w:lang w:val="ru-RU" w:eastAsia="ru-RU" w:bidi="ar-SA"/>
    </w:rPr>
  </w:style>
  <w:style w:type="character" w:customStyle="1" w:styleId="255">
    <w:name w:val="Знак Знак255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5c">
    <w:name w:val="Основной шрифт абзаца5"/>
    <w:rsid w:val="002B00EE"/>
  </w:style>
  <w:style w:type="paragraph" w:customStyle="1" w:styleId="6c">
    <w:name w:val="Верхний колонтитул6"/>
    <w:basedOn w:val="6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uiPriority w:val="99"/>
    <w:rsid w:val="002B00EE"/>
    <w:pPr>
      <w:ind w:left="283" w:hanging="283"/>
    </w:pPr>
  </w:style>
  <w:style w:type="paragraph" w:customStyle="1" w:styleId="5e">
    <w:name w:val="Название объекта5"/>
    <w:basedOn w:val="6a"/>
    <w:next w:val="6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3">
    <w:name w:val="Основной текст с отступом 25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">
    <w:name w:val="Основной текст с отступом 35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5">
    <w:name w:val="Знак Знак235"/>
    <w:rsid w:val="002B00EE"/>
    <w:rPr>
      <w:sz w:val="28"/>
      <w:szCs w:val="24"/>
      <w:lang w:val="ru-RU" w:eastAsia="ru-RU" w:bidi="ar-SA"/>
    </w:rPr>
  </w:style>
  <w:style w:type="character" w:customStyle="1" w:styleId="196">
    <w:name w:val="Знак Знак196"/>
    <w:rsid w:val="002B00EE"/>
    <w:rPr>
      <w:lang w:val="ru-RU" w:eastAsia="ru-RU" w:bidi="ar-SA"/>
    </w:rPr>
  </w:style>
  <w:style w:type="character" w:customStyle="1" w:styleId="185">
    <w:name w:val="Знак Знак185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rsid w:val="002B00E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rsid w:val="002B00EE"/>
    <w:rPr>
      <w:sz w:val="24"/>
      <w:szCs w:val="24"/>
      <w:lang w:val="ru-RU" w:eastAsia="ru-RU" w:bidi="ar-SA"/>
    </w:rPr>
  </w:style>
  <w:style w:type="character" w:customStyle="1" w:styleId="1110">
    <w:name w:val="Знак Знак1110"/>
    <w:rsid w:val="002B00EE"/>
    <w:rPr>
      <w:sz w:val="28"/>
      <w:szCs w:val="24"/>
      <w:lang w:val="ru-RU" w:eastAsia="ru-RU" w:bidi="ar-SA"/>
    </w:rPr>
  </w:style>
  <w:style w:type="character" w:customStyle="1" w:styleId="327">
    <w:name w:val="Знак Знак327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rsid w:val="002B00E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rsid w:val="002B00EE"/>
    <w:rPr>
      <w:sz w:val="28"/>
      <w:szCs w:val="24"/>
      <w:lang w:val="ru-RU" w:eastAsia="ru-RU" w:bidi="ar-SA"/>
    </w:rPr>
  </w:style>
  <w:style w:type="character" w:customStyle="1" w:styleId="4200">
    <w:name w:val="Знак Знак42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rsid w:val="002B00E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rsid w:val="002B00EE"/>
    <w:rPr>
      <w:lang w:val="ru-RU" w:eastAsia="ru-RU" w:bidi="ar-SA"/>
    </w:rPr>
  </w:style>
  <w:style w:type="character" w:customStyle="1" w:styleId="2250">
    <w:name w:val="Знак Знак225"/>
    <w:semiHidden/>
    <w:rsid w:val="002B00EE"/>
    <w:rPr>
      <w:sz w:val="28"/>
      <w:szCs w:val="24"/>
      <w:lang w:val="ru-RU" w:eastAsia="ru-RU" w:bidi="ar-SA"/>
    </w:rPr>
  </w:style>
  <w:style w:type="character" w:customStyle="1" w:styleId="165">
    <w:name w:val="Знак Знак165"/>
    <w:semiHidden/>
    <w:locked/>
    <w:rsid w:val="002B00EE"/>
    <w:rPr>
      <w:lang w:val="ru-RU" w:eastAsia="ru-RU" w:bidi="ar-SA"/>
    </w:rPr>
  </w:style>
  <w:style w:type="character" w:customStyle="1" w:styleId="105">
    <w:name w:val="Знак Знак105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rsid w:val="002B00E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rsid w:val="002B00E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rsid w:val="002B00EE"/>
    <w:rPr>
      <w:b/>
      <w:i/>
      <w:sz w:val="26"/>
    </w:rPr>
  </w:style>
  <w:style w:type="character" w:customStyle="1" w:styleId="535">
    <w:name w:val="Знак Знак535"/>
    <w:rsid w:val="002B00EE"/>
    <w:rPr>
      <w:sz w:val="28"/>
    </w:rPr>
  </w:style>
  <w:style w:type="character" w:customStyle="1" w:styleId="525">
    <w:name w:val="Знак Знак525"/>
    <w:rsid w:val="002B00EE"/>
    <w:rPr>
      <w:sz w:val="28"/>
      <w:szCs w:val="24"/>
    </w:rPr>
  </w:style>
  <w:style w:type="character" w:customStyle="1" w:styleId="517">
    <w:name w:val="Знак Знак517"/>
    <w:rsid w:val="002B00EE"/>
    <w:rPr>
      <w:b/>
      <w:bCs/>
      <w:sz w:val="28"/>
      <w:szCs w:val="24"/>
    </w:rPr>
  </w:style>
  <w:style w:type="character" w:customStyle="1" w:styleId="505">
    <w:name w:val="Знак Знак505"/>
    <w:rsid w:val="002B00EE"/>
    <w:rPr>
      <w:rFonts w:ascii="Arial" w:hAnsi="Arial"/>
      <w:b/>
      <w:sz w:val="24"/>
      <w:szCs w:val="24"/>
    </w:rPr>
  </w:style>
  <w:style w:type="character" w:customStyle="1" w:styleId="495">
    <w:name w:val="Знак Знак495"/>
    <w:rsid w:val="002B00EE"/>
    <w:rPr>
      <w:b/>
      <w:bCs/>
      <w:sz w:val="24"/>
      <w:szCs w:val="24"/>
    </w:rPr>
  </w:style>
  <w:style w:type="character" w:customStyle="1" w:styleId="485">
    <w:name w:val="Знак Знак485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rsid w:val="002B00EE"/>
    <w:rPr>
      <w:sz w:val="28"/>
      <w:szCs w:val="24"/>
    </w:rPr>
  </w:style>
  <w:style w:type="character" w:customStyle="1" w:styleId="465">
    <w:name w:val="Знак Знак465"/>
    <w:rsid w:val="002B00EE"/>
    <w:rPr>
      <w:sz w:val="28"/>
      <w:szCs w:val="24"/>
    </w:rPr>
  </w:style>
  <w:style w:type="character" w:customStyle="1" w:styleId="455">
    <w:name w:val="Знак Знак455"/>
    <w:basedOn w:val="a0"/>
    <w:rsid w:val="002B00EE"/>
  </w:style>
  <w:style w:type="character" w:customStyle="1" w:styleId="445">
    <w:name w:val="Знак Знак445"/>
    <w:basedOn w:val="a0"/>
    <w:rsid w:val="002B00EE"/>
  </w:style>
  <w:style w:type="character" w:customStyle="1" w:styleId="435">
    <w:name w:val="Знак Знак435"/>
    <w:rsid w:val="002B00E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rsid w:val="002B00E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2B00EE"/>
  </w:style>
  <w:style w:type="character" w:customStyle="1" w:styleId="405">
    <w:name w:val="Знак Знак405"/>
    <w:rsid w:val="002B00EE"/>
    <w:rPr>
      <w:sz w:val="24"/>
    </w:rPr>
  </w:style>
  <w:style w:type="character" w:customStyle="1" w:styleId="395">
    <w:name w:val="Знак Знак395"/>
    <w:rsid w:val="002B00EE"/>
    <w:rPr>
      <w:sz w:val="28"/>
      <w:szCs w:val="24"/>
    </w:rPr>
  </w:style>
  <w:style w:type="character" w:customStyle="1" w:styleId="152">
    <w:name w:val="Знак Знак Знак15"/>
    <w:rsid w:val="002B00EE"/>
    <w:rPr>
      <w:rFonts w:ascii="Tahoma" w:hAnsi="Tahoma" w:cs="Tahoma"/>
      <w:sz w:val="16"/>
      <w:szCs w:val="16"/>
    </w:rPr>
  </w:style>
  <w:style w:type="character" w:customStyle="1" w:styleId="785">
    <w:name w:val="Знак Знак785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rsid w:val="002B00E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rsid w:val="002B00E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rsid w:val="002B00EE"/>
    <w:rPr>
      <w:b/>
      <w:i/>
      <w:sz w:val="26"/>
    </w:rPr>
  </w:style>
  <w:style w:type="character" w:customStyle="1" w:styleId="745">
    <w:name w:val="Знак Знак745"/>
    <w:rsid w:val="002B00EE"/>
    <w:rPr>
      <w:sz w:val="28"/>
    </w:rPr>
  </w:style>
  <w:style w:type="character" w:customStyle="1" w:styleId="735">
    <w:name w:val="Знак Знак735"/>
    <w:rsid w:val="002B00EE"/>
    <w:rPr>
      <w:sz w:val="28"/>
      <w:szCs w:val="24"/>
    </w:rPr>
  </w:style>
  <w:style w:type="character" w:customStyle="1" w:styleId="725">
    <w:name w:val="Знак Знак725"/>
    <w:rsid w:val="002B00EE"/>
    <w:rPr>
      <w:b/>
      <w:bCs/>
      <w:sz w:val="28"/>
      <w:szCs w:val="24"/>
    </w:rPr>
  </w:style>
  <w:style w:type="character" w:customStyle="1" w:styleId="718">
    <w:name w:val="Знак Знак718"/>
    <w:rsid w:val="002B00EE"/>
    <w:rPr>
      <w:rFonts w:ascii="Arial" w:hAnsi="Arial"/>
      <w:b/>
      <w:sz w:val="24"/>
      <w:szCs w:val="24"/>
    </w:rPr>
  </w:style>
  <w:style w:type="character" w:customStyle="1" w:styleId="705">
    <w:name w:val="Знак Знак705"/>
    <w:rsid w:val="002B00EE"/>
    <w:rPr>
      <w:b/>
      <w:bCs/>
      <w:sz w:val="24"/>
      <w:szCs w:val="24"/>
    </w:rPr>
  </w:style>
  <w:style w:type="character" w:customStyle="1" w:styleId="695">
    <w:name w:val="Знак Знак695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rsid w:val="002B00EE"/>
    <w:rPr>
      <w:sz w:val="28"/>
      <w:szCs w:val="24"/>
    </w:rPr>
  </w:style>
  <w:style w:type="character" w:customStyle="1" w:styleId="675">
    <w:name w:val="Знак Знак675"/>
    <w:rsid w:val="002B00EE"/>
    <w:rPr>
      <w:sz w:val="28"/>
      <w:szCs w:val="24"/>
    </w:rPr>
  </w:style>
  <w:style w:type="character" w:customStyle="1" w:styleId="665">
    <w:name w:val="Знак Знак665"/>
    <w:basedOn w:val="a0"/>
    <w:rsid w:val="002B00EE"/>
  </w:style>
  <w:style w:type="character" w:customStyle="1" w:styleId="655">
    <w:name w:val="Знак Знак655"/>
    <w:basedOn w:val="a0"/>
    <w:rsid w:val="002B00EE"/>
  </w:style>
  <w:style w:type="character" w:customStyle="1" w:styleId="645">
    <w:name w:val="Знак Знак645"/>
    <w:rsid w:val="002B00E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rsid w:val="002B00E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2B00EE"/>
  </w:style>
  <w:style w:type="character" w:customStyle="1" w:styleId="619">
    <w:name w:val="Знак Знак619"/>
    <w:rsid w:val="002B00EE"/>
    <w:rPr>
      <w:sz w:val="24"/>
    </w:rPr>
  </w:style>
  <w:style w:type="character" w:customStyle="1" w:styleId="605">
    <w:name w:val="Знак Знак605"/>
    <w:rsid w:val="002B00EE"/>
    <w:rPr>
      <w:sz w:val="28"/>
      <w:szCs w:val="24"/>
    </w:rPr>
  </w:style>
  <w:style w:type="character" w:customStyle="1" w:styleId="254">
    <w:name w:val="Знак Знак Знак25"/>
    <w:rsid w:val="002B00EE"/>
    <w:rPr>
      <w:rFonts w:ascii="Tahoma" w:hAnsi="Tahoma" w:cs="Tahoma"/>
      <w:sz w:val="16"/>
      <w:szCs w:val="16"/>
    </w:rPr>
  </w:style>
  <w:style w:type="character" w:customStyle="1" w:styleId="1fb">
    <w:name w:val="Верхний колонтитул Знак1"/>
    <w:aliases w:val="ВерхКолонтитул Знак Знак1,ВерхКолонтитул Знак2,Верхний колонтитул Знак Знак Знак1"/>
    <w:semiHidden/>
    <w:rsid w:val="002B0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63">
    <w:name w:val="Заголовок 26"/>
    <w:basedOn w:val="7a"/>
    <w:next w:val="7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rsid w:val="002B00EE"/>
    <w:rPr>
      <w:sz w:val="28"/>
      <w:szCs w:val="24"/>
      <w:lang w:val="ru-RU" w:eastAsia="ru-RU" w:bidi="ar-SA"/>
    </w:rPr>
  </w:style>
  <w:style w:type="character" w:customStyle="1" w:styleId="219">
    <w:name w:val="Знак Знак219"/>
    <w:rsid w:val="002B00EE"/>
    <w:rPr>
      <w:lang w:val="ru-RU" w:eastAsia="ru-RU" w:bidi="ar-SA"/>
    </w:rPr>
  </w:style>
  <w:style w:type="character" w:customStyle="1" w:styleId="344">
    <w:name w:val="Знак Знак344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rsid w:val="002B00EE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rsid w:val="002B00EE"/>
    <w:rPr>
      <w:sz w:val="28"/>
      <w:lang w:val="ru-RU" w:eastAsia="ru-RU" w:bidi="ar-SA"/>
    </w:rPr>
  </w:style>
  <w:style w:type="character" w:customStyle="1" w:styleId="294">
    <w:name w:val="Знак Знак294"/>
    <w:rsid w:val="002B00EE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rsid w:val="002B00EE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rsid w:val="002B00EE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rsid w:val="002B00EE"/>
    <w:rPr>
      <w:sz w:val="28"/>
      <w:szCs w:val="24"/>
      <w:lang w:val="ru-RU" w:eastAsia="ru-RU" w:bidi="ar-SA"/>
    </w:rPr>
  </w:style>
  <w:style w:type="character" w:customStyle="1" w:styleId="174">
    <w:name w:val="Знак Знак174"/>
    <w:rsid w:val="002B00EE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rsid w:val="002B00EE"/>
    <w:rPr>
      <w:sz w:val="24"/>
      <w:lang w:val="ru-RU" w:eastAsia="ru-RU" w:bidi="ar-SA"/>
    </w:rPr>
  </w:style>
  <w:style w:type="character" w:customStyle="1" w:styleId="2540">
    <w:name w:val="Знак Знак254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6d">
    <w:name w:val="Основной шрифт абзаца6"/>
    <w:rsid w:val="002B00EE"/>
  </w:style>
  <w:style w:type="paragraph" w:customStyle="1" w:styleId="7c">
    <w:name w:val="Верхний колонтитул7"/>
    <w:basedOn w:val="7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2B00EE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">
    <w:name w:val="Основной текст с отступом 26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2">
    <w:name w:val="Основной текст с отступом 36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40">
    <w:name w:val="Знак Знак234"/>
    <w:rsid w:val="002B00EE"/>
    <w:rPr>
      <w:sz w:val="28"/>
      <w:szCs w:val="24"/>
      <w:lang w:val="ru-RU" w:eastAsia="ru-RU" w:bidi="ar-SA"/>
    </w:rPr>
  </w:style>
  <w:style w:type="character" w:customStyle="1" w:styleId="195">
    <w:name w:val="Знак Знак195"/>
    <w:rsid w:val="002B00EE"/>
    <w:rPr>
      <w:lang w:val="ru-RU" w:eastAsia="ru-RU" w:bidi="ar-SA"/>
    </w:rPr>
  </w:style>
  <w:style w:type="character" w:customStyle="1" w:styleId="184">
    <w:name w:val="Знак Знак184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rsid w:val="002B00EE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rsid w:val="002B00EE"/>
    <w:rPr>
      <w:sz w:val="24"/>
      <w:szCs w:val="24"/>
      <w:lang w:val="ru-RU" w:eastAsia="ru-RU" w:bidi="ar-SA"/>
    </w:rPr>
  </w:style>
  <w:style w:type="character" w:customStyle="1" w:styleId="118">
    <w:name w:val="Знак Знак118"/>
    <w:rsid w:val="002B00EE"/>
    <w:rPr>
      <w:sz w:val="28"/>
      <w:szCs w:val="24"/>
      <w:lang w:val="ru-RU" w:eastAsia="ru-RU" w:bidi="ar-SA"/>
    </w:rPr>
  </w:style>
  <w:style w:type="character" w:customStyle="1" w:styleId="326">
    <w:name w:val="Знак Знак326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rsid w:val="002B00EE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rsid w:val="002B00EE"/>
    <w:rPr>
      <w:sz w:val="28"/>
      <w:szCs w:val="24"/>
      <w:lang w:val="ru-RU" w:eastAsia="ru-RU" w:bidi="ar-SA"/>
    </w:rPr>
  </w:style>
  <w:style w:type="character" w:customStyle="1" w:styleId="418">
    <w:name w:val="Знак Знак418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rsid w:val="002B00EE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rsid w:val="002B00EE"/>
    <w:rPr>
      <w:lang w:val="ru-RU" w:eastAsia="ru-RU" w:bidi="ar-SA"/>
    </w:rPr>
  </w:style>
  <w:style w:type="character" w:customStyle="1" w:styleId="2240">
    <w:name w:val="Знак Знак224"/>
    <w:semiHidden/>
    <w:rsid w:val="002B00EE"/>
    <w:rPr>
      <w:sz w:val="28"/>
      <w:szCs w:val="24"/>
      <w:lang w:val="ru-RU" w:eastAsia="ru-RU" w:bidi="ar-SA"/>
    </w:rPr>
  </w:style>
  <w:style w:type="character" w:customStyle="1" w:styleId="164">
    <w:name w:val="Знак Знак164"/>
    <w:semiHidden/>
    <w:locked/>
    <w:rsid w:val="002B00EE"/>
    <w:rPr>
      <w:lang w:val="ru-RU" w:eastAsia="ru-RU" w:bidi="ar-SA"/>
    </w:rPr>
  </w:style>
  <w:style w:type="character" w:customStyle="1" w:styleId="104">
    <w:name w:val="Знак Знак104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rsid w:val="002B00EE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rsid w:val="002B00EE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rsid w:val="002B00EE"/>
    <w:rPr>
      <w:b/>
      <w:i/>
      <w:sz w:val="26"/>
    </w:rPr>
  </w:style>
  <w:style w:type="character" w:customStyle="1" w:styleId="534">
    <w:name w:val="Знак Знак534"/>
    <w:rsid w:val="002B00EE"/>
    <w:rPr>
      <w:sz w:val="28"/>
    </w:rPr>
  </w:style>
  <w:style w:type="character" w:customStyle="1" w:styleId="524">
    <w:name w:val="Знак Знак524"/>
    <w:rsid w:val="002B00EE"/>
    <w:rPr>
      <w:sz w:val="28"/>
      <w:szCs w:val="24"/>
    </w:rPr>
  </w:style>
  <w:style w:type="character" w:customStyle="1" w:styleId="515">
    <w:name w:val="Знак Знак515"/>
    <w:rsid w:val="002B00EE"/>
    <w:rPr>
      <w:b/>
      <w:bCs/>
      <w:sz w:val="28"/>
      <w:szCs w:val="24"/>
    </w:rPr>
  </w:style>
  <w:style w:type="character" w:customStyle="1" w:styleId="504">
    <w:name w:val="Знак Знак504"/>
    <w:rsid w:val="002B00EE"/>
    <w:rPr>
      <w:rFonts w:ascii="Arial" w:hAnsi="Arial"/>
      <w:b/>
      <w:sz w:val="24"/>
      <w:szCs w:val="24"/>
    </w:rPr>
  </w:style>
  <w:style w:type="character" w:customStyle="1" w:styleId="494">
    <w:name w:val="Знак Знак494"/>
    <w:rsid w:val="002B00EE"/>
    <w:rPr>
      <w:b/>
      <w:bCs/>
      <w:sz w:val="24"/>
      <w:szCs w:val="24"/>
    </w:rPr>
  </w:style>
  <w:style w:type="character" w:customStyle="1" w:styleId="484">
    <w:name w:val="Знак Знак484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rsid w:val="002B00EE"/>
    <w:rPr>
      <w:sz w:val="28"/>
      <w:szCs w:val="24"/>
    </w:rPr>
  </w:style>
  <w:style w:type="character" w:customStyle="1" w:styleId="464">
    <w:name w:val="Знак Знак464"/>
    <w:rsid w:val="002B00EE"/>
    <w:rPr>
      <w:sz w:val="28"/>
      <w:szCs w:val="24"/>
    </w:rPr>
  </w:style>
  <w:style w:type="character" w:customStyle="1" w:styleId="454">
    <w:name w:val="Знак Знак454"/>
    <w:basedOn w:val="a0"/>
    <w:rsid w:val="002B00EE"/>
  </w:style>
  <w:style w:type="character" w:customStyle="1" w:styleId="444">
    <w:name w:val="Знак Знак444"/>
    <w:basedOn w:val="a0"/>
    <w:rsid w:val="002B00EE"/>
  </w:style>
  <w:style w:type="character" w:customStyle="1" w:styleId="434">
    <w:name w:val="Знак Знак434"/>
    <w:rsid w:val="002B00EE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rsid w:val="002B00EE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2B00EE"/>
  </w:style>
  <w:style w:type="character" w:customStyle="1" w:styleId="404">
    <w:name w:val="Знак Знак404"/>
    <w:rsid w:val="002B00EE"/>
    <w:rPr>
      <w:sz w:val="24"/>
    </w:rPr>
  </w:style>
  <w:style w:type="character" w:customStyle="1" w:styleId="394">
    <w:name w:val="Знак Знак394"/>
    <w:rsid w:val="002B00EE"/>
    <w:rPr>
      <w:sz w:val="28"/>
      <w:szCs w:val="24"/>
    </w:rPr>
  </w:style>
  <w:style w:type="character" w:customStyle="1" w:styleId="142">
    <w:name w:val="Знак Знак Знак14"/>
    <w:rsid w:val="002B00EE"/>
    <w:rPr>
      <w:rFonts w:ascii="Tahoma" w:hAnsi="Tahoma" w:cs="Tahoma"/>
      <w:sz w:val="16"/>
      <w:szCs w:val="16"/>
    </w:rPr>
  </w:style>
  <w:style w:type="character" w:customStyle="1" w:styleId="784">
    <w:name w:val="Знак Знак784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rsid w:val="002B00EE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rsid w:val="002B00EE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rsid w:val="002B00EE"/>
    <w:rPr>
      <w:b/>
      <w:i/>
      <w:sz w:val="26"/>
    </w:rPr>
  </w:style>
  <w:style w:type="character" w:customStyle="1" w:styleId="744">
    <w:name w:val="Знак Знак744"/>
    <w:rsid w:val="002B00EE"/>
    <w:rPr>
      <w:sz w:val="28"/>
    </w:rPr>
  </w:style>
  <w:style w:type="character" w:customStyle="1" w:styleId="734">
    <w:name w:val="Знак Знак734"/>
    <w:rsid w:val="002B00EE"/>
    <w:rPr>
      <w:sz w:val="28"/>
      <w:szCs w:val="24"/>
    </w:rPr>
  </w:style>
  <w:style w:type="character" w:customStyle="1" w:styleId="724">
    <w:name w:val="Знак Знак724"/>
    <w:rsid w:val="002B00EE"/>
    <w:rPr>
      <w:b/>
      <w:bCs/>
      <w:sz w:val="28"/>
      <w:szCs w:val="24"/>
    </w:rPr>
  </w:style>
  <w:style w:type="character" w:customStyle="1" w:styleId="716">
    <w:name w:val="Знак Знак716"/>
    <w:rsid w:val="002B00EE"/>
    <w:rPr>
      <w:rFonts w:ascii="Arial" w:hAnsi="Arial"/>
      <w:b/>
      <w:sz w:val="24"/>
      <w:szCs w:val="24"/>
    </w:rPr>
  </w:style>
  <w:style w:type="character" w:customStyle="1" w:styleId="704">
    <w:name w:val="Знак Знак704"/>
    <w:rsid w:val="002B00EE"/>
    <w:rPr>
      <w:b/>
      <w:bCs/>
      <w:sz w:val="24"/>
      <w:szCs w:val="24"/>
    </w:rPr>
  </w:style>
  <w:style w:type="character" w:customStyle="1" w:styleId="694">
    <w:name w:val="Знак Знак694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rsid w:val="002B00EE"/>
    <w:rPr>
      <w:sz w:val="28"/>
      <w:szCs w:val="24"/>
    </w:rPr>
  </w:style>
  <w:style w:type="character" w:customStyle="1" w:styleId="674">
    <w:name w:val="Знак Знак674"/>
    <w:rsid w:val="002B00EE"/>
    <w:rPr>
      <w:sz w:val="28"/>
      <w:szCs w:val="24"/>
    </w:rPr>
  </w:style>
  <w:style w:type="character" w:customStyle="1" w:styleId="664">
    <w:name w:val="Знак Знак664"/>
    <w:basedOn w:val="a0"/>
    <w:rsid w:val="002B00EE"/>
  </w:style>
  <w:style w:type="character" w:customStyle="1" w:styleId="654">
    <w:name w:val="Знак Знак654"/>
    <w:basedOn w:val="a0"/>
    <w:rsid w:val="002B00EE"/>
  </w:style>
  <w:style w:type="character" w:customStyle="1" w:styleId="644">
    <w:name w:val="Знак Знак644"/>
    <w:rsid w:val="002B00EE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rsid w:val="002B00EE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2B00EE"/>
  </w:style>
  <w:style w:type="character" w:customStyle="1" w:styleId="617">
    <w:name w:val="Знак Знак617"/>
    <w:rsid w:val="002B00EE"/>
    <w:rPr>
      <w:sz w:val="24"/>
    </w:rPr>
  </w:style>
  <w:style w:type="character" w:customStyle="1" w:styleId="604">
    <w:name w:val="Знак Знак604"/>
    <w:rsid w:val="002B00EE"/>
    <w:rPr>
      <w:sz w:val="28"/>
      <w:szCs w:val="24"/>
    </w:rPr>
  </w:style>
  <w:style w:type="character" w:customStyle="1" w:styleId="248">
    <w:name w:val="Знак Знак Знак24"/>
    <w:rsid w:val="002B00EE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73">
    <w:name w:val="Заголовок 27"/>
    <w:basedOn w:val="89"/>
    <w:next w:val="89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rsid w:val="002B00EE"/>
    <w:rPr>
      <w:sz w:val="28"/>
      <w:szCs w:val="24"/>
      <w:lang w:val="ru-RU" w:eastAsia="ru-RU" w:bidi="ar-SA"/>
    </w:rPr>
  </w:style>
  <w:style w:type="character" w:customStyle="1" w:styleId="217">
    <w:name w:val="Знак Знак217"/>
    <w:rsid w:val="002B00EE"/>
    <w:rPr>
      <w:lang w:val="ru-RU" w:eastAsia="ru-RU" w:bidi="ar-SA"/>
    </w:rPr>
  </w:style>
  <w:style w:type="character" w:customStyle="1" w:styleId="343">
    <w:name w:val="Знак Знак343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rsid w:val="002B00EE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rsid w:val="002B00EE"/>
    <w:rPr>
      <w:sz w:val="28"/>
      <w:lang w:val="ru-RU" w:eastAsia="ru-RU" w:bidi="ar-SA"/>
    </w:rPr>
  </w:style>
  <w:style w:type="character" w:customStyle="1" w:styleId="293">
    <w:name w:val="Знак Знак293"/>
    <w:rsid w:val="002B00EE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rsid w:val="002B00EE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rsid w:val="002B00EE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rsid w:val="002B00EE"/>
    <w:rPr>
      <w:sz w:val="28"/>
      <w:szCs w:val="24"/>
      <w:lang w:val="ru-RU" w:eastAsia="ru-RU" w:bidi="ar-SA"/>
    </w:rPr>
  </w:style>
  <w:style w:type="character" w:customStyle="1" w:styleId="173">
    <w:name w:val="Знак Знак173"/>
    <w:rsid w:val="002B00EE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rsid w:val="002B00EE"/>
    <w:rPr>
      <w:sz w:val="24"/>
      <w:lang w:val="ru-RU" w:eastAsia="ru-RU" w:bidi="ar-SA"/>
    </w:rPr>
  </w:style>
  <w:style w:type="character" w:customStyle="1" w:styleId="2530">
    <w:name w:val="Знак Знак253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d">
    <w:name w:val="Основной шрифт абзаца7"/>
    <w:rsid w:val="002B00EE"/>
  </w:style>
  <w:style w:type="paragraph" w:customStyle="1" w:styleId="8b">
    <w:name w:val="Верхний колонтитул8"/>
    <w:basedOn w:val="89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2B00EE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8">
    <w:name w:val="Основной текст с отступом 27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2">
    <w:name w:val="Основной текст с отступом 37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30">
    <w:name w:val="Знак Знак233"/>
    <w:rsid w:val="002B00EE"/>
    <w:rPr>
      <w:sz w:val="28"/>
      <w:szCs w:val="24"/>
      <w:lang w:val="ru-RU" w:eastAsia="ru-RU" w:bidi="ar-SA"/>
    </w:rPr>
  </w:style>
  <w:style w:type="character" w:customStyle="1" w:styleId="194">
    <w:name w:val="Знак Знак194"/>
    <w:rsid w:val="002B00EE"/>
    <w:rPr>
      <w:lang w:val="ru-RU" w:eastAsia="ru-RU" w:bidi="ar-SA"/>
    </w:rPr>
  </w:style>
  <w:style w:type="character" w:customStyle="1" w:styleId="183">
    <w:name w:val="Знак Знак183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rsid w:val="002B00EE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rsid w:val="002B00EE"/>
    <w:rPr>
      <w:sz w:val="24"/>
      <w:szCs w:val="24"/>
      <w:lang w:val="ru-RU" w:eastAsia="ru-RU" w:bidi="ar-SA"/>
    </w:rPr>
  </w:style>
  <w:style w:type="character" w:customStyle="1" w:styleId="116">
    <w:name w:val="Знак Знак116"/>
    <w:rsid w:val="002B00EE"/>
    <w:rPr>
      <w:sz w:val="28"/>
      <w:szCs w:val="24"/>
      <w:lang w:val="ru-RU" w:eastAsia="ru-RU" w:bidi="ar-SA"/>
    </w:rPr>
  </w:style>
  <w:style w:type="character" w:customStyle="1" w:styleId="325">
    <w:name w:val="Знак Знак325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rsid w:val="002B00EE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rsid w:val="002B00EE"/>
    <w:rPr>
      <w:sz w:val="28"/>
      <w:szCs w:val="24"/>
      <w:lang w:val="ru-RU" w:eastAsia="ru-RU" w:bidi="ar-SA"/>
    </w:rPr>
  </w:style>
  <w:style w:type="character" w:customStyle="1" w:styleId="416">
    <w:name w:val="Знак Знак416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rsid w:val="002B00EE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0">
    <w:name w:val="Знак Знак115"/>
    <w:rsid w:val="002B00EE"/>
    <w:rPr>
      <w:lang w:val="ru-RU" w:eastAsia="ru-RU" w:bidi="ar-SA"/>
    </w:rPr>
  </w:style>
  <w:style w:type="character" w:customStyle="1" w:styleId="2230">
    <w:name w:val="Знак Знак223"/>
    <w:semiHidden/>
    <w:rsid w:val="002B00EE"/>
    <w:rPr>
      <w:sz w:val="28"/>
      <w:szCs w:val="24"/>
      <w:lang w:val="ru-RU" w:eastAsia="ru-RU" w:bidi="ar-SA"/>
    </w:rPr>
  </w:style>
  <w:style w:type="character" w:customStyle="1" w:styleId="163">
    <w:name w:val="Знак Знак163"/>
    <w:semiHidden/>
    <w:locked/>
    <w:rsid w:val="002B00EE"/>
    <w:rPr>
      <w:lang w:val="ru-RU" w:eastAsia="ru-RU" w:bidi="ar-SA"/>
    </w:rPr>
  </w:style>
  <w:style w:type="character" w:customStyle="1" w:styleId="103">
    <w:name w:val="Знак Знак103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rsid w:val="002B00EE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rsid w:val="002B00EE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rsid w:val="002B00EE"/>
    <w:rPr>
      <w:b/>
      <w:i/>
      <w:sz w:val="26"/>
    </w:rPr>
  </w:style>
  <w:style w:type="character" w:customStyle="1" w:styleId="533">
    <w:name w:val="Знак Знак533"/>
    <w:rsid w:val="002B00EE"/>
    <w:rPr>
      <w:sz w:val="28"/>
    </w:rPr>
  </w:style>
  <w:style w:type="character" w:customStyle="1" w:styleId="523">
    <w:name w:val="Знак Знак523"/>
    <w:rsid w:val="002B00EE"/>
    <w:rPr>
      <w:sz w:val="28"/>
      <w:szCs w:val="24"/>
    </w:rPr>
  </w:style>
  <w:style w:type="character" w:customStyle="1" w:styleId="513">
    <w:name w:val="Знак Знак513"/>
    <w:rsid w:val="002B00EE"/>
    <w:rPr>
      <w:b/>
      <w:bCs/>
      <w:sz w:val="28"/>
      <w:szCs w:val="24"/>
    </w:rPr>
  </w:style>
  <w:style w:type="character" w:customStyle="1" w:styleId="503">
    <w:name w:val="Знак Знак503"/>
    <w:rsid w:val="002B00EE"/>
    <w:rPr>
      <w:rFonts w:ascii="Arial" w:hAnsi="Arial"/>
      <w:b/>
      <w:sz w:val="24"/>
      <w:szCs w:val="24"/>
    </w:rPr>
  </w:style>
  <w:style w:type="character" w:customStyle="1" w:styleId="493">
    <w:name w:val="Знак Знак493"/>
    <w:rsid w:val="002B00EE"/>
    <w:rPr>
      <w:b/>
      <w:bCs/>
      <w:sz w:val="24"/>
      <w:szCs w:val="24"/>
    </w:rPr>
  </w:style>
  <w:style w:type="character" w:customStyle="1" w:styleId="483">
    <w:name w:val="Знак Знак483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rsid w:val="002B00EE"/>
    <w:rPr>
      <w:sz w:val="28"/>
      <w:szCs w:val="24"/>
    </w:rPr>
  </w:style>
  <w:style w:type="character" w:customStyle="1" w:styleId="463">
    <w:name w:val="Знак Знак463"/>
    <w:rsid w:val="002B00EE"/>
    <w:rPr>
      <w:sz w:val="28"/>
      <w:szCs w:val="24"/>
    </w:rPr>
  </w:style>
  <w:style w:type="character" w:customStyle="1" w:styleId="453">
    <w:name w:val="Знак Знак453"/>
    <w:basedOn w:val="a0"/>
    <w:rsid w:val="002B00EE"/>
  </w:style>
  <w:style w:type="character" w:customStyle="1" w:styleId="443">
    <w:name w:val="Знак Знак443"/>
    <w:basedOn w:val="a0"/>
    <w:rsid w:val="002B00EE"/>
  </w:style>
  <w:style w:type="character" w:customStyle="1" w:styleId="433">
    <w:name w:val="Знак Знак433"/>
    <w:rsid w:val="002B00EE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rsid w:val="002B00EE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2B00EE"/>
  </w:style>
  <w:style w:type="character" w:customStyle="1" w:styleId="403">
    <w:name w:val="Знак Знак403"/>
    <w:rsid w:val="002B00EE"/>
    <w:rPr>
      <w:sz w:val="24"/>
    </w:rPr>
  </w:style>
  <w:style w:type="character" w:customStyle="1" w:styleId="393">
    <w:name w:val="Знак Знак393"/>
    <w:rsid w:val="002B00EE"/>
    <w:rPr>
      <w:sz w:val="28"/>
      <w:szCs w:val="24"/>
    </w:rPr>
  </w:style>
  <w:style w:type="character" w:customStyle="1" w:styleId="138">
    <w:name w:val="Знак Знак Знак13"/>
    <w:rsid w:val="002B00EE"/>
    <w:rPr>
      <w:rFonts w:ascii="Tahoma" w:hAnsi="Tahoma" w:cs="Tahoma"/>
      <w:sz w:val="16"/>
      <w:szCs w:val="16"/>
    </w:rPr>
  </w:style>
  <w:style w:type="character" w:customStyle="1" w:styleId="783">
    <w:name w:val="Знак Знак783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rsid w:val="002B00EE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rsid w:val="002B00EE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rsid w:val="002B00EE"/>
    <w:rPr>
      <w:b/>
      <w:i/>
      <w:sz w:val="26"/>
    </w:rPr>
  </w:style>
  <w:style w:type="character" w:customStyle="1" w:styleId="743">
    <w:name w:val="Знак Знак743"/>
    <w:rsid w:val="002B00EE"/>
    <w:rPr>
      <w:sz w:val="28"/>
    </w:rPr>
  </w:style>
  <w:style w:type="character" w:customStyle="1" w:styleId="733">
    <w:name w:val="Знак Знак733"/>
    <w:rsid w:val="002B00EE"/>
    <w:rPr>
      <w:sz w:val="28"/>
      <w:szCs w:val="24"/>
    </w:rPr>
  </w:style>
  <w:style w:type="character" w:customStyle="1" w:styleId="723">
    <w:name w:val="Знак Знак723"/>
    <w:rsid w:val="002B00EE"/>
    <w:rPr>
      <w:b/>
      <w:bCs/>
      <w:sz w:val="28"/>
      <w:szCs w:val="24"/>
    </w:rPr>
  </w:style>
  <w:style w:type="character" w:customStyle="1" w:styleId="714">
    <w:name w:val="Знак Знак714"/>
    <w:rsid w:val="002B00EE"/>
    <w:rPr>
      <w:rFonts w:ascii="Arial" w:hAnsi="Arial"/>
      <w:b/>
      <w:sz w:val="24"/>
      <w:szCs w:val="24"/>
    </w:rPr>
  </w:style>
  <w:style w:type="character" w:customStyle="1" w:styleId="703">
    <w:name w:val="Знак Знак703"/>
    <w:rsid w:val="002B00EE"/>
    <w:rPr>
      <w:b/>
      <w:bCs/>
      <w:sz w:val="24"/>
      <w:szCs w:val="24"/>
    </w:rPr>
  </w:style>
  <w:style w:type="character" w:customStyle="1" w:styleId="693">
    <w:name w:val="Знак Знак693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rsid w:val="002B00EE"/>
    <w:rPr>
      <w:sz w:val="28"/>
      <w:szCs w:val="24"/>
    </w:rPr>
  </w:style>
  <w:style w:type="character" w:customStyle="1" w:styleId="673">
    <w:name w:val="Знак Знак673"/>
    <w:rsid w:val="002B00EE"/>
    <w:rPr>
      <w:sz w:val="28"/>
      <w:szCs w:val="24"/>
    </w:rPr>
  </w:style>
  <w:style w:type="character" w:customStyle="1" w:styleId="663">
    <w:name w:val="Знак Знак663"/>
    <w:basedOn w:val="a0"/>
    <w:rsid w:val="002B00EE"/>
  </w:style>
  <w:style w:type="character" w:customStyle="1" w:styleId="653">
    <w:name w:val="Знак Знак653"/>
    <w:basedOn w:val="a0"/>
    <w:rsid w:val="002B00EE"/>
  </w:style>
  <w:style w:type="character" w:customStyle="1" w:styleId="643">
    <w:name w:val="Знак Знак643"/>
    <w:rsid w:val="002B00EE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rsid w:val="002B00EE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2B00EE"/>
  </w:style>
  <w:style w:type="character" w:customStyle="1" w:styleId="615">
    <w:name w:val="Знак Знак615"/>
    <w:rsid w:val="002B00EE"/>
    <w:rPr>
      <w:sz w:val="24"/>
    </w:rPr>
  </w:style>
  <w:style w:type="character" w:customStyle="1" w:styleId="603">
    <w:name w:val="Знак Знак603"/>
    <w:rsid w:val="002B00EE"/>
    <w:rPr>
      <w:sz w:val="28"/>
      <w:szCs w:val="24"/>
    </w:rPr>
  </w:style>
  <w:style w:type="character" w:customStyle="1" w:styleId="238">
    <w:name w:val="Знак Знак Знак23"/>
    <w:rsid w:val="002B00EE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82">
    <w:name w:val="Заголовок 28"/>
    <w:basedOn w:val="99"/>
    <w:next w:val="99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uiPriority w:val="99"/>
    <w:rsid w:val="002B00EE"/>
    <w:pPr>
      <w:keepNext/>
      <w:widowControl/>
      <w:numPr>
        <w:numId w:val="2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uiPriority w:val="99"/>
    <w:rsid w:val="002B00EE"/>
    <w:pPr>
      <w:keepNext/>
      <w:widowControl/>
      <w:numPr>
        <w:numId w:val="3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uiPriority w:val="99"/>
    <w:rsid w:val="002B00EE"/>
    <w:pPr>
      <w:widowControl/>
      <w:numPr>
        <w:numId w:val="4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91">
    <w:name w:val="Заголовок 29"/>
    <w:basedOn w:val="101"/>
    <w:next w:val="101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rsid w:val="002B00EE"/>
    <w:rPr>
      <w:sz w:val="28"/>
      <w:szCs w:val="24"/>
      <w:lang w:val="ru-RU" w:eastAsia="ru-RU" w:bidi="ar-SA"/>
    </w:rPr>
  </w:style>
  <w:style w:type="character" w:customStyle="1" w:styleId="2150">
    <w:name w:val="Знак Знак215"/>
    <w:rsid w:val="002B00EE"/>
    <w:rPr>
      <w:lang w:val="ru-RU" w:eastAsia="ru-RU" w:bidi="ar-SA"/>
    </w:rPr>
  </w:style>
  <w:style w:type="character" w:customStyle="1" w:styleId="3420">
    <w:name w:val="Знак Знак342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rsid w:val="002B00EE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rsid w:val="002B00EE"/>
    <w:rPr>
      <w:sz w:val="28"/>
      <w:lang w:val="ru-RU" w:eastAsia="ru-RU" w:bidi="ar-SA"/>
    </w:rPr>
  </w:style>
  <w:style w:type="character" w:customStyle="1" w:styleId="292">
    <w:name w:val="Знак Знак292"/>
    <w:rsid w:val="002B00EE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rsid w:val="002B00EE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rsid w:val="002B00EE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rsid w:val="002B00EE"/>
    <w:rPr>
      <w:sz w:val="28"/>
      <w:szCs w:val="24"/>
      <w:lang w:val="ru-RU" w:eastAsia="ru-RU" w:bidi="ar-SA"/>
    </w:rPr>
  </w:style>
  <w:style w:type="character" w:customStyle="1" w:styleId="1720">
    <w:name w:val="Знак Знак172"/>
    <w:rsid w:val="002B00EE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rsid w:val="002B00EE"/>
    <w:rPr>
      <w:sz w:val="24"/>
      <w:lang w:val="ru-RU" w:eastAsia="ru-RU" w:bidi="ar-SA"/>
    </w:rPr>
  </w:style>
  <w:style w:type="character" w:customStyle="1" w:styleId="2520">
    <w:name w:val="Знак Знак252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8c">
    <w:name w:val="Основной шрифт абзаца8"/>
    <w:rsid w:val="002B00EE"/>
  </w:style>
  <w:style w:type="paragraph" w:customStyle="1" w:styleId="9b">
    <w:name w:val="Верхний колонтитул9"/>
    <w:basedOn w:val="101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uiPriority w:val="99"/>
    <w:rsid w:val="002B00EE"/>
    <w:pPr>
      <w:ind w:left="283" w:hanging="283"/>
    </w:pPr>
  </w:style>
  <w:style w:type="paragraph" w:customStyle="1" w:styleId="8e">
    <w:name w:val="Название объекта8"/>
    <w:basedOn w:val="101"/>
    <w:next w:val="101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88">
    <w:name w:val="Основной текст с отступом 28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">
    <w:name w:val="Основной текст с отступом 38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20">
    <w:name w:val="Знак Знак232"/>
    <w:rsid w:val="002B00EE"/>
    <w:rPr>
      <w:sz w:val="28"/>
      <w:szCs w:val="24"/>
      <w:lang w:val="ru-RU" w:eastAsia="ru-RU" w:bidi="ar-SA"/>
    </w:rPr>
  </w:style>
  <w:style w:type="character" w:customStyle="1" w:styleId="193">
    <w:name w:val="Знак Знак193"/>
    <w:rsid w:val="002B00EE"/>
    <w:rPr>
      <w:lang w:val="ru-RU" w:eastAsia="ru-RU" w:bidi="ar-SA"/>
    </w:rPr>
  </w:style>
  <w:style w:type="character" w:customStyle="1" w:styleId="182">
    <w:name w:val="Знак Знак182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rsid w:val="002B00EE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rsid w:val="002B00EE"/>
    <w:rPr>
      <w:sz w:val="24"/>
      <w:szCs w:val="24"/>
      <w:lang w:val="ru-RU" w:eastAsia="ru-RU" w:bidi="ar-SA"/>
    </w:rPr>
  </w:style>
  <w:style w:type="character" w:customStyle="1" w:styleId="1140">
    <w:name w:val="Знак Знак114"/>
    <w:rsid w:val="002B00EE"/>
    <w:rPr>
      <w:sz w:val="28"/>
      <w:szCs w:val="24"/>
      <w:lang w:val="ru-RU" w:eastAsia="ru-RU" w:bidi="ar-SA"/>
    </w:rPr>
  </w:style>
  <w:style w:type="character" w:customStyle="1" w:styleId="3240">
    <w:name w:val="Знак Знак324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rsid w:val="002B00EE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rsid w:val="002B00EE"/>
    <w:rPr>
      <w:sz w:val="28"/>
      <w:szCs w:val="24"/>
      <w:lang w:val="ru-RU" w:eastAsia="ru-RU" w:bidi="ar-SA"/>
    </w:rPr>
  </w:style>
  <w:style w:type="character" w:customStyle="1" w:styleId="414">
    <w:name w:val="Знак Знак414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rsid w:val="002B00EE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rsid w:val="002B00EE"/>
    <w:rPr>
      <w:lang w:val="ru-RU" w:eastAsia="ru-RU" w:bidi="ar-SA"/>
    </w:rPr>
  </w:style>
  <w:style w:type="character" w:customStyle="1" w:styleId="2220">
    <w:name w:val="Знак Знак222"/>
    <w:semiHidden/>
    <w:rsid w:val="002B00EE"/>
    <w:rPr>
      <w:sz w:val="28"/>
      <w:szCs w:val="24"/>
      <w:lang w:val="ru-RU" w:eastAsia="ru-RU" w:bidi="ar-SA"/>
    </w:rPr>
  </w:style>
  <w:style w:type="character" w:customStyle="1" w:styleId="1620">
    <w:name w:val="Знак Знак162"/>
    <w:semiHidden/>
    <w:locked/>
    <w:rsid w:val="002B00EE"/>
    <w:rPr>
      <w:lang w:val="ru-RU" w:eastAsia="ru-RU" w:bidi="ar-SA"/>
    </w:rPr>
  </w:style>
  <w:style w:type="character" w:customStyle="1" w:styleId="1020">
    <w:name w:val="Знак Знак102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rsid w:val="002B00EE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rsid w:val="002B00EE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rsid w:val="002B00EE"/>
    <w:rPr>
      <w:b/>
      <w:i/>
      <w:sz w:val="26"/>
    </w:rPr>
  </w:style>
  <w:style w:type="character" w:customStyle="1" w:styleId="532">
    <w:name w:val="Знак Знак532"/>
    <w:rsid w:val="002B00EE"/>
    <w:rPr>
      <w:sz w:val="28"/>
    </w:rPr>
  </w:style>
  <w:style w:type="character" w:customStyle="1" w:styleId="5220">
    <w:name w:val="Знак Знак522"/>
    <w:rsid w:val="002B00EE"/>
    <w:rPr>
      <w:sz w:val="28"/>
      <w:szCs w:val="24"/>
    </w:rPr>
  </w:style>
  <w:style w:type="character" w:customStyle="1" w:styleId="512">
    <w:name w:val="Знак Знак512"/>
    <w:rsid w:val="002B00EE"/>
    <w:rPr>
      <w:b/>
      <w:bCs/>
      <w:sz w:val="28"/>
      <w:szCs w:val="24"/>
    </w:rPr>
  </w:style>
  <w:style w:type="character" w:customStyle="1" w:styleId="502">
    <w:name w:val="Знак Знак502"/>
    <w:rsid w:val="002B00EE"/>
    <w:rPr>
      <w:rFonts w:ascii="Arial" w:hAnsi="Arial"/>
      <w:b/>
      <w:sz w:val="24"/>
      <w:szCs w:val="24"/>
    </w:rPr>
  </w:style>
  <w:style w:type="character" w:customStyle="1" w:styleId="492">
    <w:name w:val="Знак Знак492"/>
    <w:rsid w:val="002B00EE"/>
    <w:rPr>
      <w:b/>
      <w:bCs/>
      <w:sz w:val="24"/>
      <w:szCs w:val="24"/>
    </w:rPr>
  </w:style>
  <w:style w:type="character" w:customStyle="1" w:styleId="482">
    <w:name w:val="Знак Знак482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rsid w:val="002B00EE"/>
    <w:rPr>
      <w:sz w:val="28"/>
      <w:szCs w:val="24"/>
    </w:rPr>
  </w:style>
  <w:style w:type="character" w:customStyle="1" w:styleId="462">
    <w:name w:val="Знак Знак462"/>
    <w:rsid w:val="002B00EE"/>
    <w:rPr>
      <w:sz w:val="28"/>
      <w:szCs w:val="24"/>
    </w:rPr>
  </w:style>
  <w:style w:type="character" w:customStyle="1" w:styleId="452">
    <w:name w:val="Знак Знак452"/>
    <w:basedOn w:val="a0"/>
    <w:rsid w:val="002B00EE"/>
  </w:style>
  <w:style w:type="character" w:customStyle="1" w:styleId="442">
    <w:name w:val="Знак Знак442"/>
    <w:basedOn w:val="a0"/>
    <w:rsid w:val="002B00EE"/>
  </w:style>
  <w:style w:type="character" w:customStyle="1" w:styleId="432">
    <w:name w:val="Знак Знак432"/>
    <w:rsid w:val="002B00EE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rsid w:val="002B00EE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2B00EE"/>
  </w:style>
  <w:style w:type="character" w:customStyle="1" w:styleId="402">
    <w:name w:val="Знак Знак402"/>
    <w:rsid w:val="002B00EE"/>
    <w:rPr>
      <w:sz w:val="24"/>
    </w:rPr>
  </w:style>
  <w:style w:type="character" w:customStyle="1" w:styleId="392">
    <w:name w:val="Знак Знак392"/>
    <w:rsid w:val="002B00EE"/>
    <w:rPr>
      <w:sz w:val="28"/>
      <w:szCs w:val="24"/>
    </w:rPr>
  </w:style>
  <w:style w:type="character" w:customStyle="1" w:styleId="129">
    <w:name w:val="Знак Знак Знак12"/>
    <w:rsid w:val="002B00EE"/>
    <w:rPr>
      <w:rFonts w:ascii="Tahoma" w:hAnsi="Tahoma" w:cs="Tahoma"/>
      <w:sz w:val="16"/>
      <w:szCs w:val="16"/>
    </w:rPr>
  </w:style>
  <w:style w:type="character" w:customStyle="1" w:styleId="782">
    <w:name w:val="Знак Знак782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rsid w:val="002B00EE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rsid w:val="002B00EE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rsid w:val="002B00EE"/>
    <w:rPr>
      <w:b/>
      <w:i/>
      <w:sz w:val="26"/>
    </w:rPr>
  </w:style>
  <w:style w:type="character" w:customStyle="1" w:styleId="742">
    <w:name w:val="Знак Знак742"/>
    <w:rsid w:val="002B00EE"/>
    <w:rPr>
      <w:sz w:val="28"/>
    </w:rPr>
  </w:style>
  <w:style w:type="character" w:customStyle="1" w:styleId="732">
    <w:name w:val="Знак Знак732"/>
    <w:rsid w:val="002B00EE"/>
    <w:rPr>
      <w:sz w:val="28"/>
      <w:szCs w:val="24"/>
    </w:rPr>
  </w:style>
  <w:style w:type="character" w:customStyle="1" w:styleId="7220">
    <w:name w:val="Знак Знак722"/>
    <w:rsid w:val="002B00EE"/>
    <w:rPr>
      <w:b/>
      <w:bCs/>
      <w:sz w:val="28"/>
      <w:szCs w:val="24"/>
    </w:rPr>
  </w:style>
  <w:style w:type="character" w:customStyle="1" w:styleId="7120">
    <w:name w:val="Знак Знак712"/>
    <w:rsid w:val="002B00EE"/>
    <w:rPr>
      <w:rFonts w:ascii="Arial" w:hAnsi="Arial"/>
      <w:b/>
      <w:sz w:val="24"/>
      <w:szCs w:val="24"/>
    </w:rPr>
  </w:style>
  <w:style w:type="character" w:customStyle="1" w:styleId="702">
    <w:name w:val="Знак Знак702"/>
    <w:rsid w:val="002B00EE"/>
    <w:rPr>
      <w:b/>
      <w:bCs/>
      <w:sz w:val="24"/>
      <w:szCs w:val="24"/>
    </w:rPr>
  </w:style>
  <w:style w:type="character" w:customStyle="1" w:styleId="692">
    <w:name w:val="Знак Знак692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rsid w:val="002B00EE"/>
    <w:rPr>
      <w:sz w:val="28"/>
      <w:szCs w:val="24"/>
    </w:rPr>
  </w:style>
  <w:style w:type="character" w:customStyle="1" w:styleId="672">
    <w:name w:val="Знак Знак672"/>
    <w:rsid w:val="002B00EE"/>
    <w:rPr>
      <w:sz w:val="28"/>
      <w:szCs w:val="24"/>
    </w:rPr>
  </w:style>
  <w:style w:type="character" w:customStyle="1" w:styleId="662">
    <w:name w:val="Знак Знак662"/>
    <w:basedOn w:val="a0"/>
    <w:rsid w:val="002B00EE"/>
  </w:style>
  <w:style w:type="character" w:customStyle="1" w:styleId="652">
    <w:name w:val="Знак Знак652"/>
    <w:basedOn w:val="a0"/>
    <w:rsid w:val="002B00EE"/>
  </w:style>
  <w:style w:type="character" w:customStyle="1" w:styleId="642">
    <w:name w:val="Знак Знак642"/>
    <w:rsid w:val="002B00EE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rsid w:val="002B00EE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2B00EE"/>
  </w:style>
  <w:style w:type="character" w:customStyle="1" w:styleId="613">
    <w:name w:val="Знак Знак613"/>
    <w:rsid w:val="002B00EE"/>
    <w:rPr>
      <w:sz w:val="24"/>
    </w:rPr>
  </w:style>
  <w:style w:type="character" w:customStyle="1" w:styleId="602">
    <w:name w:val="Знак Знак602"/>
    <w:rsid w:val="002B00EE"/>
    <w:rPr>
      <w:sz w:val="28"/>
      <w:szCs w:val="24"/>
    </w:rPr>
  </w:style>
  <w:style w:type="character" w:customStyle="1" w:styleId="22a">
    <w:name w:val="Знак Знак Знак22"/>
    <w:rsid w:val="002B00EE"/>
    <w:rPr>
      <w:rFonts w:ascii="Tahoma" w:hAnsi="Tahoma" w:cs="Tahoma"/>
      <w:sz w:val="16"/>
      <w:szCs w:val="16"/>
    </w:rPr>
  </w:style>
  <w:style w:type="paragraph" w:customStyle="1" w:styleId="12a">
    <w:name w:val="Обычный12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1a">
    <w:name w:val="Основной текст11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rsid w:val="002B00EE"/>
    <w:rPr>
      <w:sz w:val="28"/>
      <w:szCs w:val="24"/>
      <w:lang w:val="ru-RU" w:eastAsia="ru-RU" w:bidi="ar-SA"/>
    </w:rPr>
  </w:style>
  <w:style w:type="character" w:customStyle="1" w:styleId="2130">
    <w:name w:val="Знак Знак213"/>
    <w:rsid w:val="002B00EE"/>
    <w:rPr>
      <w:lang w:val="ru-RU" w:eastAsia="ru-RU" w:bidi="ar-SA"/>
    </w:rPr>
  </w:style>
  <w:style w:type="character" w:customStyle="1" w:styleId="3410">
    <w:name w:val="Знак Знак341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rsid w:val="002B00EE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rsid w:val="002B00EE"/>
    <w:rPr>
      <w:sz w:val="28"/>
      <w:lang w:val="ru-RU" w:eastAsia="ru-RU" w:bidi="ar-SA"/>
    </w:rPr>
  </w:style>
  <w:style w:type="character" w:customStyle="1" w:styleId="2910">
    <w:name w:val="Знак Знак291"/>
    <w:rsid w:val="002B00EE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rsid w:val="002B00EE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rsid w:val="002B00EE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rsid w:val="002B00EE"/>
    <w:rPr>
      <w:sz w:val="28"/>
      <w:szCs w:val="24"/>
      <w:lang w:val="ru-RU" w:eastAsia="ru-RU" w:bidi="ar-SA"/>
    </w:rPr>
  </w:style>
  <w:style w:type="character" w:customStyle="1" w:styleId="1710">
    <w:name w:val="Знак Знак171"/>
    <w:rsid w:val="002B00EE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rsid w:val="002B00EE"/>
    <w:rPr>
      <w:sz w:val="24"/>
      <w:lang w:val="ru-RU" w:eastAsia="ru-RU" w:bidi="ar-SA"/>
    </w:rPr>
  </w:style>
  <w:style w:type="character" w:customStyle="1" w:styleId="2510">
    <w:name w:val="Знак Знак251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2B00EE"/>
  </w:style>
  <w:style w:type="paragraph" w:customStyle="1" w:styleId="108">
    <w:name w:val="Верхний колонтитул10"/>
    <w:basedOn w:val="12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uiPriority w:val="99"/>
    <w:rsid w:val="002B00EE"/>
    <w:pPr>
      <w:ind w:left="283" w:hanging="283"/>
    </w:pPr>
  </w:style>
  <w:style w:type="paragraph" w:customStyle="1" w:styleId="9e">
    <w:name w:val="Название объекта9"/>
    <w:basedOn w:val="12a"/>
    <w:next w:val="12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99">
    <w:name w:val="Основной текст с отступом 29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">
    <w:name w:val="Основной текст с отступом 39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12">
    <w:name w:val="Знак Знак231"/>
    <w:rsid w:val="002B00EE"/>
    <w:rPr>
      <w:sz w:val="28"/>
      <w:szCs w:val="24"/>
      <w:lang w:val="ru-RU" w:eastAsia="ru-RU" w:bidi="ar-SA"/>
    </w:rPr>
  </w:style>
  <w:style w:type="character" w:customStyle="1" w:styleId="1920">
    <w:name w:val="Знак Знак192"/>
    <w:rsid w:val="002B00EE"/>
    <w:rPr>
      <w:lang w:val="ru-RU" w:eastAsia="ru-RU" w:bidi="ar-SA"/>
    </w:rPr>
  </w:style>
  <w:style w:type="character" w:customStyle="1" w:styleId="1810">
    <w:name w:val="Знак Знак181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rsid w:val="002B00EE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rsid w:val="002B00EE"/>
    <w:rPr>
      <w:sz w:val="24"/>
      <w:szCs w:val="24"/>
      <w:lang w:val="ru-RU" w:eastAsia="ru-RU" w:bidi="ar-SA"/>
    </w:rPr>
  </w:style>
  <w:style w:type="character" w:customStyle="1" w:styleId="1120">
    <w:name w:val="Знак Знак112"/>
    <w:rsid w:val="002B00EE"/>
    <w:rPr>
      <w:sz w:val="28"/>
      <w:szCs w:val="24"/>
      <w:lang w:val="ru-RU" w:eastAsia="ru-RU" w:bidi="ar-SA"/>
    </w:rPr>
  </w:style>
  <w:style w:type="character" w:customStyle="1" w:styleId="3230">
    <w:name w:val="Знак Знак323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rsid w:val="002B00EE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rsid w:val="002B00EE"/>
    <w:rPr>
      <w:sz w:val="28"/>
      <w:szCs w:val="24"/>
      <w:lang w:val="ru-RU" w:eastAsia="ru-RU" w:bidi="ar-SA"/>
    </w:rPr>
  </w:style>
  <w:style w:type="character" w:customStyle="1" w:styleId="4120">
    <w:name w:val="Знак Знак412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rsid w:val="002B00EE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rsid w:val="002B00EE"/>
    <w:rPr>
      <w:lang w:val="ru-RU" w:eastAsia="ru-RU" w:bidi="ar-SA"/>
    </w:rPr>
  </w:style>
  <w:style w:type="character" w:customStyle="1" w:styleId="2210">
    <w:name w:val="Знак Знак221"/>
    <w:semiHidden/>
    <w:rsid w:val="002B00EE"/>
    <w:rPr>
      <w:sz w:val="28"/>
      <w:szCs w:val="24"/>
      <w:lang w:val="ru-RU" w:eastAsia="ru-RU" w:bidi="ar-SA"/>
    </w:rPr>
  </w:style>
  <w:style w:type="character" w:customStyle="1" w:styleId="1610">
    <w:name w:val="Знак Знак161"/>
    <w:semiHidden/>
    <w:locked/>
    <w:rsid w:val="002B00EE"/>
    <w:rPr>
      <w:lang w:val="ru-RU" w:eastAsia="ru-RU" w:bidi="ar-SA"/>
    </w:rPr>
  </w:style>
  <w:style w:type="character" w:customStyle="1" w:styleId="1010">
    <w:name w:val="Знак Знак101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rsid w:val="002B00EE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rsid w:val="002B00EE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rsid w:val="002B00EE"/>
    <w:rPr>
      <w:b/>
      <w:i/>
      <w:sz w:val="26"/>
    </w:rPr>
  </w:style>
  <w:style w:type="character" w:customStyle="1" w:styleId="5311">
    <w:name w:val="Знак Знак531"/>
    <w:rsid w:val="002B00EE"/>
    <w:rPr>
      <w:sz w:val="28"/>
    </w:rPr>
  </w:style>
  <w:style w:type="character" w:customStyle="1" w:styleId="5210">
    <w:name w:val="Знак Знак521"/>
    <w:rsid w:val="002B00EE"/>
    <w:rPr>
      <w:sz w:val="28"/>
      <w:szCs w:val="24"/>
    </w:rPr>
  </w:style>
  <w:style w:type="character" w:customStyle="1" w:styleId="5111">
    <w:name w:val="Знак Знак511"/>
    <w:rsid w:val="002B00EE"/>
    <w:rPr>
      <w:b/>
      <w:bCs/>
      <w:sz w:val="28"/>
      <w:szCs w:val="24"/>
    </w:rPr>
  </w:style>
  <w:style w:type="character" w:customStyle="1" w:styleId="501">
    <w:name w:val="Знак Знак501"/>
    <w:rsid w:val="002B00EE"/>
    <w:rPr>
      <w:rFonts w:ascii="Arial" w:hAnsi="Arial"/>
      <w:b/>
      <w:sz w:val="24"/>
      <w:szCs w:val="24"/>
    </w:rPr>
  </w:style>
  <w:style w:type="character" w:customStyle="1" w:styleId="491">
    <w:name w:val="Знак Знак491"/>
    <w:rsid w:val="002B00EE"/>
    <w:rPr>
      <w:b/>
      <w:bCs/>
      <w:sz w:val="24"/>
      <w:szCs w:val="24"/>
    </w:rPr>
  </w:style>
  <w:style w:type="character" w:customStyle="1" w:styleId="481">
    <w:name w:val="Знак Знак481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rsid w:val="002B00EE"/>
    <w:rPr>
      <w:sz w:val="28"/>
      <w:szCs w:val="24"/>
    </w:rPr>
  </w:style>
  <w:style w:type="character" w:customStyle="1" w:styleId="461">
    <w:name w:val="Знак Знак461"/>
    <w:rsid w:val="002B00EE"/>
    <w:rPr>
      <w:sz w:val="28"/>
      <w:szCs w:val="24"/>
    </w:rPr>
  </w:style>
  <w:style w:type="character" w:customStyle="1" w:styleId="451">
    <w:name w:val="Знак Знак451"/>
    <w:basedOn w:val="a0"/>
    <w:rsid w:val="002B00EE"/>
  </w:style>
  <w:style w:type="character" w:customStyle="1" w:styleId="4410">
    <w:name w:val="Знак Знак441"/>
    <w:basedOn w:val="a0"/>
    <w:rsid w:val="002B00EE"/>
  </w:style>
  <w:style w:type="character" w:customStyle="1" w:styleId="4311">
    <w:name w:val="Знак Знак431"/>
    <w:rsid w:val="002B00EE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rsid w:val="002B00EE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2B00EE"/>
  </w:style>
  <w:style w:type="character" w:customStyle="1" w:styleId="401">
    <w:name w:val="Знак Знак401"/>
    <w:rsid w:val="002B00EE"/>
    <w:rPr>
      <w:sz w:val="24"/>
    </w:rPr>
  </w:style>
  <w:style w:type="character" w:customStyle="1" w:styleId="3910">
    <w:name w:val="Знак Знак391"/>
    <w:rsid w:val="002B00EE"/>
    <w:rPr>
      <w:sz w:val="28"/>
      <w:szCs w:val="24"/>
    </w:rPr>
  </w:style>
  <w:style w:type="character" w:customStyle="1" w:styleId="11b">
    <w:name w:val="Знак Знак Знак11"/>
    <w:rsid w:val="002B00EE"/>
    <w:rPr>
      <w:rFonts w:ascii="Tahoma" w:hAnsi="Tahoma" w:cs="Tahoma"/>
      <w:sz w:val="16"/>
      <w:szCs w:val="16"/>
    </w:rPr>
  </w:style>
  <w:style w:type="character" w:customStyle="1" w:styleId="781">
    <w:name w:val="Знак Знак781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rsid w:val="002B00EE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rsid w:val="002B00EE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rsid w:val="002B00EE"/>
    <w:rPr>
      <w:b/>
      <w:i/>
      <w:sz w:val="26"/>
    </w:rPr>
  </w:style>
  <w:style w:type="character" w:customStyle="1" w:styleId="741">
    <w:name w:val="Знак Знак741"/>
    <w:rsid w:val="002B00EE"/>
    <w:rPr>
      <w:sz w:val="28"/>
    </w:rPr>
  </w:style>
  <w:style w:type="character" w:customStyle="1" w:styleId="7311">
    <w:name w:val="Знак Знак731"/>
    <w:rsid w:val="002B00EE"/>
    <w:rPr>
      <w:sz w:val="28"/>
      <w:szCs w:val="24"/>
    </w:rPr>
  </w:style>
  <w:style w:type="character" w:customStyle="1" w:styleId="7210">
    <w:name w:val="Знак Знак721"/>
    <w:rsid w:val="002B00EE"/>
    <w:rPr>
      <w:b/>
      <w:bCs/>
      <w:sz w:val="28"/>
      <w:szCs w:val="24"/>
    </w:rPr>
  </w:style>
  <w:style w:type="character" w:customStyle="1" w:styleId="7112">
    <w:name w:val="Знак Знак711"/>
    <w:rsid w:val="002B00EE"/>
    <w:rPr>
      <w:rFonts w:ascii="Arial" w:hAnsi="Arial"/>
      <w:b/>
      <w:sz w:val="24"/>
      <w:szCs w:val="24"/>
    </w:rPr>
  </w:style>
  <w:style w:type="character" w:customStyle="1" w:styleId="701">
    <w:name w:val="Знак Знак701"/>
    <w:rsid w:val="002B00EE"/>
    <w:rPr>
      <w:b/>
      <w:bCs/>
      <w:sz w:val="24"/>
      <w:szCs w:val="24"/>
    </w:rPr>
  </w:style>
  <w:style w:type="character" w:customStyle="1" w:styleId="691">
    <w:name w:val="Знак Знак691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rsid w:val="002B00EE"/>
    <w:rPr>
      <w:sz w:val="28"/>
      <w:szCs w:val="24"/>
    </w:rPr>
  </w:style>
  <w:style w:type="character" w:customStyle="1" w:styleId="671">
    <w:name w:val="Знак Знак671"/>
    <w:rsid w:val="002B00EE"/>
    <w:rPr>
      <w:sz w:val="28"/>
      <w:szCs w:val="24"/>
    </w:rPr>
  </w:style>
  <w:style w:type="character" w:customStyle="1" w:styleId="661">
    <w:name w:val="Знак Знак661"/>
    <w:basedOn w:val="a0"/>
    <w:rsid w:val="002B00EE"/>
  </w:style>
  <w:style w:type="character" w:customStyle="1" w:styleId="651">
    <w:name w:val="Знак Знак651"/>
    <w:basedOn w:val="a0"/>
    <w:rsid w:val="002B00EE"/>
  </w:style>
  <w:style w:type="character" w:customStyle="1" w:styleId="641">
    <w:name w:val="Знак Знак641"/>
    <w:rsid w:val="002B00EE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rsid w:val="002B00EE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2B00EE"/>
  </w:style>
  <w:style w:type="character" w:customStyle="1" w:styleId="6112">
    <w:name w:val="Знак Знак611"/>
    <w:rsid w:val="002B00EE"/>
    <w:rPr>
      <w:sz w:val="24"/>
    </w:rPr>
  </w:style>
  <w:style w:type="character" w:customStyle="1" w:styleId="601">
    <w:name w:val="Знак Знак601"/>
    <w:rsid w:val="002B00EE"/>
    <w:rPr>
      <w:sz w:val="28"/>
      <w:szCs w:val="24"/>
    </w:rPr>
  </w:style>
  <w:style w:type="character" w:customStyle="1" w:styleId="21a">
    <w:name w:val="Знак Знак Знак21"/>
    <w:rsid w:val="002B00EE"/>
    <w:rPr>
      <w:rFonts w:ascii="Tahoma" w:hAnsi="Tahoma" w:cs="Tahoma"/>
      <w:sz w:val="16"/>
      <w:szCs w:val="16"/>
    </w:rPr>
  </w:style>
  <w:style w:type="paragraph" w:customStyle="1" w:styleId="139">
    <w:name w:val="Обычный13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114">
    <w:name w:val="Заголовок 111"/>
    <w:basedOn w:val="a"/>
    <w:next w:val="a"/>
    <w:uiPriority w:val="99"/>
    <w:rsid w:val="002B00EE"/>
    <w:pPr>
      <w:keepNext/>
      <w:tabs>
        <w:tab w:val="num" w:pos="473"/>
      </w:tabs>
      <w:spacing w:before="240" w:after="60" w:line="240" w:lineRule="auto"/>
      <w:ind w:left="473" w:hanging="36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12b">
    <w:name w:val="Основной текст12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68">
    <w:name w:val="Основной текст16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48">
    <w:name w:val="Обычный14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121">
    <w:name w:val="Заголовок 112"/>
    <w:basedOn w:val="a"/>
    <w:next w:val="a"/>
    <w:uiPriority w:val="99"/>
    <w:rsid w:val="002B00EE"/>
    <w:pPr>
      <w:keepNext/>
      <w:spacing w:before="240" w:after="60" w:line="240" w:lineRule="auto"/>
      <w:ind w:left="720" w:hanging="36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Default">
    <w:name w:val="Default"/>
    <w:uiPriority w:val="99"/>
    <w:rsid w:val="002B00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8">
    <w:name w:val="Обычный15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69">
    <w:name w:val="Обычный16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13">
    <w:name w:val="Заголовок 211"/>
    <w:basedOn w:val="148"/>
    <w:next w:val="148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rsid w:val="002B00EE"/>
    <w:rPr>
      <w:sz w:val="28"/>
      <w:szCs w:val="24"/>
      <w:lang w:val="ru-RU" w:eastAsia="ru-RU" w:bidi="ar-SA"/>
    </w:rPr>
  </w:style>
  <w:style w:type="character" w:customStyle="1" w:styleId="2115">
    <w:name w:val="Знак Знак2115"/>
    <w:rsid w:val="002B00EE"/>
    <w:rPr>
      <w:lang w:val="ru-RU" w:eastAsia="ru-RU" w:bidi="ar-SA"/>
    </w:rPr>
  </w:style>
  <w:style w:type="character" w:customStyle="1" w:styleId="34100">
    <w:name w:val="Знак Знак341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rsid w:val="002B00EE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rsid w:val="002B00EE"/>
    <w:rPr>
      <w:sz w:val="28"/>
      <w:lang w:val="ru-RU" w:eastAsia="ru-RU" w:bidi="ar-SA"/>
    </w:rPr>
  </w:style>
  <w:style w:type="character" w:customStyle="1" w:styleId="29100">
    <w:name w:val="Знак Знак2910"/>
    <w:rsid w:val="002B00EE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rsid w:val="002B00EE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rsid w:val="002B00EE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rsid w:val="002B00EE"/>
    <w:rPr>
      <w:sz w:val="28"/>
      <w:szCs w:val="24"/>
      <w:lang w:val="ru-RU" w:eastAsia="ru-RU" w:bidi="ar-SA"/>
    </w:rPr>
  </w:style>
  <w:style w:type="character" w:customStyle="1" w:styleId="17100">
    <w:name w:val="Знак Знак1710"/>
    <w:rsid w:val="002B00EE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rsid w:val="002B00EE"/>
    <w:rPr>
      <w:sz w:val="24"/>
      <w:lang w:val="ru-RU" w:eastAsia="ru-RU" w:bidi="ar-SA"/>
    </w:rPr>
  </w:style>
  <w:style w:type="character" w:customStyle="1" w:styleId="25100">
    <w:name w:val="Знак Знак2510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09">
    <w:name w:val="Основной шрифт абзаца10"/>
    <w:rsid w:val="002B00EE"/>
  </w:style>
  <w:style w:type="paragraph" w:customStyle="1" w:styleId="11c">
    <w:name w:val="Верхний колонтитул11"/>
    <w:basedOn w:val="158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uiPriority w:val="99"/>
    <w:rsid w:val="002B00EE"/>
    <w:pPr>
      <w:ind w:left="283" w:hanging="283"/>
    </w:pPr>
  </w:style>
  <w:style w:type="paragraph" w:customStyle="1" w:styleId="10b">
    <w:name w:val="Название объекта10"/>
    <w:basedOn w:val="158"/>
    <w:next w:val="158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3">
    <w:name w:val="Основной текст с отступом 210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2">
    <w:name w:val="Основной текст с отступом 310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110">
    <w:name w:val="Знак Знак2311"/>
    <w:rsid w:val="002B00EE"/>
    <w:rPr>
      <w:sz w:val="28"/>
      <w:szCs w:val="24"/>
      <w:lang w:val="ru-RU" w:eastAsia="ru-RU" w:bidi="ar-SA"/>
    </w:rPr>
  </w:style>
  <w:style w:type="character" w:customStyle="1" w:styleId="1911">
    <w:name w:val="Знак Знак1911"/>
    <w:rsid w:val="002B00EE"/>
    <w:rPr>
      <w:lang w:val="ru-RU" w:eastAsia="ru-RU" w:bidi="ar-SA"/>
    </w:rPr>
  </w:style>
  <w:style w:type="character" w:customStyle="1" w:styleId="18100">
    <w:name w:val="Знак Знак181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rsid w:val="002B00EE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rsid w:val="002B00EE"/>
    <w:rPr>
      <w:sz w:val="24"/>
      <w:szCs w:val="24"/>
      <w:lang w:val="ru-RU" w:eastAsia="ru-RU" w:bidi="ar-SA"/>
    </w:rPr>
  </w:style>
  <w:style w:type="character" w:customStyle="1" w:styleId="1115">
    <w:name w:val="Знак Знак1115"/>
    <w:rsid w:val="002B00EE"/>
    <w:rPr>
      <w:sz w:val="28"/>
      <w:szCs w:val="24"/>
      <w:lang w:val="ru-RU" w:eastAsia="ru-RU" w:bidi="ar-SA"/>
    </w:rPr>
  </w:style>
  <w:style w:type="character" w:customStyle="1" w:styleId="3213">
    <w:name w:val="Знак Знак3213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rsid w:val="002B00EE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rsid w:val="002B00EE"/>
    <w:rPr>
      <w:sz w:val="28"/>
      <w:szCs w:val="24"/>
      <w:lang w:val="ru-RU" w:eastAsia="ru-RU" w:bidi="ar-SA"/>
    </w:rPr>
  </w:style>
  <w:style w:type="character" w:customStyle="1" w:styleId="4500">
    <w:name w:val="Знак Знак45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rsid w:val="002B00EE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rsid w:val="002B00EE"/>
    <w:rPr>
      <w:lang w:val="ru-RU" w:eastAsia="ru-RU" w:bidi="ar-SA"/>
    </w:rPr>
  </w:style>
  <w:style w:type="character" w:customStyle="1" w:styleId="2212">
    <w:name w:val="Знак Знак2212"/>
    <w:semiHidden/>
    <w:rsid w:val="002B00EE"/>
    <w:rPr>
      <w:sz w:val="28"/>
      <w:szCs w:val="24"/>
      <w:lang w:val="ru-RU" w:eastAsia="ru-RU" w:bidi="ar-SA"/>
    </w:rPr>
  </w:style>
  <w:style w:type="character" w:customStyle="1" w:styleId="16100">
    <w:name w:val="Знак Знак1610"/>
    <w:semiHidden/>
    <w:locked/>
    <w:rsid w:val="002B00EE"/>
    <w:rPr>
      <w:lang w:val="ru-RU" w:eastAsia="ru-RU" w:bidi="ar-SA"/>
    </w:rPr>
  </w:style>
  <w:style w:type="character" w:customStyle="1" w:styleId="10100">
    <w:name w:val="Знак Знак1010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rsid w:val="002B00EE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rsid w:val="002B00EE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rsid w:val="002B00EE"/>
    <w:rPr>
      <w:b/>
      <w:i/>
      <w:sz w:val="26"/>
    </w:rPr>
  </w:style>
  <w:style w:type="character" w:customStyle="1" w:styleId="53100">
    <w:name w:val="Знак Знак5310"/>
    <w:rsid w:val="002B00EE"/>
    <w:rPr>
      <w:sz w:val="28"/>
    </w:rPr>
  </w:style>
  <w:style w:type="character" w:customStyle="1" w:styleId="5211">
    <w:name w:val="Знак Знак5211"/>
    <w:rsid w:val="002B00EE"/>
    <w:rPr>
      <w:sz w:val="28"/>
      <w:szCs w:val="24"/>
    </w:rPr>
  </w:style>
  <w:style w:type="character" w:customStyle="1" w:styleId="5113">
    <w:name w:val="Знак Знак5113"/>
    <w:rsid w:val="002B00EE"/>
    <w:rPr>
      <w:b/>
      <w:bCs/>
      <w:sz w:val="28"/>
      <w:szCs w:val="24"/>
    </w:rPr>
  </w:style>
  <w:style w:type="character" w:customStyle="1" w:styleId="5010">
    <w:name w:val="Знак Знак5010"/>
    <w:rsid w:val="002B00EE"/>
    <w:rPr>
      <w:rFonts w:ascii="Arial" w:hAnsi="Arial"/>
      <w:b/>
      <w:sz w:val="24"/>
      <w:szCs w:val="24"/>
    </w:rPr>
  </w:style>
  <w:style w:type="character" w:customStyle="1" w:styleId="4910">
    <w:name w:val="Знак Знак4910"/>
    <w:rsid w:val="002B00EE"/>
    <w:rPr>
      <w:b/>
      <w:bCs/>
      <w:sz w:val="24"/>
      <w:szCs w:val="24"/>
    </w:rPr>
  </w:style>
  <w:style w:type="character" w:customStyle="1" w:styleId="4810">
    <w:name w:val="Знак Знак4810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rsid w:val="002B00EE"/>
    <w:rPr>
      <w:sz w:val="28"/>
      <w:szCs w:val="24"/>
    </w:rPr>
  </w:style>
  <w:style w:type="character" w:customStyle="1" w:styleId="4610">
    <w:name w:val="Знак Знак4610"/>
    <w:rsid w:val="002B00EE"/>
    <w:rPr>
      <w:sz w:val="28"/>
      <w:szCs w:val="24"/>
    </w:rPr>
  </w:style>
  <w:style w:type="character" w:customStyle="1" w:styleId="4510">
    <w:name w:val="Знак Знак4510"/>
    <w:basedOn w:val="a0"/>
    <w:rsid w:val="002B00EE"/>
  </w:style>
  <w:style w:type="character" w:customStyle="1" w:styleId="44100">
    <w:name w:val="Знак Знак4410"/>
    <w:basedOn w:val="a0"/>
    <w:rsid w:val="002B00EE"/>
  </w:style>
  <w:style w:type="character" w:customStyle="1" w:styleId="43100">
    <w:name w:val="Знак Знак4310"/>
    <w:rsid w:val="002B00EE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rsid w:val="002B00EE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2B00EE"/>
  </w:style>
  <w:style w:type="character" w:customStyle="1" w:styleId="4010">
    <w:name w:val="Знак Знак4010"/>
    <w:rsid w:val="002B00EE"/>
    <w:rPr>
      <w:sz w:val="24"/>
    </w:rPr>
  </w:style>
  <w:style w:type="character" w:customStyle="1" w:styleId="39100">
    <w:name w:val="Знак Знак3910"/>
    <w:rsid w:val="002B00EE"/>
    <w:rPr>
      <w:sz w:val="28"/>
      <w:szCs w:val="24"/>
    </w:rPr>
  </w:style>
  <w:style w:type="character" w:customStyle="1" w:styleId="1102">
    <w:name w:val="Знак Знак Знак110"/>
    <w:rsid w:val="002B00EE"/>
    <w:rPr>
      <w:rFonts w:ascii="Tahoma" w:hAnsi="Tahoma" w:cs="Tahoma"/>
      <w:sz w:val="16"/>
      <w:szCs w:val="16"/>
    </w:rPr>
  </w:style>
  <w:style w:type="character" w:customStyle="1" w:styleId="7810">
    <w:name w:val="Знак Знак7810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rsid w:val="002B00EE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rsid w:val="002B00EE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rsid w:val="002B00EE"/>
    <w:rPr>
      <w:b/>
      <w:i/>
      <w:sz w:val="26"/>
    </w:rPr>
  </w:style>
  <w:style w:type="character" w:customStyle="1" w:styleId="7410">
    <w:name w:val="Знак Знак7410"/>
    <w:rsid w:val="002B00EE"/>
    <w:rPr>
      <w:sz w:val="28"/>
    </w:rPr>
  </w:style>
  <w:style w:type="character" w:customStyle="1" w:styleId="73100">
    <w:name w:val="Знак Знак7310"/>
    <w:rsid w:val="002B00EE"/>
    <w:rPr>
      <w:sz w:val="28"/>
      <w:szCs w:val="24"/>
    </w:rPr>
  </w:style>
  <w:style w:type="character" w:customStyle="1" w:styleId="7211">
    <w:name w:val="Знак Знак7211"/>
    <w:rsid w:val="002B00EE"/>
    <w:rPr>
      <w:b/>
      <w:bCs/>
      <w:sz w:val="28"/>
      <w:szCs w:val="24"/>
    </w:rPr>
  </w:style>
  <w:style w:type="character" w:customStyle="1" w:styleId="7114">
    <w:name w:val="Знак Знак7114"/>
    <w:rsid w:val="002B00EE"/>
    <w:rPr>
      <w:rFonts w:ascii="Arial" w:hAnsi="Arial"/>
      <w:b/>
      <w:sz w:val="24"/>
      <w:szCs w:val="24"/>
    </w:rPr>
  </w:style>
  <w:style w:type="character" w:customStyle="1" w:styleId="7010">
    <w:name w:val="Знак Знак7010"/>
    <w:rsid w:val="002B00EE"/>
    <w:rPr>
      <w:b/>
      <w:bCs/>
      <w:sz w:val="24"/>
      <w:szCs w:val="24"/>
    </w:rPr>
  </w:style>
  <w:style w:type="character" w:customStyle="1" w:styleId="6910">
    <w:name w:val="Знак Знак6910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rsid w:val="002B00EE"/>
    <w:rPr>
      <w:sz w:val="28"/>
      <w:szCs w:val="24"/>
    </w:rPr>
  </w:style>
  <w:style w:type="character" w:customStyle="1" w:styleId="6710">
    <w:name w:val="Знак Знак6710"/>
    <w:rsid w:val="002B00EE"/>
    <w:rPr>
      <w:sz w:val="28"/>
      <w:szCs w:val="24"/>
    </w:rPr>
  </w:style>
  <w:style w:type="character" w:customStyle="1" w:styleId="6610">
    <w:name w:val="Знак Знак6610"/>
    <w:basedOn w:val="a0"/>
    <w:rsid w:val="002B00EE"/>
  </w:style>
  <w:style w:type="character" w:customStyle="1" w:styleId="6510">
    <w:name w:val="Знак Знак6510"/>
    <w:basedOn w:val="a0"/>
    <w:rsid w:val="002B00EE"/>
  </w:style>
  <w:style w:type="character" w:customStyle="1" w:styleId="6410">
    <w:name w:val="Знак Знак6410"/>
    <w:rsid w:val="002B00EE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rsid w:val="002B00EE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2B00EE"/>
  </w:style>
  <w:style w:type="character" w:customStyle="1" w:styleId="6114">
    <w:name w:val="Знак Знак6114"/>
    <w:rsid w:val="002B00EE"/>
    <w:rPr>
      <w:sz w:val="24"/>
    </w:rPr>
  </w:style>
  <w:style w:type="character" w:customStyle="1" w:styleId="6010">
    <w:name w:val="Знак Знак6010"/>
    <w:rsid w:val="002B00EE"/>
    <w:rPr>
      <w:sz w:val="28"/>
      <w:szCs w:val="24"/>
    </w:rPr>
  </w:style>
  <w:style w:type="character" w:customStyle="1" w:styleId="2104">
    <w:name w:val="Знак Знак Знак210"/>
    <w:rsid w:val="002B00EE"/>
    <w:rPr>
      <w:rFonts w:ascii="Tahoma" w:hAnsi="Tahoma" w:cs="Tahoma"/>
      <w:sz w:val="16"/>
      <w:szCs w:val="16"/>
    </w:rPr>
  </w:style>
  <w:style w:type="paragraph" w:customStyle="1" w:styleId="178">
    <w:name w:val="Обычный17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141">
    <w:name w:val="Заголовок 114"/>
    <w:basedOn w:val="a"/>
    <w:next w:val="a"/>
    <w:uiPriority w:val="99"/>
    <w:rsid w:val="002B00EE"/>
    <w:pPr>
      <w:keepNext/>
      <w:spacing w:before="240" w:after="60" w:line="240" w:lineRule="auto"/>
      <w:ind w:left="4166" w:hanging="48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1151">
    <w:name w:val="Заголовок 115"/>
    <w:basedOn w:val="188"/>
    <w:next w:val="188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31">
    <w:name w:val="Заголовок 213"/>
    <w:basedOn w:val="188"/>
    <w:next w:val="188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rsid w:val="002B00EE"/>
    <w:rPr>
      <w:sz w:val="28"/>
      <w:szCs w:val="24"/>
      <w:lang w:val="ru-RU" w:eastAsia="ru-RU" w:bidi="ar-SA"/>
    </w:rPr>
  </w:style>
  <w:style w:type="character" w:customStyle="1" w:styleId="21140">
    <w:name w:val="Знак Знак2114"/>
    <w:rsid w:val="002B00EE"/>
    <w:rPr>
      <w:lang w:val="ru-RU" w:eastAsia="ru-RU" w:bidi="ar-SA"/>
    </w:rPr>
  </w:style>
  <w:style w:type="character" w:customStyle="1" w:styleId="349">
    <w:name w:val="Знак Знак349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rsid w:val="002B00EE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rsid w:val="002B00EE"/>
    <w:rPr>
      <w:sz w:val="28"/>
      <w:lang w:val="ru-RU" w:eastAsia="ru-RU" w:bidi="ar-SA"/>
    </w:rPr>
  </w:style>
  <w:style w:type="character" w:customStyle="1" w:styleId="2990">
    <w:name w:val="Знак Знак299"/>
    <w:rsid w:val="002B00EE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rsid w:val="002B00EE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rsid w:val="002B00EE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rsid w:val="002B00EE"/>
    <w:rPr>
      <w:sz w:val="28"/>
      <w:szCs w:val="24"/>
      <w:lang w:val="ru-RU" w:eastAsia="ru-RU" w:bidi="ar-SA"/>
    </w:rPr>
  </w:style>
  <w:style w:type="character" w:customStyle="1" w:styleId="179">
    <w:name w:val="Знак Знак179"/>
    <w:rsid w:val="002B00EE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rsid w:val="002B00EE"/>
    <w:rPr>
      <w:sz w:val="24"/>
      <w:lang w:val="ru-RU" w:eastAsia="ru-RU" w:bidi="ar-SA"/>
    </w:rPr>
  </w:style>
  <w:style w:type="character" w:customStyle="1" w:styleId="259">
    <w:name w:val="Знак Знак259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1d">
    <w:name w:val="Основной шрифт абзаца11"/>
    <w:rsid w:val="002B00EE"/>
  </w:style>
  <w:style w:type="paragraph" w:customStyle="1" w:styleId="12c">
    <w:name w:val="Верхний колонтитул12"/>
    <w:basedOn w:val="188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uiPriority w:val="99"/>
    <w:rsid w:val="002B00EE"/>
    <w:pPr>
      <w:ind w:left="283" w:hanging="283"/>
    </w:pPr>
  </w:style>
  <w:style w:type="paragraph" w:customStyle="1" w:styleId="11f">
    <w:name w:val="Название объекта11"/>
    <w:basedOn w:val="188"/>
    <w:next w:val="188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6">
    <w:name w:val="Основной текст с отступом 211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4">
    <w:name w:val="Основной текст с отступом 311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100">
    <w:name w:val="Знак Знак2310"/>
    <w:rsid w:val="002B00EE"/>
    <w:rPr>
      <w:sz w:val="28"/>
      <w:szCs w:val="24"/>
      <w:lang w:val="ru-RU" w:eastAsia="ru-RU" w:bidi="ar-SA"/>
    </w:rPr>
  </w:style>
  <w:style w:type="character" w:customStyle="1" w:styleId="1910">
    <w:name w:val="Знак Знак1910"/>
    <w:rsid w:val="002B00EE"/>
    <w:rPr>
      <w:lang w:val="ru-RU" w:eastAsia="ru-RU" w:bidi="ar-SA"/>
    </w:rPr>
  </w:style>
  <w:style w:type="character" w:customStyle="1" w:styleId="189">
    <w:name w:val="Знак Знак189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rsid w:val="002B00EE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rsid w:val="002B00EE"/>
    <w:rPr>
      <w:sz w:val="24"/>
      <w:szCs w:val="24"/>
      <w:lang w:val="ru-RU" w:eastAsia="ru-RU" w:bidi="ar-SA"/>
    </w:rPr>
  </w:style>
  <w:style w:type="character" w:customStyle="1" w:styleId="11140">
    <w:name w:val="Знак Знак1114"/>
    <w:rsid w:val="002B00EE"/>
    <w:rPr>
      <w:sz w:val="28"/>
      <w:szCs w:val="24"/>
      <w:lang w:val="ru-RU" w:eastAsia="ru-RU" w:bidi="ar-SA"/>
    </w:rPr>
  </w:style>
  <w:style w:type="character" w:customStyle="1" w:styleId="3212">
    <w:name w:val="Знак Знак3212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rsid w:val="002B00EE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rsid w:val="002B00EE"/>
    <w:rPr>
      <w:sz w:val="28"/>
      <w:szCs w:val="24"/>
      <w:lang w:val="ru-RU" w:eastAsia="ru-RU" w:bidi="ar-SA"/>
    </w:rPr>
  </w:style>
  <w:style w:type="character" w:customStyle="1" w:styleId="4400">
    <w:name w:val="Знак Знак44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rsid w:val="002B00EE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rsid w:val="002B00EE"/>
    <w:rPr>
      <w:lang w:val="ru-RU" w:eastAsia="ru-RU" w:bidi="ar-SA"/>
    </w:rPr>
  </w:style>
  <w:style w:type="character" w:customStyle="1" w:styleId="2211">
    <w:name w:val="Знак Знак2211"/>
    <w:semiHidden/>
    <w:rsid w:val="002B00EE"/>
    <w:rPr>
      <w:sz w:val="28"/>
      <w:szCs w:val="24"/>
      <w:lang w:val="ru-RU" w:eastAsia="ru-RU" w:bidi="ar-SA"/>
    </w:rPr>
  </w:style>
  <w:style w:type="character" w:customStyle="1" w:styleId="1690">
    <w:name w:val="Знак Знак169"/>
    <w:semiHidden/>
    <w:locked/>
    <w:rsid w:val="002B00EE"/>
    <w:rPr>
      <w:lang w:val="ru-RU" w:eastAsia="ru-RU" w:bidi="ar-SA"/>
    </w:rPr>
  </w:style>
  <w:style w:type="character" w:customStyle="1" w:styleId="1090">
    <w:name w:val="Знак Знак109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rsid w:val="002B00EE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rsid w:val="002B00EE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rsid w:val="002B00EE"/>
    <w:rPr>
      <w:b/>
      <w:i/>
      <w:sz w:val="26"/>
    </w:rPr>
  </w:style>
  <w:style w:type="character" w:customStyle="1" w:styleId="539">
    <w:name w:val="Знак Знак539"/>
    <w:rsid w:val="002B00EE"/>
    <w:rPr>
      <w:sz w:val="28"/>
    </w:rPr>
  </w:style>
  <w:style w:type="character" w:customStyle="1" w:styleId="52100">
    <w:name w:val="Знак Знак5210"/>
    <w:rsid w:val="002B00EE"/>
    <w:rPr>
      <w:sz w:val="28"/>
      <w:szCs w:val="24"/>
    </w:rPr>
  </w:style>
  <w:style w:type="character" w:customStyle="1" w:styleId="51120">
    <w:name w:val="Знак Знак5112"/>
    <w:rsid w:val="002B00EE"/>
    <w:rPr>
      <w:b/>
      <w:bCs/>
      <w:sz w:val="28"/>
      <w:szCs w:val="24"/>
    </w:rPr>
  </w:style>
  <w:style w:type="character" w:customStyle="1" w:styleId="509">
    <w:name w:val="Знак Знак509"/>
    <w:rsid w:val="002B00EE"/>
    <w:rPr>
      <w:rFonts w:ascii="Arial" w:hAnsi="Arial"/>
      <w:b/>
      <w:sz w:val="24"/>
      <w:szCs w:val="24"/>
    </w:rPr>
  </w:style>
  <w:style w:type="character" w:customStyle="1" w:styleId="499">
    <w:name w:val="Знак Знак499"/>
    <w:rsid w:val="002B00EE"/>
    <w:rPr>
      <w:b/>
      <w:bCs/>
      <w:sz w:val="24"/>
      <w:szCs w:val="24"/>
    </w:rPr>
  </w:style>
  <w:style w:type="character" w:customStyle="1" w:styleId="489">
    <w:name w:val="Знак Знак489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rsid w:val="002B00EE"/>
    <w:rPr>
      <w:sz w:val="28"/>
      <w:szCs w:val="24"/>
    </w:rPr>
  </w:style>
  <w:style w:type="character" w:customStyle="1" w:styleId="469">
    <w:name w:val="Знак Знак469"/>
    <w:rsid w:val="002B00EE"/>
    <w:rPr>
      <w:sz w:val="28"/>
      <w:szCs w:val="24"/>
    </w:rPr>
  </w:style>
  <w:style w:type="character" w:customStyle="1" w:styleId="459">
    <w:name w:val="Знак Знак459"/>
    <w:basedOn w:val="a0"/>
    <w:rsid w:val="002B00EE"/>
  </w:style>
  <w:style w:type="character" w:customStyle="1" w:styleId="449">
    <w:name w:val="Знак Знак449"/>
    <w:basedOn w:val="a0"/>
    <w:rsid w:val="002B00EE"/>
  </w:style>
  <w:style w:type="character" w:customStyle="1" w:styleId="439">
    <w:name w:val="Знак Знак439"/>
    <w:rsid w:val="002B00EE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rsid w:val="002B00EE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2B00EE"/>
  </w:style>
  <w:style w:type="character" w:customStyle="1" w:styleId="409">
    <w:name w:val="Знак Знак409"/>
    <w:rsid w:val="002B00EE"/>
    <w:rPr>
      <w:sz w:val="24"/>
    </w:rPr>
  </w:style>
  <w:style w:type="character" w:customStyle="1" w:styleId="399">
    <w:name w:val="Знак Знак399"/>
    <w:rsid w:val="002B00EE"/>
    <w:rPr>
      <w:sz w:val="28"/>
      <w:szCs w:val="24"/>
    </w:rPr>
  </w:style>
  <w:style w:type="character" w:customStyle="1" w:styleId="199">
    <w:name w:val="Знак Знак Знак19"/>
    <w:rsid w:val="002B00EE"/>
    <w:rPr>
      <w:rFonts w:ascii="Tahoma" w:hAnsi="Tahoma" w:cs="Tahoma"/>
      <w:sz w:val="16"/>
      <w:szCs w:val="16"/>
    </w:rPr>
  </w:style>
  <w:style w:type="character" w:customStyle="1" w:styleId="789">
    <w:name w:val="Знак Знак789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rsid w:val="002B00EE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rsid w:val="002B00EE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rsid w:val="002B00EE"/>
    <w:rPr>
      <w:b/>
      <w:i/>
      <w:sz w:val="26"/>
    </w:rPr>
  </w:style>
  <w:style w:type="character" w:customStyle="1" w:styleId="749">
    <w:name w:val="Знак Знак749"/>
    <w:rsid w:val="002B00EE"/>
    <w:rPr>
      <w:sz w:val="28"/>
    </w:rPr>
  </w:style>
  <w:style w:type="character" w:customStyle="1" w:styleId="739">
    <w:name w:val="Знак Знак739"/>
    <w:rsid w:val="002B00EE"/>
    <w:rPr>
      <w:sz w:val="28"/>
      <w:szCs w:val="24"/>
    </w:rPr>
  </w:style>
  <w:style w:type="character" w:customStyle="1" w:styleId="72100">
    <w:name w:val="Знак Знак7210"/>
    <w:rsid w:val="002B00EE"/>
    <w:rPr>
      <w:b/>
      <w:bCs/>
      <w:sz w:val="28"/>
      <w:szCs w:val="24"/>
    </w:rPr>
  </w:style>
  <w:style w:type="character" w:customStyle="1" w:styleId="7113">
    <w:name w:val="Знак Знак7113"/>
    <w:rsid w:val="002B00EE"/>
    <w:rPr>
      <w:rFonts w:ascii="Arial" w:hAnsi="Arial"/>
      <w:b/>
      <w:sz w:val="24"/>
      <w:szCs w:val="24"/>
    </w:rPr>
  </w:style>
  <w:style w:type="character" w:customStyle="1" w:styleId="709">
    <w:name w:val="Знак Знак709"/>
    <w:rsid w:val="002B00EE"/>
    <w:rPr>
      <w:b/>
      <w:bCs/>
      <w:sz w:val="24"/>
      <w:szCs w:val="24"/>
    </w:rPr>
  </w:style>
  <w:style w:type="character" w:customStyle="1" w:styleId="699">
    <w:name w:val="Знак Знак699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rsid w:val="002B00EE"/>
    <w:rPr>
      <w:sz w:val="28"/>
      <w:szCs w:val="24"/>
    </w:rPr>
  </w:style>
  <w:style w:type="character" w:customStyle="1" w:styleId="679">
    <w:name w:val="Знак Знак679"/>
    <w:rsid w:val="002B00EE"/>
    <w:rPr>
      <w:sz w:val="28"/>
      <w:szCs w:val="24"/>
    </w:rPr>
  </w:style>
  <w:style w:type="character" w:customStyle="1" w:styleId="669">
    <w:name w:val="Знак Знак669"/>
    <w:basedOn w:val="a0"/>
    <w:rsid w:val="002B00EE"/>
  </w:style>
  <w:style w:type="character" w:customStyle="1" w:styleId="659">
    <w:name w:val="Знак Знак659"/>
    <w:basedOn w:val="a0"/>
    <w:rsid w:val="002B00EE"/>
  </w:style>
  <w:style w:type="character" w:customStyle="1" w:styleId="649">
    <w:name w:val="Знак Знак649"/>
    <w:rsid w:val="002B00EE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rsid w:val="002B00EE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2B00EE"/>
  </w:style>
  <w:style w:type="character" w:customStyle="1" w:styleId="61130">
    <w:name w:val="Знак Знак6113"/>
    <w:rsid w:val="002B00EE"/>
    <w:rPr>
      <w:sz w:val="24"/>
    </w:rPr>
  </w:style>
  <w:style w:type="character" w:customStyle="1" w:styleId="609">
    <w:name w:val="Знак Знак609"/>
    <w:rsid w:val="002B00EE"/>
    <w:rPr>
      <w:sz w:val="28"/>
      <w:szCs w:val="24"/>
    </w:rPr>
  </w:style>
  <w:style w:type="character" w:customStyle="1" w:styleId="29a">
    <w:name w:val="Знак Знак Знак29"/>
    <w:rsid w:val="002B00EE"/>
    <w:rPr>
      <w:rFonts w:ascii="Tahoma" w:hAnsi="Tahoma" w:cs="Tahoma"/>
      <w:sz w:val="16"/>
      <w:szCs w:val="16"/>
    </w:rPr>
  </w:style>
  <w:style w:type="paragraph" w:customStyle="1" w:styleId="19a">
    <w:name w:val="Обычный19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160">
    <w:name w:val="Заголовок 116"/>
    <w:basedOn w:val="201"/>
    <w:next w:val="201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41">
    <w:name w:val="Заголовок 214"/>
    <w:basedOn w:val="201"/>
    <w:next w:val="201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rsid w:val="002B00EE"/>
    <w:rPr>
      <w:sz w:val="28"/>
      <w:szCs w:val="24"/>
      <w:lang w:val="ru-RU" w:eastAsia="ru-RU" w:bidi="ar-SA"/>
    </w:rPr>
  </w:style>
  <w:style w:type="character" w:customStyle="1" w:styleId="21130">
    <w:name w:val="Знак Знак2113"/>
    <w:rsid w:val="002B00EE"/>
    <w:rPr>
      <w:lang w:val="ru-RU" w:eastAsia="ru-RU" w:bidi="ar-SA"/>
    </w:rPr>
  </w:style>
  <w:style w:type="character" w:customStyle="1" w:styleId="348">
    <w:name w:val="Знак Знак348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rsid w:val="002B00EE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rsid w:val="002B00EE"/>
    <w:rPr>
      <w:sz w:val="28"/>
      <w:lang w:val="ru-RU" w:eastAsia="ru-RU" w:bidi="ar-SA"/>
    </w:rPr>
  </w:style>
  <w:style w:type="character" w:customStyle="1" w:styleId="2980">
    <w:name w:val="Знак Знак298"/>
    <w:rsid w:val="002B00EE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rsid w:val="002B00EE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rsid w:val="002B00EE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rsid w:val="002B00EE"/>
    <w:rPr>
      <w:sz w:val="28"/>
      <w:szCs w:val="24"/>
      <w:lang w:val="ru-RU" w:eastAsia="ru-RU" w:bidi="ar-SA"/>
    </w:rPr>
  </w:style>
  <w:style w:type="character" w:customStyle="1" w:styleId="1780">
    <w:name w:val="Знак Знак178"/>
    <w:rsid w:val="002B00EE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rsid w:val="002B00EE"/>
    <w:rPr>
      <w:sz w:val="24"/>
      <w:lang w:val="ru-RU" w:eastAsia="ru-RU" w:bidi="ar-SA"/>
    </w:rPr>
  </w:style>
  <w:style w:type="character" w:customStyle="1" w:styleId="258">
    <w:name w:val="Знак Знак258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2d">
    <w:name w:val="Основной шрифт абзаца12"/>
    <w:rsid w:val="002B00EE"/>
  </w:style>
  <w:style w:type="paragraph" w:customStyle="1" w:styleId="13b">
    <w:name w:val="Верхний колонтитул13"/>
    <w:basedOn w:val="201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uiPriority w:val="99"/>
    <w:rsid w:val="002B00EE"/>
    <w:pPr>
      <w:ind w:left="283" w:hanging="283"/>
    </w:pPr>
  </w:style>
  <w:style w:type="paragraph" w:customStyle="1" w:styleId="12f">
    <w:name w:val="Название объекта12"/>
    <w:basedOn w:val="201"/>
    <w:next w:val="201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23">
    <w:name w:val="Основной текст с отступом 212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2">
    <w:name w:val="Основной текст с отступом 312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80">
    <w:name w:val="Знак Знак238"/>
    <w:rsid w:val="002B00EE"/>
    <w:rPr>
      <w:sz w:val="28"/>
      <w:szCs w:val="24"/>
      <w:lang w:val="ru-RU" w:eastAsia="ru-RU" w:bidi="ar-SA"/>
    </w:rPr>
  </w:style>
  <w:style w:type="character" w:customStyle="1" w:styleId="1990">
    <w:name w:val="Знак Знак199"/>
    <w:rsid w:val="002B00EE"/>
    <w:rPr>
      <w:lang w:val="ru-RU" w:eastAsia="ru-RU" w:bidi="ar-SA"/>
    </w:rPr>
  </w:style>
  <w:style w:type="character" w:customStyle="1" w:styleId="1880">
    <w:name w:val="Знак Знак188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rsid w:val="002B00EE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rsid w:val="002B00EE"/>
    <w:rPr>
      <w:sz w:val="24"/>
      <w:szCs w:val="24"/>
      <w:lang w:val="ru-RU" w:eastAsia="ru-RU" w:bidi="ar-SA"/>
    </w:rPr>
  </w:style>
  <w:style w:type="character" w:customStyle="1" w:styleId="11130">
    <w:name w:val="Знак Знак1113"/>
    <w:rsid w:val="002B00EE"/>
    <w:rPr>
      <w:sz w:val="28"/>
      <w:szCs w:val="24"/>
      <w:lang w:val="ru-RU" w:eastAsia="ru-RU" w:bidi="ar-SA"/>
    </w:rPr>
  </w:style>
  <w:style w:type="character" w:customStyle="1" w:styleId="3211">
    <w:name w:val="Знак Знак3211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rsid w:val="002B00EE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rsid w:val="002B00EE"/>
    <w:rPr>
      <w:sz w:val="28"/>
      <w:szCs w:val="24"/>
      <w:lang w:val="ru-RU" w:eastAsia="ru-RU" w:bidi="ar-SA"/>
    </w:rPr>
  </w:style>
  <w:style w:type="character" w:customStyle="1" w:styleId="4300">
    <w:name w:val="Знак Знак43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rsid w:val="002B00EE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rsid w:val="002B00EE"/>
    <w:rPr>
      <w:lang w:val="ru-RU" w:eastAsia="ru-RU" w:bidi="ar-SA"/>
    </w:rPr>
  </w:style>
  <w:style w:type="character" w:customStyle="1" w:styleId="22100">
    <w:name w:val="Знак Знак2210"/>
    <w:semiHidden/>
    <w:rsid w:val="002B00EE"/>
    <w:rPr>
      <w:sz w:val="28"/>
      <w:szCs w:val="24"/>
      <w:lang w:val="ru-RU" w:eastAsia="ru-RU" w:bidi="ar-SA"/>
    </w:rPr>
  </w:style>
  <w:style w:type="character" w:customStyle="1" w:styleId="1680">
    <w:name w:val="Знак Знак168"/>
    <w:semiHidden/>
    <w:locked/>
    <w:rsid w:val="002B00EE"/>
    <w:rPr>
      <w:lang w:val="ru-RU" w:eastAsia="ru-RU" w:bidi="ar-SA"/>
    </w:rPr>
  </w:style>
  <w:style w:type="character" w:customStyle="1" w:styleId="1080">
    <w:name w:val="Знак Знак108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rsid w:val="002B00EE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rsid w:val="002B00EE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rsid w:val="002B00EE"/>
    <w:rPr>
      <w:b/>
      <w:i/>
      <w:sz w:val="26"/>
    </w:rPr>
  </w:style>
  <w:style w:type="character" w:customStyle="1" w:styleId="538">
    <w:name w:val="Знак Знак538"/>
    <w:rsid w:val="002B00EE"/>
    <w:rPr>
      <w:sz w:val="28"/>
    </w:rPr>
  </w:style>
  <w:style w:type="character" w:customStyle="1" w:styleId="529">
    <w:name w:val="Знак Знак529"/>
    <w:rsid w:val="002B00EE"/>
    <w:rPr>
      <w:sz w:val="28"/>
      <w:szCs w:val="24"/>
    </w:rPr>
  </w:style>
  <w:style w:type="character" w:customStyle="1" w:styleId="51110">
    <w:name w:val="Знак Знак5111"/>
    <w:rsid w:val="002B00EE"/>
    <w:rPr>
      <w:b/>
      <w:bCs/>
      <w:sz w:val="28"/>
      <w:szCs w:val="24"/>
    </w:rPr>
  </w:style>
  <w:style w:type="character" w:customStyle="1" w:styleId="508">
    <w:name w:val="Знак Знак508"/>
    <w:rsid w:val="002B00EE"/>
    <w:rPr>
      <w:rFonts w:ascii="Arial" w:hAnsi="Arial"/>
      <w:b/>
      <w:sz w:val="24"/>
      <w:szCs w:val="24"/>
    </w:rPr>
  </w:style>
  <w:style w:type="character" w:customStyle="1" w:styleId="498">
    <w:name w:val="Знак Знак498"/>
    <w:rsid w:val="002B00EE"/>
    <w:rPr>
      <w:b/>
      <w:bCs/>
      <w:sz w:val="24"/>
      <w:szCs w:val="24"/>
    </w:rPr>
  </w:style>
  <w:style w:type="character" w:customStyle="1" w:styleId="488">
    <w:name w:val="Знак Знак488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rsid w:val="002B00EE"/>
    <w:rPr>
      <w:sz w:val="28"/>
      <w:szCs w:val="24"/>
    </w:rPr>
  </w:style>
  <w:style w:type="character" w:customStyle="1" w:styleId="468">
    <w:name w:val="Знак Знак468"/>
    <w:rsid w:val="002B00EE"/>
    <w:rPr>
      <w:sz w:val="28"/>
      <w:szCs w:val="24"/>
    </w:rPr>
  </w:style>
  <w:style w:type="character" w:customStyle="1" w:styleId="458">
    <w:name w:val="Знак Знак458"/>
    <w:basedOn w:val="a0"/>
    <w:rsid w:val="002B00EE"/>
  </w:style>
  <w:style w:type="character" w:customStyle="1" w:styleId="448">
    <w:name w:val="Знак Знак448"/>
    <w:basedOn w:val="a0"/>
    <w:rsid w:val="002B00EE"/>
  </w:style>
  <w:style w:type="character" w:customStyle="1" w:styleId="438">
    <w:name w:val="Знак Знак438"/>
    <w:rsid w:val="002B00EE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rsid w:val="002B00EE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2B00EE"/>
  </w:style>
  <w:style w:type="character" w:customStyle="1" w:styleId="408">
    <w:name w:val="Знак Знак408"/>
    <w:rsid w:val="002B00EE"/>
    <w:rPr>
      <w:sz w:val="24"/>
    </w:rPr>
  </w:style>
  <w:style w:type="character" w:customStyle="1" w:styleId="3980">
    <w:name w:val="Знак Знак398"/>
    <w:rsid w:val="002B00EE"/>
    <w:rPr>
      <w:sz w:val="28"/>
      <w:szCs w:val="24"/>
    </w:rPr>
  </w:style>
  <w:style w:type="character" w:customStyle="1" w:styleId="18a">
    <w:name w:val="Знак Знак Знак18"/>
    <w:rsid w:val="002B00EE"/>
    <w:rPr>
      <w:rFonts w:ascii="Tahoma" w:hAnsi="Tahoma" w:cs="Tahoma"/>
      <w:sz w:val="16"/>
      <w:szCs w:val="16"/>
    </w:rPr>
  </w:style>
  <w:style w:type="character" w:customStyle="1" w:styleId="788">
    <w:name w:val="Знак Знак788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rsid w:val="002B00EE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rsid w:val="002B00EE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rsid w:val="002B00EE"/>
    <w:rPr>
      <w:b/>
      <w:i/>
      <w:sz w:val="26"/>
    </w:rPr>
  </w:style>
  <w:style w:type="character" w:customStyle="1" w:styleId="748">
    <w:name w:val="Знак Знак748"/>
    <w:rsid w:val="002B00EE"/>
    <w:rPr>
      <w:sz w:val="28"/>
    </w:rPr>
  </w:style>
  <w:style w:type="character" w:customStyle="1" w:styleId="738">
    <w:name w:val="Знак Знак738"/>
    <w:rsid w:val="002B00EE"/>
    <w:rPr>
      <w:sz w:val="28"/>
      <w:szCs w:val="24"/>
    </w:rPr>
  </w:style>
  <w:style w:type="character" w:customStyle="1" w:styleId="729">
    <w:name w:val="Знак Знак729"/>
    <w:rsid w:val="002B00EE"/>
    <w:rPr>
      <w:b/>
      <w:bCs/>
      <w:sz w:val="28"/>
      <w:szCs w:val="24"/>
    </w:rPr>
  </w:style>
  <w:style w:type="character" w:customStyle="1" w:styleId="71120">
    <w:name w:val="Знак Знак7112"/>
    <w:rsid w:val="002B00EE"/>
    <w:rPr>
      <w:rFonts w:ascii="Arial" w:hAnsi="Arial"/>
      <w:b/>
      <w:sz w:val="24"/>
      <w:szCs w:val="24"/>
    </w:rPr>
  </w:style>
  <w:style w:type="character" w:customStyle="1" w:styleId="708">
    <w:name w:val="Знак Знак708"/>
    <w:rsid w:val="002B00EE"/>
    <w:rPr>
      <w:b/>
      <w:bCs/>
      <w:sz w:val="24"/>
      <w:szCs w:val="24"/>
    </w:rPr>
  </w:style>
  <w:style w:type="character" w:customStyle="1" w:styleId="698">
    <w:name w:val="Знак Знак698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rsid w:val="002B00EE"/>
    <w:rPr>
      <w:sz w:val="28"/>
      <w:szCs w:val="24"/>
    </w:rPr>
  </w:style>
  <w:style w:type="character" w:customStyle="1" w:styleId="678">
    <w:name w:val="Знак Знак678"/>
    <w:rsid w:val="002B00EE"/>
    <w:rPr>
      <w:sz w:val="28"/>
      <w:szCs w:val="24"/>
    </w:rPr>
  </w:style>
  <w:style w:type="character" w:customStyle="1" w:styleId="668">
    <w:name w:val="Знак Знак668"/>
    <w:basedOn w:val="a0"/>
    <w:rsid w:val="002B00EE"/>
  </w:style>
  <w:style w:type="character" w:customStyle="1" w:styleId="658">
    <w:name w:val="Знак Знак658"/>
    <w:basedOn w:val="a0"/>
    <w:rsid w:val="002B00EE"/>
  </w:style>
  <w:style w:type="character" w:customStyle="1" w:styleId="648">
    <w:name w:val="Знак Знак648"/>
    <w:rsid w:val="002B00EE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rsid w:val="002B00EE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2B00EE"/>
  </w:style>
  <w:style w:type="character" w:customStyle="1" w:styleId="61120">
    <w:name w:val="Знак Знак6112"/>
    <w:rsid w:val="002B00EE"/>
    <w:rPr>
      <w:sz w:val="24"/>
    </w:rPr>
  </w:style>
  <w:style w:type="character" w:customStyle="1" w:styleId="608">
    <w:name w:val="Знак Знак608"/>
    <w:rsid w:val="002B00EE"/>
    <w:rPr>
      <w:sz w:val="28"/>
      <w:szCs w:val="24"/>
    </w:rPr>
  </w:style>
  <w:style w:type="character" w:customStyle="1" w:styleId="28a">
    <w:name w:val="Знак Знак Знак28"/>
    <w:rsid w:val="002B00EE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uiPriority w:val="99"/>
    <w:rsid w:val="002B00EE"/>
    <w:pPr>
      <w:keepNext/>
      <w:spacing w:before="240" w:after="60" w:line="240" w:lineRule="auto"/>
      <w:ind w:left="4166" w:hanging="48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21b">
    <w:name w:val="Обычный21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180">
    <w:name w:val="Заголовок 118"/>
    <w:basedOn w:val="a"/>
    <w:next w:val="a"/>
    <w:uiPriority w:val="99"/>
    <w:rsid w:val="002B00EE"/>
    <w:pPr>
      <w:keepNext/>
      <w:spacing w:before="240" w:after="60" w:line="240" w:lineRule="auto"/>
      <w:ind w:left="4166" w:hanging="48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51">
    <w:name w:val="Заголовок 215"/>
    <w:basedOn w:val="22b"/>
    <w:next w:val="22b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3c">
    <w:name w:val="Основной шрифт абзаца13"/>
    <w:rsid w:val="002B00EE"/>
  </w:style>
  <w:style w:type="paragraph" w:customStyle="1" w:styleId="14b">
    <w:name w:val="Верхний колонтитул14"/>
    <w:basedOn w:val="22b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uiPriority w:val="99"/>
    <w:rsid w:val="002B00EE"/>
    <w:pPr>
      <w:ind w:left="283" w:hanging="283"/>
    </w:pPr>
  </w:style>
  <w:style w:type="paragraph" w:customStyle="1" w:styleId="13e">
    <w:name w:val="Название объекта13"/>
    <w:basedOn w:val="22b"/>
    <w:next w:val="22b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33">
    <w:name w:val="Основной текст с отступом 213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2">
    <w:name w:val="Основной текст с отступом 313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a">
    <w:name w:val="Обычный23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01">
    <w:name w:val="Заголовок 120"/>
    <w:basedOn w:val="a"/>
    <w:next w:val="a"/>
    <w:uiPriority w:val="99"/>
    <w:rsid w:val="002B00EE"/>
    <w:pPr>
      <w:keepNext/>
      <w:spacing w:before="240" w:after="60" w:line="240" w:lineRule="auto"/>
      <w:ind w:left="4166" w:hanging="48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24a">
    <w:name w:val="Обычный24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61">
    <w:name w:val="Заголовок 216"/>
    <w:basedOn w:val="24a"/>
    <w:next w:val="24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4c">
    <w:name w:val="Основной шрифт абзаца14"/>
    <w:rsid w:val="002B00EE"/>
  </w:style>
  <w:style w:type="paragraph" w:customStyle="1" w:styleId="15b">
    <w:name w:val="Верхний колонтитул15"/>
    <w:basedOn w:val="24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uiPriority w:val="99"/>
    <w:rsid w:val="002B00EE"/>
    <w:pPr>
      <w:ind w:left="283" w:hanging="283"/>
    </w:pPr>
  </w:style>
  <w:style w:type="paragraph" w:customStyle="1" w:styleId="14e">
    <w:name w:val="Название объекта14"/>
    <w:basedOn w:val="24a"/>
    <w:next w:val="24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43">
    <w:name w:val="Основной текст с отступом 214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2">
    <w:name w:val="Основной текст с отступом 314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611">
    <w:name w:val="Знак Знак3611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rsid w:val="002B00EE"/>
    <w:rPr>
      <w:sz w:val="28"/>
      <w:szCs w:val="24"/>
      <w:lang w:val="ru-RU" w:eastAsia="ru-RU" w:bidi="ar-SA"/>
    </w:rPr>
  </w:style>
  <w:style w:type="character" w:customStyle="1" w:styleId="21160">
    <w:name w:val="Знак Знак2116"/>
    <w:rsid w:val="002B00EE"/>
    <w:rPr>
      <w:lang w:val="ru-RU" w:eastAsia="ru-RU" w:bidi="ar-SA"/>
    </w:rPr>
  </w:style>
  <w:style w:type="character" w:customStyle="1" w:styleId="3411">
    <w:name w:val="Знак Знак3411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rsid w:val="002B00EE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rsid w:val="002B00EE"/>
    <w:rPr>
      <w:sz w:val="28"/>
      <w:lang w:val="ru-RU" w:eastAsia="ru-RU" w:bidi="ar-SA"/>
    </w:rPr>
  </w:style>
  <w:style w:type="character" w:customStyle="1" w:styleId="2911">
    <w:name w:val="Знак Знак2911"/>
    <w:rsid w:val="002B00EE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rsid w:val="002B00EE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rsid w:val="002B00EE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rsid w:val="002B00EE"/>
    <w:rPr>
      <w:sz w:val="28"/>
      <w:szCs w:val="24"/>
      <w:lang w:val="ru-RU" w:eastAsia="ru-RU" w:bidi="ar-SA"/>
    </w:rPr>
  </w:style>
  <w:style w:type="character" w:customStyle="1" w:styleId="1711">
    <w:name w:val="Знак Знак1711"/>
    <w:rsid w:val="002B00EE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rsid w:val="002B00EE"/>
    <w:rPr>
      <w:sz w:val="24"/>
      <w:lang w:val="ru-RU" w:eastAsia="ru-RU" w:bidi="ar-SA"/>
    </w:rPr>
  </w:style>
  <w:style w:type="character" w:customStyle="1" w:styleId="2511">
    <w:name w:val="Знак Знак2511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rsid w:val="002B00EE"/>
    <w:rPr>
      <w:sz w:val="28"/>
      <w:szCs w:val="24"/>
      <w:lang w:val="ru-RU" w:eastAsia="ru-RU" w:bidi="ar-SA"/>
    </w:rPr>
  </w:style>
  <w:style w:type="character" w:customStyle="1" w:styleId="1912">
    <w:name w:val="Знак Знак1912"/>
    <w:rsid w:val="002B00EE"/>
    <w:rPr>
      <w:lang w:val="ru-RU" w:eastAsia="ru-RU" w:bidi="ar-SA"/>
    </w:rPr>
  </w:style>
  <w:style w:type="character" w:customStyle="1" w:styleId="1811">
    <w:name w:val="Знак Знак1811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rsid w:val="002B00EE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rsid w:val="002B00EE"/>
    <w:rPr>
      <w:sz w:val="24"/>
      <w:szCs w:val="24"/>
      <w:lang w:val="ru-RU" w:eastAsia="ru-RU" w:bidi="ar-SA"/>
    </w:rPr>
  </w:style>
  <w:style w:type="character" w:customStyle="1" w:styleId="1116">
    <w:name w:val="Знак Знак1116"/>
    <w:rsid w:val="002B00EE"/>
    <w:rPr>
      <w:sz w:val="28"/>
      <w:szCs w:val="24"/>
      <w:lang w:val="ru-RU" w:eastAsia="ru-RU" w:bidi="ar-SA"/>
    </w:rPr>
  </w:style>
  <w:style w:type="character" w:customStyle="1" w:styleId="3214">
    <w:name w:val="Знак Знак3214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rsid w:val="002B00EE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rsid w:val="002B00EE"/>
    <w:rPr>
      <w:sz w:val="28"/>
      <w:szCs w:val="24"/>
      <w:lang w:val="ru-RU" w:eastAsia="ru-RU" w:bidi="ar-SA"/>
    </w:rPr>
  </w:style>
  <w:style w:type="character" w:customStyle="1" w:styleId="4600">
    <w:name w:val="Знак Знак46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rsid w:val="002B00EE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rsid w:val="002B00EE"/>
    <w:rPr>
      <w:lang w:val="ru-RU" w:eastAsia="ru-RU" w:bidi="ar-SA"/>
    </w:rPr>
  </w:style>
  <w:style w:type="character" w:customStyle="1" w:styleId="2213">
    <w:name w:val="Знак Знак2213"/>
    <w:semiHidden/>
    <w:rsid w:val="002B00EE"/>
    <w:rPr>
      <w:sz w:val="28"/>
      <w:szCs w:val="24"/>
      <w:lang w:val="ru-RU" w:eastAsia="ru-RU" w:bidi="ar-SA"/>
    </w:rPr>
  </w:style>
  <w:style w:type="character" w:customStyle="1" w:styleId="1611">
    <w:name w:val="Знак Знак1611"/>
    <w:semiHidden/>
    <w:locked/>
    <w:rsid w:val="002B00EE"/>
    <w:rPr>
      <w:lang w:val="ru-RU" w:eastAsia="ru-RU" w:bidi="ar-SA"/>
    </w:rPr>
  </w:style>
  <w:style w:type="character" w:customStyle="1" w:styleId="1011">
    <w:name w:val="Знак Знак1011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rsid w:val="002B00EE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rsid w:val="002B00EE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rsid w:val="002B00EE"/>
    <w:rPr>
      <w:b/>
      <w:i/>
      <w:sz w:val="26"/>
    </w:rPr>
  </w:style>
  <w:style w:type="character" w:customStyle="1" w:styleId="53110">
    <w:name w:val="Знак Знак5311"/>
    <w:rsid w:val="002B00EE"/>
    <w:rPr>
      <w:sz w:val="28"/>
    </w:rPr>
  </w:style>
  <w:style w:type="character" w:customStyle="1" w:styleId="5212">
    <w:name w:val="Знак Знак5212"/>
    <w:rsid w:val="002B00EE"/>
    <w:rPr>
      <w:sz w:val="28"/>
      <w:szCs w:val="24"/>
    </w:rPr>
  </w:style>
  <w:style w:type="character" w:customStyle="1" w:styleId="5114">
    <w:name w:val="Знак Знак5114"/>
    <w:rsid w:val="002B00EE"/>
    <w:rPr>
      <w:b/>
      <w:bCs/>
      <w:sz w:val="28"/>
      <w:szCs w:val="24"/>
    </w:rPr>
  </w:style>
  <w:style w:type="character" w:customStyle="1" w:styleId="5011">
    <w:name w:val="Знак Знак5011"/>
    <w:rsid w:val="002B00EE"/>
    <w:rPr>
      <w:rFonts w:ascii="Arial" w:hAnsi="Arial"/>
      <w:b/>
      <w:sz w:val="24"/>
      <w:szCs w:val="24"/>
    </w:rPr>
  </w:style>
  <w:style w:type="character" w:customStyle="1" w:styleId="4911">
    <w:name w:val="Знак Знак4911"/>
    <w:rsid w:val="002B00EE"/>
    <w:rPr>
      <w:b/>
      <w:bCs/>
      <w:sz w:val="24"/>
      <w:szCs w:val="24"/>
    </w:rPr>
  </w:style>
  <w:style w:type="character" w:customStyle="1" w:styleId="4811">
    <w:name w:val="Знак Знак4811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rsid w:val="002B00EE"/>
    <w:rPr>
      <w:sz w:val="28"/>
      <w:szCs w:val="24"/>
    </w:rPr>
  </w:style>
  <w:style w:type="character" w:customStyle="1" w:styleId="4611">
    <w:name w:val="Знак Знак4611"/>
    <w:rsid w:val="002B00EE"/>
    <w:rPr>
      <w:sz w:val="28"/>
      <w:szCs w:val="24"/>
    </w:rPr>
  </w:style>
  <w:style w:type="character" w:customStyle="1" w:styleId="4511">
    <w:name w:val="Знак Знак4511"/>
    <w:basedOn w:val="a0"/>
    <w:rsid w:val="002B00EE"/>
  </w:style>
  <w:style w:type="character" w:customStyle="1" w:styleId="4411">
    <w:name w:val="Знак Знак4411"/>
    <w:basedOn w:val="a0"/>
    <w:rsid w:val="002B00EE"/>
  </w:style>
  <w:style w:type="character" w:customStyle="1" w:styleId="43110">
    <w:name w:val="Знак Знак4311"/>
    <w:rsid w:val="002B00EE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rsid w:val="002B00EE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2B00EE"/>
  </w:style>
  <w:style w:type="character" w:customStyle="1" w:styleId="4011">
    <w:name w:val="Знак Знак4011"/>
    <w:rsid w:val="002B00EE"/>
    <w:rPr>
      <w:sz w:val="24"/>
    </w:rPr>
  </w:style>
  <w:style w:type="character" w:customStyle="1" w:styleId="3911">
    <w:name w:val="Знак Знак3911"/>
    <w:rsid w:val="002B00EE"/>
    <w:rPr>
      <w:sz w:val="28"/>
      <w:szCs w:val="24"/>
    </w:rPr>
  </w:style>
  <w:style w:type="character" w:customStyle="1" w:styleId="1117">
    <w:name w:val="Знак Знак Знак111"/>
    <w:rsid w:val="002B00EE"/>
    <w:rPr>
      <w:rFonts w:ascii="Tahoma" w:hAnsi="Tahoma" w:cs="Tahoma"/>
      <w:sz w:val="16"/>
      <w:szCs w:val="16"/>
    </w:rPr>
  </w:style>
  <w:style w:type="character" w:customStyle="1" w:styleId="7811">
    <w:name w:val="Знак Знак7811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rsid w:val="002B00EE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rsid w:val="002B00EE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rsid w:val="002B00EE"/>
    <w:rPr>
      <w:b/>
      <w:i/>
      <w:sz w:val="26"/>
    </w:rPr>
  </w:style>
  <w:style w:type="character" w:customStyle="1" w:styleId="7411">
    <w:name w:val="Знак Знак7411"/>
    <w:rsid w:val="002B00EE"/>
    <w:rPr>
      <w:sz w:val="28"/>
    </w:rPr>
  </w:style>
  <w:style w:type="character" w:customStyle="1" w:styleId="73110">
    <w:name w:val="Знак Знак7311"/>
    <w:rsid w:val="002B00EE"/>
    <w:rPr>
      <w:sz w:val="28"/>
      <w:szCs w:val="24"/>
    </w:rPr>
  </w:style>
  <w:style w:type="character" w:customStyle="1" w:styleId="7212">
    <w:name w:val="Знак Знак7212"/>
    <w:rsid w:val="002B00EE"/>
    <w:rPr>
      <w:b/>
      <w:bCs/>
      <w:sz w:val="28"/>
      <w:szCs w:val="24"/>
    </w:rPr>
  </w:style>
  <w:style w:type="character" w:customStyle="1" w:styleId="7115">
    <w:name w:val="Знак Знак7115"/>
    <w:rsid w:val="002B00EE"/>
    <w:rPr>
      <w:rFonts w:ascii="Arial" w:hAnsi="Arial"/>
      <w:b/>
      <w:sz w:val="24"/>
      <w:szCs w:val="24"/>
    </w:rPr>
  </w:style>
  <w:style w:type="character" w:customStyle="1" w:styleId="7011">
    <w:name w:val="Знак Знак7011"/>
    <w:rsid w:val="002B00EE"/>
    <w:rPr>
      <w:b/>
      <w:bCs/>
      <w:sz w:val="24"/>
      <w:szCs w:val="24"/>
    </w:rPr>
  </w:style>
  <w:style w:type="character" w:customStyle="1" w:styleId="6911">
    <w:name w:val="Знак Знак6911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rsid w:val="002B00EE"/>
    <w:rPr>
      <w:sz w:val="28"/>
      <w:szCs w:val="24"/>
    </w:rPr>
  </w:style>
  <w:style w:type="character" w:customStyle="1" w:styleId="6711">
    <w:name w:val="Знак Знак6711"/>
    <w:rsid w:val="002B00EE"/>
    <w:rPr>
      <w:sz w:val="28"/>
      <w:szCs w:val="24"/>
    </w:rPr>
  </w:style>
  <w:style w:type="character" w:customStyle="1" w:styleId="6611">
    <w:name w:val="Знак Знак6611"/>
    <w:basedOn w:val="a0"/>
    <w:rsid w:val="002B00EE"/>
  </w:style>
  <w:style w:type="character" w:customStyle="1" w:styleId="6511">
    <w:name w:val="Знак Знак6511"/>
    <w:basedOn w:val="a0"/>
    <w:rsid w:val="002B00EE"/>
  </w:style>
  <w:style w:type="character" w:customStyle="1" w:styleId="6411">
    <w:name w:val="Знак Знак6411"/>
    <w:rsid w:val="002B00EE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rsid w:val="002B00EE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2B00EE"/>
  </w:style>
  <w:style w:type="character" w:customStyle="1" w:styleId="6115">
    <w:name w:val="Знак Знак6115"/>
    <w:rsid w:val="002B00EE"/>
    <w:rPr>
      <w:sz w:val="24"/>
    </w:rPr>
  </w:style>
  <w:style w:type="character" w:customStyle="1" w:styleId="6011">
    <w:name w:val="Знак Знак6011"/>
    <w:rsid w:val="002B00EE"/>
    <w:rPr>
      <w:sz w:val="28"/>
      <w:szCs w:val="24"/>
    </w:rPr>
  </w:style>
  <w:style w:type="character" w:customStyle="1" w:styleId="2117">
    <w:name w:val="Знак Знак Знак211"/>
    <w:rsid w:val="002B00EE"/>
    <w:rPr>
      <w:rFonts w:ascii="Tahoma" w:hAnsi="Tahoma" w:cs="Tahoma"/>
      <w:sz w:val="16"/>
      <w:szCs w:val="16"/>
    </w:rPr>
  </w:style>
  <w:style w:type="paragraph" w:customStyle="1" w:styleId="25a">
    <w:name w:val="Обычный25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6a">
    <w:name w:val="Обычный26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14">
    <w:name w:val="Заголовок 121"/>
    <w:basedOn w:val="a"/>
    <w:next w:val="a"/>
    <w:uiPriority w:val="99"/>
    <w:rsid w:val="002B00EE"/>
    <w:pPr>
      <w:keepNext/>
      <w:spacing w:before="240" w:after="60" w:line="240" w:lineRule="auto"/>
      <w:ind w:left="4166" w:hanging="48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70">
    <w:name w:val="Заголовок 217"/>
    <w:basedOn w:val="27a"/>
    <w:next w:val="27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5c">
    <w:name w:val="Основной шрифт абзаца15"/>
    <w:rsid w:val="002B00EE"/>
  </w:style>
  <w:style w:type="paragraph" w:customStyle="1" w:styleId="16a">
    <w:name w:val="Верхний колонтитул16"/>
    <w:basedOn w:val="27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uiPriority w:val="99"/>
    <w:rsid w:val="002B00EE"/>
    <w:pPr>
      <w:ind w:left="283" w:hanging="283"/>
    </w:pPr>
  </w:style>
  <w:style w:type="paragraph" w:customStyle="1" w:styleId="15e">
    <w:name w:val="Название объекта15"/>
    <w:basedOn w:val="27a"/>
    <w:next w:val="27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53">
    <w:name w:val="Основной текст с отступом 215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2">
    <w:name w:val="Основной текст с отступом 315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">
    <w:name w:val="Обычный28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30">
    <w:name w:val="Заголовок 123"/>
    <w:basedOn w:val="a"/>
    <w:next w:val="a"/>
    <w:uiPriority w:val="99"/>
    <w:rsid w:val="002B00EE"/>
    <w:pPr>
      <w:keepNext/>
      <w:spacing w:before="240" w:after="60" w:line="240" w:lineRule="auto"/>
      <w:ind w:left="4166" w:hanging="48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80">
    <w:name w:val="Заголовок 218"/>
    <w:basedOn w:val="29b"/>
    <w:next w:val="29b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6b">
    <w:name w:val="Основной шрифт абзаца16"/>
    <w:rsid w:val="002B00EE"/>
  </w:style>
  <w:style w:type="paragraph" w:customStyle="1" w:styleId="17b">
    <w:name w:val="Верхний колонтитул17"/>
    <w:basedOn w:val="29b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uiPriority w:val="99"/>
    <w:rsid w:val="002B00EE"/>
    <w:pPr>
      <w:ind w:left="283" w:hanging="283"/>
    </w:pPr>
  </w:style>
  <w:style w:type="paragraph" w:customStyle="1" w:styleId="16d">
    <w:name w:val="Название объекта16"/>
    <w:basedOn w:val="29b"/>
    <w:next w:val="29b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63">
    <w:name w:val="Основной текст с отступом 216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2">
    <w:name w:val="Основной текст с отступом 316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a">
    <w:name w:val="Обычный30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32a">
    <w:name w:val="Обычный32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33a">
    <w:name w:val="Обычный33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34a">
    <w:name w:val="Обычный34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50">
    <w:name w:val="Заголовок 125"/>
    <w:basedOn w:val="a"/>
    <w:next w:val="a"/>
    <w:uiPriority w:val="99"/>
    <w:rsid w:val="002B00EE"/>
    <w:pPr>
      <w:keepNext/>
      <w:spacing w:before="240" w:after="60" w:line="240" w:lineRule="auto"/>
      <w:ind w:left="4166" w:hanging="48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90">
    <w:name w:val="Заголовок 219"/>
    <w:basedOn w:val="35a"/>
    <w:next w:val="35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7c">
    <w:name w:val="Основной шрифт абзаца17"/>
    <w:rsid w:val="002B00EE"/>
  </w:style>
  <w:style w:type="paragraph" w:customStyle="1" w:styleId="18c">
    <w:name w:val="Верхний колонтитул18"/>
    <w:basedOn w:val="35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2B00EE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72">
    <w:name w:val="Основной текст с отступом 217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72">
    <w:name w:val="Основной текст с отступом 317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a">
    <w:name w:val="Обычный36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373">
    <w:name w:val="Обычный37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70">
    <w:name w:val="Заголовок 127"/>
    <w:basedOn w:val="a"/>
    <w:next w:val="a"/>
    <w:uiPriority w:val="99"/>
    <w:rsid w:val="002B00EE"/>
    <w:pPr>
      <w:keepNext/>
      <w:spacing w:before="240" w:after="60" w:line="240" w:lineRule="auto"/>
      <w:ind w:left="4166" w:hanging="48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01">
    <w:name w:val="Заголовок 220"/>
    <w:basedOn w:val="381"/>
    <w:next w:val="381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8d">
    <w:name w:val="Основной шрифт абзаца18"/>
    <w:rsid w:val="002B00EE"/>
  </w:style>
  <w:style w:type="paragraph" w:customStyle="1" w:styleId="19c">
    <w:name w:val="Верхний колонтитул19"/>
    <w:basedOn w:val="381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2B00EE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82">
    <w:name w:val="Основной текст с отступом 218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2">
    <w:name w:val="Основной текст с отступом 318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">
    <w:name w:val="Обычный39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0a">
    <w:name w:val="Обычный40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616">
    <w:name w:val="Знак Знак3616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rsid w:val="002B00EE"/>
    <w:rPr>
      <w:sz w:val="28"/>
      <w:szCs w:val="24"/>
      <w:lang w:val="ru-RU" w:eastAsia="ru-RU" w:bidi="ar-SA"/>
    </w:rPr>
  </w:style>
  <w:style w:type="character" w:customStyle="1" w:styleId="21210">
    <w:name w:val="Знак Знак2121"/>
    <w:rsid w:val="002B00EE"/>
    <w:rPr>
      <w:lang w:val="ru-RU" w:eastAsia="ru-RU" w:bidi="ar-SA"/>
    </w:rPr>
  </w:style>
  <w:style w:type="character" w:customStyle="1" w:styleId="3416">
    <w:name w:val="Знак Знак3416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rsid w:val="002B00EE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rsid w:val="002B00EE"/>
    <w:rPr>
      <w:sz w:val="28"/>
      <w:lang w:val="ru-RU" w:eastAsia="ru-RU" w:bidi="ar-SA"/>
    </w:rPr>
  </w:style>
  <w:style w:type="character" w:customStyle="1" w:styleId="2916">
    <w:name w:val="Знак Знак2916"/>
    <w:rsid w:val="002B00EE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rsid w:val="002B00EE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rsid w:val="002B00EE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rsid w:val="002B00EE"/>
    <w:rPr>
      <w:sz w:val="28"/>
      <w:szCs w:val="24"/>
      <w:lang w:val="ru-RU" w:eastAsia="ru-RU" w:bidi="ar-SA"/>
    </w:rPr>
  </w:style>
  <w:style w:type="character" w:customStyle="1" w:styleId="1716">
    <w:name w:val="Знак Знак1716"/>
    <w:rsid w:val="002B00EE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rsid w:val="002B00EE"/>
    <w:rPr>
      <w:sz w:val="24"/>
      <w:lang w:val="ru-RU" w:eastAsia="ru-RU" w:bidi="ar-SA"/>
    </w:rPr>
  </w:style>
  <w:style w:type="character" w:customStyle="1" w:styleId="2516">
    <w:name w:val="Знак Знак2516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rsid w:val="002B00EE"/>
    <w:rPr>
      <w:sz w:val="28"/>
      <w:szCs w:val="24"/>
      <w:lang w:val="ru-RU" w:eastAsia="ru-RU" w:bidi="ar-SA"/>
    </w:rPr>
  </w:style>
  <w:style w:type="character" w:customStyle="1" w:styleId="1917">
    <w:name w:val="Знак Знак1917"/>
    <w:rsid w:val="002B00EE"/>
    <w:rPr>
      <w:lang w:val="ru-RU" w:eastAsia="ru-RU" w:bidi="ar-SA"/>
    </w:rPr>
  </w:style>
  <w:style w:type="character" w:customStyle="1" w:styleId="1816">
    <w:name w:val="Знак Знак1816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rsid w:val="002B00EE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rsid w:val="002B00EE"/>
    <w:rPr>
      <w:sz w:val="24"/>
      <w:szCs w:val="24"/>
      <w:lang w:val="ru-RU" w:eastAsia="ru-RU" w:bidi="ar-SA"/>
    </w:rPr>
  </w:style>
  <w:style w:type="character" w:customStyle="1" w:styleId="11210">
    <w:name w:val="Знак Знак1121"/>
    <w:rsid w:val="002B00EE"/>
    <w:rPr>
      <w:sz w:val="28"/>
      <w:szCs w:val="24"/>
      <w:lang w:val="ru-RU" w:eastAsia="ru-RU" w:bidi="ar-SA"/>
    </w:rPr>
  </w:style>
  <w:style w:type="character" w:customStyle="1" w:styleId="3219">
    <w:name w:val="Знак Знак3219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rsid w:val="002B00EE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rsid w:val="002B00EE"/>
    <w:rPr>
      <w:sz w:val="28"/>
      <w:szCs w:val="24"/>
      <w:lang w:val="ru-RU" w:eastAsia="ru-RU" w:bidi="ar-SA"/>
    </w:rPr>
  </w:style>
  <w:style w:type="character" w:customStyle="1" w:styleId="41010">
    <w:name w:val="Знак Знак4101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rsid w:val="002B00EE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rsid w:val="002B00EE"/>
    <w:rPr>
      <w:lang w:val="ru-RU" w:eastAsia="ru-RU" w:bidi="ar-SA"/>
    </w:rPr>
  </w:style>
  <w:style w:type="character" w:customStyle="1" w:styleId="2218">
    <w:name w:val="Знак Знак2218"/>
    <w:semiHidden/>
    <w:rsid w:val="002B00EE"/>
    <w:rPr>
      <w:sz w:val="28"/>
      <w:szCs w:val="24"/>
      <w:lang w:val="ru-RU" w:eastAsia="ru-RU" w:bidi="ar-SA"/>
    </w:rPr>
  </w:style>
  <w:style w:type="character" w:customStyle="1" w:styleId="1616">
    <w:name w:val="Знак Знак1616"/>
    <w:semiHidden/>
    <w:locked/>
    <w:rsid w:val="002B00EE"/>
    <w:rPr>
      <w:lang w:val="ru-RU" w:eastAsia="ru-RU" w:bidi="ar-SA"/>
    </w:rPr>
  </w:style>
  <w:style w:type="character" w:customStyle="1" w:styleId="1016">
    <w:name w:val="Знак Знак1016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rsid w:val="002B00EE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rsid w:val="002B00EE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rsid w:val="002B00EE"/>
    <w:rPr>
      <w:b/>
      <w:i/>
      <w:sz w:val="26"/>
    </w:rPr>
  </w:style>
  <w:style w:type="character" w:customStyle="1" w:styleId="5316">
    <w:name w:val="Знак Знак5316"/>
    <w:rsid w:val="002B00EE"/>
    <w:rPr>
      <w:sz w:val="28"/>
    </w:rPr>
  </w:style>
  <w:style w:type="character" w:customStyle="1" w:styleId="5217">
    <w:name w:val="Знак Знак5217"/>
    <w:rsid w:val="002B00EE"/>
    <w:rPr>
      <w:sz w:val="28"/>
      <w:szCs w:val="24"/>
    </w:rPr>
  </w:style>
  <w:style w:type="character" w:customStyle="1" w:styleId="5119">
    <w:name w:val="Знак Знак5119"/>
    <w:rsid w:val="002B00EE"/>
    <w:rPr>
      <w:b/>
      <w:bCs/>
      <w:sz w:val="28"/>
      <w:szCs w:val="24"/>
    </w:rPr>
  </w:style>
  <w:style w:type="character" w:customStyle="1" w:styleId="5016">
    <w:name w:val="Знак Знак5016"/>
    <w:rsid w:val="002B00EE"/>
    <w:rPr>
      <w:rFonts w:ascii="Arial" w:hAnsi="Arial"/>
      <w:b/>
      <w:sz w:val="24"/>
      <w:szCs w:val="24"/>
    </w:rPr>
  </w:style>
  <w:style w:type="character" w:customStyle="1" w:styleId="4916">
    <w:name w:val="Знак Знак4916"/>
    <w:rsid w:val="002B00EE"/>
    <w:rPr>
      <w:b/>
      <w:bCs/>
      <w:sz w:val="24"/>
      <w:szCs w:val="24"/>
    </w:rPr>
  </w:style>
  <w:style w:type="character" w:customStyle="1" w:styleId="4816">
    <w:name w:val="Знак Знак4816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rsid w:val="002B00EE"/>
    <w:rPr>
      <w:sz w:val="28"/>
      <w:szCs w:val="24"/>
    </w:rPr>
  </w:style>
  <w:style w:type="character" w:customStyle="1" w:styleId="4616">
    <w:name w:val="Знак Знак4616"/>
    <w:rsid w:val="002B00EE"/>
    <w:rPr>
      <w:sz w:val="28"/>
      <w:szCs w:val="24"/>
    </w:rPr>
  </w:style>
  <w:style w:type="character" w:customStyle="1" w:styleId="4516">
    <w:name w:val="Знак Знак4516"/>
    <w:basedOn w:val="a0"/>
    <w:rsid w:val="002B00EE"/>
  </w:style>
  <w:style w:type="character" w:customStyle="1" w:styleId="4416">
    <w:name w:val="Знак Знак4416"/>
    <w:basedOn w:val="a0"/>
    <w:rsid w:val="002B00EE"/>
  </w:style>
  <w:style w:type="character" w:customStyle="1" w:styleId="4316">
    <w:name w:val="Знак Знак4316"/>
    <w:rsid w:val="002B00EE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rsid w:val="002B00EE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2B00EE"/>
  </w:style>
  <w:style w:type="character" w:customStyle="1" w:styleId="4016">
    <w:name w:val="Знак Знак4016"/>
    <w:rsid w:val="002B00EE"/>
    <w:rPr>
      <w:sz w:val="24"/>
    </w:rPr>
  </w:style>
  <w:style w:type="character" w:customStyle="1" w:styleId="3916">
    <w:name w:val="Знак Знак3916"/>
    <w:rsid w:val="002B00EE"/>
    <w:rPr>
      <w:sz w:val="28"/>
      <w:szCs w:val="24"/>
    </w:rPr>
  </w:style>
  <w:style w:type="character" w:customStyle="1" w:styleId="1161">
    <w:name w:val="Знак Знак Знак116"/>
    <w:rsid w:val="002B00EE"/>
    <w:rPr>
      <w:rFonts w:ascii="Tahoma" w:hAnsi="Tahoma" w:cs="Tahoma"/>
      <w:sz w:val="16"/>
      <w:szCs w:val="16"/>
    </w:rPr>
  </w:style>
  <w:style w:type="character" w:customStyle="1" w:styleId="7816">
    <w:name w:val="Знак Знак7816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rsid w:val="002B00EE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rsid w:val="002B00EE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rsid w:val="002B00EE"/>
    <w:rPr>
      <w:b/>
      <w:i/>
      <w:sz w:val="26"/>
    </w:rPr>
  </w:style>
  <w:style w:type="character" w:customStyle="1" w:styleId="7416">
    <w:name w:val="Знак Знак7416"/>
    <w:rsid w:val="002B00EE"/>
    <w:rPr>
      <w:sz w:val="28"/>
    </w:rPr>
  </w:style>
  <w:style w:type="character" w:customStyle="1" w:styleId="7316">
    <w:name w:val="Знак Знак7316"/>
    <w:rsid w:val="002B00EE"/>
    <w:rPr>
      <w:sz w:val="28"/>
      <w:szCs w:val="24"/>
    </w:rPr>
  </w:style>
  <w:style w:type="character" w:customStyle="1" w:styleId="7217">
    <w:name w:val="Знак Знак7217"/>
    <w:rsid w:val="002B00EE"/>
    <w:rPr>
      <w:b/>
      <w:bCs/>
      <w:sz w:val="28"/>
      <w:szCs w:val="24"/>
    </w:rPr>
  </w:style>
  <w:style w:type="character" w:customStyle="1" w:styleId="71200">
    <w:name w:val="Знак Знак7120"/>
    <w:rsid w:val="002B00EE"/>
    <w:rPr>
      <w:rFonts w:ascii="Arial" w:hAnsi="Arial"/>
      <w:b/>
      <w:sz w:val="24"/>
      <w:szCs w:val="24"/>
    </w:rPr>
  </w:style>
  <w:style w:type="character" w:customStyle="1" w:styleId="7016">
    <w:name w:val="Знак Знак7016"/>
    <w:rsid w:val="002B00EE"/>
    <w:rPr>
      <w:b/>
      <w:bCs/>
      <w:sz w:val="24"/>
      <w:szCs w:val="24"/>
    </w:rPr>
  </w:style>
  <w:style w:type="character" w:customStyle="1" w:styleId="6916">
    <w:name w:val="Знак Знак6916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rsid w:val="002B00EE"/>
    <w:rPr>
      <w:sz w:val="28"/>
      <w:szCs w:val="24"/>
    </w:rPr>
  </w:style>
  <w:style w:type="character" w:customStyle="1" w:styleId="6716">
    <w:name w:val="Знак Знак6716"/>
    <w:rsid w:val="002B00EE"/>
    <w:rPr>
      <w:sz w:val="28"/>
      <w:szCs w:val="24"/>
    </w:rPr>
  </w:style>
  <w:style w:type="character" w:customStyle="1" w:styleId="6616">
    <w:name w:val="Знак Знак6616"/>
    <w:basedOn w:val="a0"/>
    <w:rsid w:val="002B00EE"/>
  </w:style>
  <w:style w:type="character" w:customStyle="1" w:styleId="6516">
    <w:name w:val="Знак Знак6516"/>
    <w:basedOn w:val="a0"/>
    <w:rsid w:val="002B00EE"/>
  </w:style>
  <w:style w:type="character" w:customStyle="1" w:styleId="6416">
    <w:name w:val="Знак Знак6416"/>
    <w:rsid w:val="002B00EE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rsid w:val="002B00EE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2B00EE"/>
  </w:style>
  <w:style w:type="character" w:customStyle="1" w:styleId="61200">
    <w:name w:val="Знак Знак6120"/>
    <w:rsid w:val="002B00EE"/>
    <w:rPr>
      <w:sz w:val="24"/>
    </w:rPr>
  </w:style>
  <w:style w:type="character" w:customStyle="1" w:styleId="6016">
    <w:name w:val="Знак Знак6016"/>
    <w:rsid w:val="002B00EE"/>
    <w:rPr>
      <w:sz w:val="28"/>
      <w:szCs w:val="24"/>
    </w:rPr>
  </w:style>
  <w:style w:type="character" w:customStyle="1" w:styleId="2164">
    <w:name w:val="Знак Знак Знак216"/>
    <w:rsid w:val="002B00EE"/>
    <w:rPr>
      <w:rFonts w:ascii="Tahoma" w:hAnsi="Tahoma" w:cs="Tahoma"/>
      <w:sz w:val="16"/>
      <w:szCs w:val="16"/>
    </w:rPr>
  </w:style>
  <w:style w:type="character" w:customStyle="1" w:styleId="3615">
    <w:name w:val="Знак Знак3615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rsid w:val="002B00EE"/>
    <w:rPr>
      <w:sz w:val="28"/>
      <w:szCs w:val="24"/>
      <w:lang w:val="ru-RU" w:eastAsia="ru-RU" w:bidi="ar-SA"/>
    </w:rPr>
  </w:style>
  <w:style w:type="character" w:customStyle="1" w:styleId="21200">
    <w:name w:val="Знак Знак2120"/>
    <w:rsid w:val="002B00EE"/>
    <w:rPr>
      <w:lang w:val="ru-RU" w:eastAsia="ru-RU" w:bidi="ar-SA"/>
    </w:rPr>
  </w:style>
  <w:style w:type="character" w:customStyle="1" w:styleId="3415">
    <w:name w:val="Знак Знак3415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rsid w:val="002B00EE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rsid w:val="002B00EE"/>
    <w:rPr>
      <w:sz w:val="28"/>
      <w:lang w:val="ru-RU" w:eastAsia="ru-RU" w:bidi="ar-SA"/>
    </w:rPr>
  </w:style>
  <w:style w:type="character" w:customStyle="1" w:styleId="2915">
    <w:name w:val="Знак Знак2915"/>
    <w:rsid w:val="002B00EE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rsid w:val="002B00EE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rsid w:val="002B00EE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rsid w:val="002B00EE"/>
    <w:rPr>
      <w:sz w:val="28"/>
      <w:szCs w:val="24"/>
      <w:lang w:val="ru-RU" w:eastAsia="ru-RU" w:bidi="ar-SA"/>
    </w:rPr>
  </w:style>
  <w:style w:type="character" w:customStyle="1" w:styleId="1715">
    <w:name w:val="Знак Знак1715"/>
    <w:rsid w:val="002B00EE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rsid w:val="002B00EE"/>
    <w:rPr>
      <w:sz w:val="24"/>
      <w:lang w:val="ru-RU" w:eastAsia="ru-RU" w:bidi="ar-SA"/>
    </w:rPr>
  </w:style>
  <w:style w:type="character" w:customStyle="1" w:styleId="2515">
    <w:name w:val="Знак Знак2515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rsid w:val="002B00EE"/>
    <w:rPr>
      <w:sz w:val="28"/>
      <w:szCs w:val="24"/>
      <w:lang w:val="ru-RU" w:eastAsia="ru-RU" w:bidi="ar-SA"/>
    </w:rPr>
  </w:style>
  <w:style w:type="character" w:customStyle="1" w:styleId="1916">
    <w:name w:val="Знак Знак1916"/>
    <w:rsid w:val="002B00EE"/>
    <w:rPr>
      <w:lang w:val="ru-RU" w:eastAsia="ru-RU" w:bidi="ar-SA"/>
    </w:rPr>
  </w:style>
  <w:style w:type="character" w:customStyle="1" w:styleId="1815">
    <w:name w:val="Знак Знак1815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rsid w:val="002B00EE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rsid w:val="002B00EE"/>
    <w:rPr>
      <w:sz w:val="24"/>
      <w:szCs w:val="24"/>
      <w:lang w:val="ru-RU" w:eastAsia="ru-RU" w:bidi="ar-SA"/>
    </w:rPr>
  </w:style>
  <w:style w:type="character" w:customStyle="1" w:styleId="11200">
    <w:name w:val="Знак Знак1120"/>
    <w:rsid w:val="002B00EE"/>
    <w:rPr>
      <w:sz w:val="28"/>
      <w:szCs w:val="24"/>
      <w:lang w:val="ru-RU" w:eastAsia="ru-RU" w:bidi="ar-SA"/>
    </w:rPr>
  </w:style>
  <w:style w:type="character" w:customStyle="1" w:styleId="3218">
    <w:name w:val="Знак Знак3218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rsid w:val="002B00EE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rsid w:val="002B00EE"/>
    <w:rPr>
      <w:sz w:val="28"/>
      <w:szCs w:val="24"/>
      <w:lang w:val="ru-RU" w:eastAsia="ru-RU" w:bidi="ar-SA"/>
    </w:rPr>
  </w:style>
  <w:style w:type="character" w:customStyle="1" w:styleId="41000">
    <w:name w:val="Знак Знак410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rsid w:val="002B00EE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rsid w:val="002B00EE"/>
    <w:rPr>
      <w:lang w:val="ru-RU" w:eastAsia="ru-RU" w:bidi="ar-SA"/>
    </w:rPr>
  </w:style>
  <w:style w:type="character" w:customStyle="1" w:styleId="2217">
    <w:name w:val="Знак Знак2217"/>
    <w:semiHidden/>
    <w:rsid w:val="002B00EE"/>
    <w:rPr>
      <w:sz w:val="28"/>
      <w:szCs w:val="24"/>
      <w:lang w:val="ru-RU" w:eastAsia="ru-RU" w:bidi="ar-SA"/>
    </w:rPr>
  </w:style>
  <w:style w:type="character" w:customStyle="1" w:styleId="1615">
    <w:name w:val="Знак Знак1615"/>
    <w:semiHidden/>
    <w:locked/>
    <w:rsid w:val="002B00EE"/>
    <w:rPr>
      <w:lang w:val="ru-RU" w:eastAsia="ru-RU" w:bidi="ar-SA"/>
    </w:rPr>
  </w:style>
  <w:style w:type="character" w:customStyle="1" w:styleId="1015">
    <w:name w:val="Знак Знак1015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rsid w:val="002B00EE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rsid w:val="002B00EE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rsid w:val="002B00EE"/>
    <w:rPr>
      <w:b/>
      <w:i/>
      <w:sz w:val="26"/>
    </w:rPr>
  </w:style>
  <w:style w:type="character" w:customStyle="1" w:styleId="5315">
    <w:name w:val="Знак Знак5315"/>
    <w:rsid w:val="002B00EE"/>
    <w:rPr>
      <w:sz w:val="28"/>
    </w:rPr>
  </w:style>
  <w:style w:type="character" w:customStyle="1" w:styleId="5216">
    <w:name w:val="Знак Знак5216"/>
    <w:rsid w:val="002B00EE"/>
    <w:rPr>
      <w:sz w:val="28"/>
      <w:szCs w:val="24"/>
    </w:rPr>
  </w:style>
  <w:style w:type="character" w:customStyle="1" w:styleId="5118">
    <w:name w:val="Знак Знак5118"/>
    <w:rsid w:val="002B00EE"/>
    <w:rPr>
      <w:b/>
      <w:bCs/>
      <w:sz w:val="28"/>
      <w:szCs w:val="24"/>
    </w:rPr>
  </w:style>
  <w:style w:type="character" w:customStyle="1" w:styleId="5015">
    <w:name w:val="Знак Знак5015"/>
    <w:rsid w:val="002B00EE"/>
    <w:rPr>
      <w:rFonts w:ascii="Arial" w:hAnsi="Arial"/>
      <w:b/>
      <w:sz w:val="24"/>
      <w:szCs w:val="24"/>
    </w:rPr>
  </w:style>
  <w:style w:type="character" w:customStyle="1" w:styleId="4915">
    <w:name w:val="Знак Знак4915"/>
    <w:rsid w:val="002B00EE"/>
    <w:rPr>
      <w:b/>
      <w:bCs/>
      <w:sz w:val="24"/>
      <w:szCs w:val="24"/>
    </w:rPr>
  </w:style>
  <w:style w:type="character" w:customStyle="1" w:styleId="4815">
    <w:name w:val="Знак Знак4815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rsid w:val="002B00EE"/>
    <w:rPr>
      <w:sz w:val="28"/>
      <w:szCs w:val="24"/>
    </w:rPr>
  </w:style>
  <w:style w:type="character" w:customStyle="1" w:styleId="4615">
    <w:name w:val="Знак Знак4615"/>
    <w:rsid w:val="002B00EE"/>
    <w:rPr>
      <w:sz w:val="28"/>
      <w:szCs w:val="24"/>
    </w:rPr>
  </w:style>
  <w:style w:type="character" w:customStyle="1" w:styleId="4515">
    <w:name w:val="Знак Знак4515"/>
    <w:basedOn w:val="a0"/>
    <w:rsid w:val="002B00EE"/>
  </w:style>
  <w:style w:type="character" w:customStyle="1" w:styleId="4415">
    <w:name w:val="Знак Знак4415"/>
    <w:basedOn w:val="a0"/>
    <w:rsid w:val="002B00EE"/>
  </w:style>
  <w:style w:type="character" w:customStyle="1" w:styleId="4315">
    <w:name w:val="Знак Знак4315"/>
    <w:rsid w:val="002B00EE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rsid w:val="002B00EE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2B00EE"/>
  </w:style>
  <w:style w:type="character" w:customStyle="1" w:styleId="4015">
    <w:name w:val="Знак Знак4015"/>
    <w:rsid w:val="002B00EE"/>
    <w:rPr>
      <w:sz w:val="24"/>
    </w:rPr>
  </w:style>
  <w:style w:type="character" w:customStyle="1" w:styleId="3915">
    <w:name w:val="Знак Знак3915"/>
    <w:rsid w:val="002B00EE"/>
    <w:rPr>
      <w:sz w:val="28"/>
      <w:szCs w:val="24"/>
    </w:rPr>
  </w:style>
  <w:style w:type="character" w:customStyle="1" w:styleId="1152">
    <w:name w:val="Знак Знак Знак115"/>
    <w:rsid w:val="002B00EE"/>
    <w:rPr>
      <w:rFonts w:ascii="Tahoma" w:hAnsi="Tahoma" w:cs="Tahoma"/>
      <w:sz w:val="16"/>
      <w:szCs w:val="16"/>
    </w:rPr>
  </w:style>
  <w:style w:type="character" w:customStyle="1" w:styleId="7815">
    <w:name w:val="Знак Знак7815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rsid w:val="002B00EE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rsid w:val="002B00EE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rsid w:val="002B00EE"/>
    <w:rPr>
      <w:b/>
      <w:i/>
      <w:sz w:val="26"/>
    </w:rPr>
  </w:style>
  <w:style w:type="character" w:customStyle="1" w:styleId="7415">
    <w:name w:val="Знак Знак7415"/>
    <w:rsid w:val="002B00EE"/>
    <w:rPr>
      <w:sz w:val="28"/>
    </w:rPr>
  </w:style>
  <w:style w:type="character" w:customStyle="1" w:styleId="7315">
    <w:name w:val="Знак Знак7315"/>
    <w:rsid w:val="002B00EE"/>
    <w:rPr>
      <w:sz w:val="28"/>
      <w:szCs w:val="24"/>
    </w:rPr>
  </w:style>
  <w:style w:type="character" w:customStyle="1" w:styleId="7216">
    <w:name w:val="Знак Знак7216"/>
    <w:rsid w:val="002B00EE"/>
    <w:rPr>
      <w:b/>
      <w:bCs/>
      <w:sz w:val="28"/>
      <w:szCs w:val="24"/>
    </w:rPr>
  </w:style>
  <w:style w:type="character" w:customStyle="1" w:styleId="7119">
    <w:name w:val="Знак Знак7119"/>
    <w:rsid w:val="002B00EE"/>
    <w:rPr>
      <w:rFonts w:ascii="Arial" w:hAnsi="Arial"/>
      <w:b/>
      <w:sz w:val="24"/>
      <w:szCs w:val="24"/>
    </w:rPr>
  </w:style>
  <w:style w:type="character" w:customStyle="1" w:styleId="7015">
    <w:name w:val="Знак Знак7015"/>
    <w:rsid w:val="002B00EE"/>
    <w:rPr>
      <w:b/>
      <w:bCs/>
      <w:sz w:val="24"/>
      <w:szCs w:val="24"/>
    </w:rPr>
  </w:style>
  <w:style w:type="character" w:customStyle="1" w:styleId="6915">
    <w:name w:val="Знак Знак6915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rsid w:val="002B00EE"/>
    <w:rPr>
      <w:sz w:val="28"/>
      <w:szCs w:val="24"/>
    </w:rPr>
  </w:style>
  <w:style w:type="character" w:customStyle="1" w:styleId="6715">
    <w:name w:val="Знак Знак6715"/>
    <w:rsid w:val="002B00EE"/>
    <w:rPr>
      <w:sz w:val="28"/>
      <w:szCs w:val="24"/>
    </w:rPr>
  </w:style>
  <w:style w:type="character" w:customStyle="1" w:styleId="6615">
    <w:name w:val="Знак Знак6615"/>
    <w:basedOn w:val="a0"/>
    <w:rsid w:val="002B00EE"/>
  </w:style>
  <w:style w:type="character" w:customStyle="1" w:styleId="6515">
    <w:name w:val="Знак Знак6515"/>
    <w:basedOn w:val="a0"/>
    <w:rsid w:val="002B00EE"/>
  </w:style>
  <w:style w:type="character" w:customStyle="1" w:styleId="6415">
    <w:name w:val="Знак Знак6415"/>
    <w:rsid w:val="002B00EE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rsid w:val="002B00EE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2B00EE"/>
  </w:style>
  <w:style w:type="character" w:customStyle="1" w:styleId="6119">
    <w:name w:val="Знак Знак6119"/>
    <w:rsid w:val="002B00EE"/>
    <w:rPr>
      <w:sz w:val="24"/>
    </w:rPr>
  </w:style>
  <w:style w:type="character" w:customStyle="1" w:styleId="6015">
    <w:name w:val="Знак Знак6015"/>
    <w:rsid w:val="002B00EE"/>
    <w:rPr>
      <w:sz w:val="28"/>
      <w:szCs w:val="24"/>
    </w:rPr>
  </w:style>
  <w:style w:type="character" w:customStyle="1" w:styleId="2154">
    <w:name w:val="Знак Знак Знак215"/>
    <w:rsid w:val="002B00EE"/>
    <w:rPr>
      <w:rFonts w:ascii="Tahoma" w:hAnsi="Tahoma" w:cs="Tahoma"/>
      <w:sz w:val="16"/>
      <w:szCs w:val="16"/>
    </w:rPr>
  </w:style>
  <w:style w:type="character" w:customStyle="1" w:styleId="3614">
    <w:name w:val="Знак Знак3614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rsid w:val="002B00EE"/>
    <w:rPr>
      <w:sz w:val="28"/>
      <w:szCs w:val="24"/>
      <w:lang w:val="ru-RU" w:eastAsia="ru-RU" w:bidi="ar-SA"/>
    </w:rPr>
  </w:style>
  <w:style w:type="character" w:customStyle="1" w:styleId="2119">
    <w:name w:val="Знак Знак2119"/>
    <w:rsid w:val="002B00EE"/>
    <w:rPr>
      <w:lang w:val="ru-RU" w:eastAsia="ru-RU" w:bidi="ar-SA"/>
    </w:rPr>
  </w:style>
  <w:style w:type="character" w:customStyle="1" w:styleId="3414">
    <w:name w:val="Знак Знак3414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rsid w:val="002B00EE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rsid w:val="002B00EE"/>
    <w:rPr>
      <w:sz w:val="28"/>
      <w:lang w:val="ru-RU" w:eastAsia="ru-RU" w:bidi="ar-SA"/>
    </w:rPr>
  </w:style>
  <w:style w:type="character" w:customStyle="1" w:styleId="2914">
    <w:name w:val="Знак Знак2914"/>
    <w:rsid w:val="002B00EE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rsid w:val="002B00EE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rsid w:val="002B00EE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rsid w:val="002B00EE"/>
    <w:rPr>
      <w:sz w:val="28"/>
      <w:szCs w:val="24"/>
      <w:lang w:val="ru-RU" w:eastAsia="ru-RU" w:bidi="ar-SA"/>
    </w:rPr>
  </w:style>
  <w:style w:type="character" w:customStyle="1" w:styleId="1714">
    <w:name w:val="Знак Знак1714"/>
    <w:rsid w:val="002B00EE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rsid w:val="002B00EE"/>
    <w:rPr>
      <w:sz w:val="24"/>
      <w:lang w:val="ru-RU" w:eastAsia="ru-RU" w:bidi="ar-SA"/>
    </w:rPr>
  </w:style>
  <w:style w:type="character" w:customStyle="1" w:styleId="2514">
    <w:name w:val="Знак Знак2514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rsid w:val="002B00EE"/>
    <w:rPr>
      <w:sz w:val="28"/>
      <w:szCs w:val="24"/>
      <w:lang w:val="ru-RU" w:eastAsia="ru-RU" w:bidi="ar-SA"/>
    </w:rPr>
  </w:style>
  <w:style w:type="character" w:customStyle="1" w:styleId="1915">
    <w:name w:val="Знак Знак1915"/>
    <w:rsid w:val="002B00EE"/>
    <w:rPr>
      <w:lang w:val="ru-RU" w:eastAsia="ru-RU" w:bidi="ar-SA"/>
    </w:rPr>
  </w:style>
  <w:style w:type="character" w:customStyle="1" w:styleId="1814">
    <w:name w:val="Знак Знак1814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rsid w:val="002B00EE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rsid w:val="002B00EE"/>
    <w:rPr>
      <w:sz w:val="24"/>
      <w:szCs w:val="24"/>
      <w:lang w:val="ru-RU" w:eastAsia="ru-RU" w:bidi="ar-SA"/>
    </w:rPr>
  </w:style>
  <w:style w:type="character" w:customStyle="1" w:styleId="1119">
    <w:name w:val="Знак Знак1119"/>
    <w:rsid w:val="002B00EE"/>
    <w:rPr>
      <w:sz w:val="28"/>
      <w:szCs w:val="24"/>
      <w:lang w:val="ru-RU" w:eastAsia="ru-RU" w:bidi="ar-SA"/>
    </w:rPr>
  </w:style>
  <w:style w:type="character" w:customStyle="1" w:styleId="3217">
    <w:name w:val="Знак Знак3217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rsid w:val="002B00EE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rsid w:val="002B00EE"/>
    <w:rPr>
      <w:sz w:val="28"/>
      <w:szCs w:val="24"/>
      <w:lang w:val="ru-RU" w:eastAsia="ru-RU" w:bidi="ar-SA"/>
    </w:rPr>
  </w:style>
  <w:style w:type="character" w:customStyle="1" w:styleId="4900">
    <w:name w:val="Знак Знак49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rsid w:val="002B00EE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rsid w:val="002B00EE"/>
    <w:rPr>
      <w:lang w:val="ru-RU" w:eastAsia="ru-RU" w:bidi="ar-SA"/>
    </w:rPr>
  </w:style>
  <w:style w:type="character" w:customStyle="1" w:styleId="2216">
    <w:name w:val="Знак Знак2216"/>
    <w:semiHidden/>
    <w:rsid w:val="002B00EE"/>
    <w:rPr>
      <w:sz w:val="28"/>
      <w:szCs w:val="24"/>
      <w:lang w:val="ru-RU" w:eastAsia="ru-RU" w:bidi="ar-SA"/>
    </w:rPr>
  </w:style>
  <w:style w:type="character" w:customStyle="1" w:styleId="1614">
    <w:name w:val="Знак Знак1614"/>
    <w:semiHidden/>
    <w:locked/>
    <w:rsid w:val="002B00EE"/>
    <w:rPr>
      <w:lang w:val="ru-RU" w:eastAsia="ru-RU" w:bidi="ar-SA"/>
    </w:rPr>
  </w:style>
  <w:style w:type="character" w:customStyle="1" w:styleId="1014">
    <w:name w:val="Знак Знак1014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rsid w:val="002B00EE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rsid w:val="002B00EE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rsid w:val="002B00EE"/>
    <w:rPr>
      <w:b/>
      <w:i/>
      <w:sz w:val="26"/>
    </w:rPr>
  </w:style>
  <w:style w:type="character" w:customStyle="1" w:styleId="5314">
    <w:name w:val="Знак Знак5314"/>
    <w:rsid w:val="002B00EE"/>
    <w:rPr>
      <w:sz w:val="28"/>
    </w:rPr>
  </w:style>
  <w:style w:type="character" w:customStyle="1" w:styleId="5215">
    <w:name w:val="Знак Знак5215"/>
    <w:rsid w:val="002B00EE"/>
    <w:rPr>
      <w:sz w:val="28"/>
      <w:szCs w:val="24"/>
    </w:rPr>
  </w:style>
  <w:style w:type="character" w:customStyle="1" w:styleId="5117">
    <w:name w:val="Знак Знак5117"/>
    <w:rsid w:val="002B00EE"/>
    <w:rPr>
      <w:b/>
      <w:bCs/>
      <w:sz w:val="28"/>
      <w:szCs w:val="24"/>
    </w:rPr>
  </w:style>
  <w:style w:type="character" w:customStyle="1" w:styleId="5014">
    <w:name w:val="Знак Знак5014"/>
    <w:rsid w:val="002B00EE"/>
    <w:rPr>
      <w:rFonts w:ascii="Arial" w:hAnsi="Arial"/>
      <w:b/>
      <w:sz w:val="24"/>
      <w:szCs w:val="24"/>
    </w:rPr>
  </w:style>
  <w:style w:type="character" w:customStyle="1" w:styleId="4914">
    <w:name w:val="Знак Знак4914"/>
    <w:rsid w:val="002B00EE"/>
    <w:rPr>
      <w:b/>
      <w:bCs/>
      <w:sz w:val="24"/>
      <w:szCs w:val="24"/>
    </w:rPr>
  </w:style>
  <w:style w:type="character" w:customStyle="1" w:styleId="4814">
    <w:name w:val="Знак Знак4814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rsid w:val="002B00EE"/>
    <w:rPr>
      <w:sz w:val="28"/>
      <w:szCs w:val="24"/>
    </w:rPr>
  </w:style>
  <w:style w:type="character" w:customStyle="1" w:styleId="4614">
    <w:name w:val="Знак Знак4614"/>
    <w:rsid w:val="002B00EE"/>
    <w:rPr>
      <w:sz w:val="28"/>
      <w:szCs w:val="24"/>
    </w:rPr>
  </w:style>
  <w:style w:type="character" w:customStyle="1" w:styleId="4514">
    <w:name w:val="Знак Знак4514"/>
    <w:basedOn w:val="a0"/>
    <w:rsid w:val="002B00EE"/>
  </w:style>
  <w:style w:type="character" w:customStyle="1" w:styleId="4414">
    <w:name w:val="Знак Знак4414"/>
    <w:basedOn w:val="a0"/>
    <w:rsid w:val="002B00EE"/>
  </w:style>
  <w:style w:type="character" w:customStyle="1" w:styleId="4314">
    <w:name w:val="Знак Знак4314"/>
    <w:rsid w:val="002B00EE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rsid w:val="002B00EE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2B00EE"/>
  </w:style>
  <w:style w:type="character" w:customStyle="1" w:styleId="4014">
    <w:name w:val="Знак Знак4014"/>
    <w:rsid w:val="002B00EE"/>
    <w:rPr>
      <w:sz w:val="24"/>
    </w:rPr>
  </w:style>
  <w:style w:type="character" w:customStyle="1" w:styleId="3914">
    <w:name w:val="Знак Знак3914"/>
    <w:rsid w:val="002B00EE"/>
    <w:rPr>
      <w:sz w:val="28"/>
      <w:szCs w:val="24"/>
    </w:rPr>
  </w:style>
  <w:style w:type="character" w:customStyle="1" w:styleId="1142">
    <w:name w:val="Знак Знак Знак114"/>
    <w:rsid w:val="002B00EE"/>
    <w:rPr>
      <w:rFonts w:ascii="Tahoma" w:hAnsi="Tahoma" w:cs="Tahoma"/>
      <w:sz w:val="16"/>
      <w:szCs w:val="16"/>
    </w:rPr>
  </w:style>
  <w:style w:type="character" w:customStyle="1" w:styleId="7814">
    <w:name w:val="Знак Знак7814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rsid w:val="002B00EE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rsid w:val="002B00EE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rsid w:val="002B00EE"/>
    <w:rPr>
      <w:b/>
      <w:i/>
      <w:sz w:val="26"/>
    </w:rPr>
  </w:style>
  <w:style w:type="character" w:customStyle="1" w:styleId="7414">
    <w:name w:val="Знак Знак7414"/>
    <w:rsid w:val="002B00EE"/>
    <w:rPr>
      <w:sz w:val="28"/>
    </w:rPr>
  </w:style>
  <w:style w:type="character" w:customStyle="1" w:styleId="7314">
    <w:name w:val="Знак Знак7314"/>
    <w:rsid w:val="002B00EE"/>
    <w:rPr>
      <w:sz w:val="28"/>
      <w:szCs w:val="24"/>
    </w:rPr>
  </w:style>
  <w:style w:type="character" w:customStyle="1" w:styleId="7215">
    <w:name w:val="Знак Знак7215"/>
    <w:rsid w:val="002B00EE"/>
    <w:rPr>
      <w:b/>
      <w:bCs/>
      <w:sz w:val="28"/>
      <w:szCs w:val="24"/>
    </w:rPr>
  </w:style>
  <w:style w:type="character" w:customStyle="1" w:styleId="7118">
    <w:name w:val="Знак Знак7118"/>
    <w:rsid w:val="002B00EE"/>
    <w:rPr>
      <w:rFonts w:ascii="Arial" w:hAnsi="Arial"/>
      <w:b/>
      <w:sz w:val="24"/>
      <w:szCs w:val="24"/>
    </w:rPr>
  </w:style>
  <w:style w:type="character" w:customStyle="1" w:styleId="7014">
    <w:name w:val="Знак Знак7014"/>
    <w:rsid w:val="002B00EE"/>
    <w:rPr>
      <w:b/>
      <w:bCs/>
      <w:sz w:val="24"/>
      <w:szCs w:val="24"/>
    </w:rPr>
  </w:style>
  <w:style w:type="character" w:customStyle="1" w:styleId="6914">
    <w:name w:val="Знак Знак6914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rsid w:val="002B00EE"/>
    <w:rPr>
      <w:sz w:val="28"/>
      <w:szCs w:val="24"/>
    </w:rPr>
  </w:style>
  <w:style w:type="character" w:customStyle="1" w:styleId="6714">
    <w:name w:val="Знак Знак6714"/>
    <w:rsid w:val="002B00EE"/>
    <w:rPr>
      <w:sz w:val="28"/>
      <w:szCs w:val="24"/>
    </w:rPr>
  </w:style>
  <w:style w:type="character" w:customStyle="1" w:styleId="6614">
    <w:name w:val="Знак Знак6614"/>
    <w:basedOn w:val="a0"/>
    <w:rsid w:val="002B00EE"/>
  </w:style>
  <w:style w:type="character" w:customStyle="1" w:styleId="6514">
    <w:name w:val="Знак Знак6514"/>
    <w:basedOn w:val="a0"/>
    <w:rsid w:val="002B00EE"/>
  </w:style>
  <w:style w:type="character" w:customStyle="1" w:styleId="6414">
    <w:name w:val="Знак Знак6414"/>
    <w:rsid w:val="002B00EE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rsid w:val="002B00EE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2B00EE"/>
  </w:style>
  <w:style w:type="character" w:customStyle="1" w:styleId="6118">
    <w:name w:val="Знак Знак6118"/>
    <w:rsid w:val="002B00EE"/>
    <w:rPr>
      <w:sz w:val="24"/>
    </w:rPr>
  </w:style>
  <w:style w:type="character" w:customStyle="1" w:styleId="6014">
    <w:name w:val="Знак Знак6014"/>
    <w:rsid w:val="002B00EE"/>
    <w:rPr>
      <w:sz w:val="28"/>
      <w:szCs w:val="24"/>
    </w:rPr>
  </w:style>
  <w:style w:type="character" w:customStyle="1" w:styleId="2144">
    <w:name w:val="Знак Знак Знак214"/>
    <w:rsid w:val="002B00EE"/>
    <w:rPr>
      <w:rFonts w:ascii="Tahoma" w:hAnsi="Tahoma" w:cs="Tahoma"/>
      <w:sz w:val="16"/>
      <w:szCs w:val="16"/>
    </w:rPr>
  </w:style>
  <w:style w:type="character" w:customStyle="1" w:styleId="3613">
    <w:name w:val="Знак Знак3613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rsid w:val="002B00EE"/>
    <w:rPr>
      <w:sz w:val="28"/>
      <w:szCs w:val="24"/>
      <w:lang w:val="ru-RU" w:eastAsia="ru-RU" w:bidi="ar-SA"/>
    </w:rPr>
  </w:style>
  <w:style w:type="character" w:customStyle="1" w:styleId="2118">
    <w:name w:val="Знак Знак2118"/>
    <w:rsid w:val="002B00EE"/>
    <w:rPr>
      <w:lang w:val="ru-RU" w:eastAsia="ru-RU" w:bidi="ar-SA"/>
    </w:rPr>
  </w:style>
  <w:style w:type="character" w:customStyle="1" w:styleId="3413">
    <w:name w:val="Знак Знак3413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rsid w:val="002B00EE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rsid w:val="002B00EE"/>
    <w:rPr>
      <w:sz w:val="28"/>
      <w:lang w:val="ru-RU" w:eastAsia="ru-RU" w:bidi="ar-SA"/>
    </w:rPr>
  </w:style>
  <w:style w:type="character" w:customStyle="1" w:styleId="2913">
    <w:name w:val="Знак Знак2913"/>
    <w:rsid w:val="002B00EE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rsid w:val="002B00EE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rsid w:val="002B00EE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rsid w:val="002B00EE"/>
    <w:rPr>
      <w:sz w:val="28"/>
      <w:szCs w:val="24"/>
      <w:lang w:val="ru-RU" w:eastAsia="ru-RU" w:bidi="ar-SA"/>
    </w:rPr>
  </w:style>
  <w:style w:type="character" w:customStyle="1" w:styleId="1713">
    <w:name w:val="Знак Знак1713"/>
    <w:rsid w:val="002B00EE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rsid w:val="002B00EE"/>
    <w:rPr>
      <w:sz w:val="24"/>
      <w:lang w:val="ru-RU" w:eastAsia="ru-RU" w:bidi="ar-SA"/>
    </w:rPr>
  </w:style>
  <w:style w:type="character" w:customStyle="1" w:styleId="2513">
    <w:name w:val="Знак Знак2513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rsid w:val="002B00EE"/>
    <w:rPr>
      <w:sz w:val="28"/>
      <w:szCs w:val="24"/>
      <w:lang w:val="ru-RU" w:eastAsia="ru-RU" w:bidi="ar-SA"/>
    </w:rPr>
  </w:style>
  <w:style w:type="character" w:customStyle="1" w:styleId="1914">
    <w:name w:val="Знак Знак1914"/>
    <w:rsid w:val="002B00EE"/>
    <w:rPr>
      <w:lang w:val="ru-RU" w:eastAsia="ru-RU" w:bidi="ar-SA"/>
    </w:rPr>
  </w:style>
  <w:style w:type="character" w:customStyle="1" w:styleId="1813">
    <w:name w:val="Знак Знак1813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rsid w:val="002B00EE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rsid w:val="002B00EE"/>
    <w:rPr>
      <w:sz w:val="24"/>
      <w:szCs w:val="24"/>
      <w:lang w:val="ru-RU" w:eastAsia="ru-RU" w:bidi="ar-SA"/>
    </w:rPr>
  </w:style>
  <w:style w:type="character" w:customStyle="1" w:styleId="1118">
    <w:name w:val="Знак Знак1118"/>
    <w:rsid w:val="002B00EE"/>
    <w:rPr>
      <w:sz w:val="28"/>
      <w:szCs w:val="24"/>
      <w:lang w:val="ru-RU" w:eastAsia="ru-RU" w:bidi="ar-SA"/>
    </w:rPr>
  </w:style>
  <w:style w:type="character" w:customStyle="1" w:styleId="3216">
    <w:name w:val="Знак Знак3216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rsid w:val="002B00EE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rsid w:val="002B00EE"/>
    <w:rPr>
      <w:sz w:val="28"/>
      <w:szCs w:val="24"/>
      <w:lang w:val="ru-RU" w:eastAsia="ru-RU" w:bidi="ar-SA"/>
    </w:rPr>
  </w:style>
  <w:style w:type="character" w:customStyle="1" w:styleId="4800">
    <w:name w:val="Знак Знак48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rsid w:val="002B00EE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rsid w:val="002B00EE"/>
    <w:rPr>
      <w:lang w:val="ru-RU" w:eastAsia="ru-RU" w:bidi="ar-SA"/>
    </w:rPr>
  </w:style>
  <w:style w:type="character" w:customStyle="1" w:styleId="2215">
    <w:name w:val="Знак Знак2215"/>
    <w:semiHidden/>
    <w:rsid w:val="002B00EE"/>
    <w:rPr>
      <w:sz w:val="28"/>
      <w:szCs w:val="24"/>
      <w:lang w:val="ru-RU" w:eastAsia="ru-RU" w:bidi="ar-SA"/>
    </w:rPr>
  </w:style>
  <w:style w:type="character" w:customStyle="1" w:styleId="1613">
    <w:name w:val="Знак Знак1613"/>
    <w:semiHidden/>
    <w:locked/>
    <w:rsid w:val="002B00EE"/>
    <w:rPr>
      <w:lang w:val="ru-RU" w:eastAsia="ru-RU" w:bidi="ar-SA"/>
    </w:rPr>
  </w:style>
  <w:style w:type="character" w:customStyle="1" w:styleId="1013">
    <w:name w:val="Знак Знак1013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rsid w:val="002B00EE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rsid w:val="002B00EE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rsid w:val="002B00EE"/>
    <w:rPr>
      <w:b/>
      <w:i/>
      <w:sz w:val="26"/>
    </w:rPr>
  </w:style>
  <w:style w:type="character" w:customStyle="1" w:styleId="5313">
    <w:name w:val="Знак Знак5313"/>
    <w:rsid w:val="002B00EE"/>
    <w:rPr>
      <w:sz w:val="28"/>
    </w:rPr>
  </w:style>
  <w:style w:type="character" w:customStyle="1" w:styleId="5214">
    <w:name w:val="Знак Знак5214"/>
    <w:rsid w:val="002B00EE"/>
    <w:rPr>
      <w:sz w:val="28"/>
      <w:szCs w:val="24"/>
    </w:rPr>
  </w:style>
  <w:style w:type="character" w:customStyle="1" w:styleId="5116">
    <w:name w:val="Знак Знак5116"/>
    <w:rsid w:val="002B00EE"/>
    <w:rPr>
      <w:b/>
      <w:bCs/>
      <w:sz w:val="28"/>
      <w:szCs w:val="24"/>
    </w:rPr>
  </w:style>
  <w:style w:type="character" w:customStyle="1" w:styleId="5013">
    <w:name w:val="Знак Знак5013"/>
    <w:rsid w:val="002B00EE"/>
    <w:rPr>
      <w:rFonts w:ascii="Arial" w:hAnsi="Arial"/>
      <w:b/>
      <w:sz w:val="24"/>
      <w:szCs w:val="24"/>
    </w:rPr>
  </w:style>
  <w:style w:type="character" w:customStyle="1" w:styleId="4913">
    <w:name w:val="Знак Знак4913"/>
    <w:rsid w:val="002B00EE"/>
    <w:rPr>
      <w:b/>
      <w:bCs/>
      <w:sz w:val="24"/>
      <w:szCs w:val="24"/>
    </w:rPr>
  </w:style>
  <w:style w:type="character" w:customStyle="1" w:styleId="4813">
    <w:name w:val="Знак Знак4813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rsid w:val="002B00EE"/>
    <w:rPr>
      <w:sz w:val="28"/>
      <w:szCs w:val="24"/>
    </w:rPr>
  </w:style>
  <w:style w:type="character" w:customStyle="1" w:styleId="4613">
    <w:name w:val="Знак Знак4613"/>
    <w:rsid w:val="002B00EE"/>
    <w:rPr>
      <w:sz w:val="28"/>
      <w:szCs w:val="24"/>
    </w:rPr>
  </w:style>
  <w:style w:type="character" w:customStyle="1" w:styleId="4513">
    <w:name w:val="Знак Знак4513"/>
    <w:basedOn w:val="a0"/>
    <w:rsid w:val="002B00EE"/>
  </w:style>
  <w:style w:type="character" w:customStyle="1" w:styleId="4413">
    <w:name w:val="Знак Знак4413"/>
    <w:basedOn w:val="a0"/>
    <w:rsid w:val="002B00EE"/>
  </w:style>
  <w:style w:type="character" w:customStyle="1" w:styleId="4313">
    <w:name w:val="Знак Знак4313"/>
    <w:rsid w:val="002B00EE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rsid w:val="002B00EE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2B00EE"/>
  </w:style>
  <w:style w:type="character" w:customStyle="1" w:styleId="4013">
    <w:name w:val="Знак Знак4013"/>
    <w:rsid w:val="002B00EE"/>
    <w:rPr>
      <w:sz w:val="24"/>
    </w:rPr>
  </w:style>
  <w:style w:type="character" w:customStyle="1" w:styleId="3913">
    <w:name w:val="Знак Знак3913"/>
    <w:rsid w:val="002B00EE"/>
    <w:rPr>
      <w:sz w:val="28"/>
      <w:szCs w:val="24"/>
    </w:rPr>
  </w:style>
  <w:style w:type="character" w:customStyle="1" w:styleId="1132">
    <w:name w:val="Знак Знак Знак113"/>
    <w:rsid w:val="002B00EE"/>
    <w:rPr>
      <w:rFonts w:ascii="Tahoma" w:hAnsi="Tahoma" w:cs="Tahoma"/>
      <w:sz w:val="16"/>
      <w:szCs w:val="16"/>
    </w:rPr>
  </w:style>
  <w:style w:type="character" w:customStyle="1" w:styleId="7813">
    <w:name w:val="Знак Знак7813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rsid w:val="002B00EE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rsid w:val="002B00EE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rsid w:val="002B00EE"/>
    <w:rPr>
      <w:b/>
      <w:i/>
      <w:sz w:val="26"/>
    </w:rPr>
  </w:style>
  <w:style w:type="character" w:customStyle="1" w:styleId="7413">
    <w:name w:val="Знак Знак7413"/>
    <w:rsid w:val="002B00EE"/>
    <w:rPr>
      <w:sz w:val="28"/>
    </w:rPr>
  </w:style>
  <w:style w:type="character" w:customStyle="1" w:styleId="7313">
    <w:name w:val="Знак Знак7313"/>
    <w:rsid w:val="002B00EE"/>
    <w:rPr>
      <w:sz w:val="28"/>
      <w:szCs w:val="24"/>
    </w:rPr>
  </w:style>
  <w:style w:type="character" w:customStyle="1" w:styleId="7214">
    <w:name w:val="Знак Знак7214"/>
    <w:rsid w:val="002B00EE"/>
    <w:rPr>
      <w:b/>
      <w:bCs/>
      <w:sz w:val="28"/>
      <w:szCs w:val="24"/>
    </w:rPr>
  </w:style>
  <w:style w:type="character" w:customStyle="1" w:styleId="7117">
    <w:name w:val="Знак Знак7117"/>
    <w:rsid w:val="002B00EE"/>
    <w:rPr>
      <w:rFonts w:ascii="Arial" w:hAnsi="Arial"/>
      <w:b/>
      <w:sz w:val="24"/>
      <w:szCs w:val="24"/>
    </w:rPr>
  </w:style>
  <w:style w:type="character" w:customStyle="1" w:styleId="7013">
    <w:name w:val="Знак Знак7013"/>
    <w:rsid w:val="002B00EE"/>
    <w:rPr>
      <w:b/>
      <w:bCs/>
      <w:sz w:val="24"/>
      <w:szCs w:val="24"/>
    </w:rPr>
  </w:style>
  <w:style w:type="character" w:customStyle="1" w:styleId="6913">
    <w:name w:val="Знак Знак6913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rsid w:val="002B00EE"/>
    <w:rPr>
      <w:sz w:val="28"/>
      <w:szCs w:val="24"/>
    </w:rPr>
  </w:style>
  <w:style w:type="character" w:customStyle="1" w:styleId="6713">
    <w:name w:val="Знак Знак6713"/>
    <w:rsid w:val="002B00EE"/>
    <w:rPr>
      <w:sz w:val="28"/>
      <w:szCs w:val="24"/>
    </w:rPr>
  </w:style>
  <w:style w:type="character" w:customStyle="1" w:styleId="6613">
    <w:name w:val="Знак Знак6613"/>
    <w:basedOn w:val="a0"/>
    <w:rsid w:val="002B00EE"/>
  </w:style>
  <w:style w:type="character" w:customStyle="1" w:styleId="6513">
    <w:name w:val="Знак Знак6513"/>
    <w:basedOn w:val="a0"/>
    <w:rsid w:val="002B00EE"/>
  </w:style>
  <w:style w:type="character" w:customStyle="1" w:styleId="6413">
    <w:name w:val="Знак Знак6413"/>
    <w:rsid w:val="002B00EE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rsid w:val="002B00EE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2B00EE"/>
  </w:style>
  <w:style w:type="character" w:customStyle="1" w:styleId="6117">
    <w:name w:val="Знак Знак6117"/>
    <w:rsid w:val="002B00EE"/>
    <w:rPr>
      <w:sz w:val="24"/>
    </w:rPr>
  </w:style>
  <w:style w:type="character" w:customStyle="1" w:styleId="6013">
    <w:name w:val="Знак Знак6013"/>
    <w:rsid w:val="002B00EE"/>
    <w:rPr>
      <w:sz w:val="28"/>
      <w:szCs w:val="24"/>
    </w:rPr>
  </w:style>
  <w:style w:type="character" w:customStyle="1" w:styleId="2134">
    <w:name w:val="Знак Знак Знак213"/>
    <w:rsid w:val="002B00EE"/>
    <w:rPr>
      <w:rFonts w:ascii="Tahoma" w:hAnsi="Tahoma" w:cs="Tahoma"/>
      <w:sz w:val="16"/>
      <w:szCs w:val="16"/>
    </w:rPr>
  </w:style>
  <w:style w:type="character" w:customStyle="1" w:styleId="3612">
    <w:name w:val="Знак Знак3612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rsid w:val="002B00EE"/>
    <w:rPr>
      <w:sz w:val="28"/>
      <w:szCs w:val="24"/>
      <w:lang w:val="ru-RU" w:eastAsia="ru-RU" w:bidi="ar-SA"/>
    </w:rPr>
  </w:style>
  <w:style w:type="character" w:customStyle="1" w:styleId="21170">
    <w:name w:val="Знак Знак2117"/>
    <w:rsid w:val="002B00EE"/>
    <w:rPr>
      <w:lang w:val="ru-RU" w:eastAsia="ru-RU" w:bidi="ar-SA"/>
    </w:rPr>
  </w:style>
  <w:style w:type="character" w:customStyle="1" w:styleId="3412">
    <w:name w:val="Знак Знак3412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rsid w:val="002B00EE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rsid w:val="002B00EE"/>
    <w:rPr>
      <w:sz w:val="28"/>
      <w:lang w:val="ru-RU" w:eastAsia="ru-RU" w:bidi="ar-SA"/>
    </w:rPr>
  </w:style>
  <w:style w:type="character" w:customStyle="1" w:styleId="2912">
    <w:name w:val="Знак Знак2912"/>
    <w:rsid w:val="002B00EE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rsid w:val="002B00EE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rsid w:val="002B00EE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rsid w:val="002B00EE"/>
    <w:rPr>
      <w:sz w:val="28"/>
      <w:szCs w:val="24"/>
      <w:lang w:val="ru-RU" w:eastAsia="ru-RU" w:bidi="ar-SA"/>
    </w:rPr>
  </w:style>
  <w:style w:type="character" w:customStyle="1" w:styleId="1712">
    <w:name w:val="Знак Знак1712"/>
    <w:rsid w:val="002B00EE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rsid w:val="002B00EE"/>
    <w:rPr>
      <w:sz w:val="24"/>
      <w:lang w:val="ru-RU" w:eastAsia="ru-RU" w:bidi="ar-SA"/>
    </w:rPr>
  </w:style>
  <w:style w:type="character" w:customStyle="1" w:styleId="2512">
    <w:name w:val="Знак Знак2512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rsid w:val="002B00EE"/>
    <w:rPr>
      <w:sz w:val="28"/>
      <w:szCs w:val="24"/>
      <w:lang w:val="ru-RU" w:eastAsia="ru-RU" w:bidi="ar-SA"/>
    </w:rPr>
  </w:style>
  <w:style w:type="character" w:customStyle="1" w:styleId="1913">
    <w:name w:val="Знак Знак1913"/>
    <w:rsid w:val="002B00EE"/>
    <w:rPr>
      <w:lang w:val="ru-RU" w:eastAsia="ru-RU" w:bidi="ar-SA"/>
    </w:rPr>
  </w:style>
  <w:style w:type="character" w:customStyle="1" w:styleId="1812">
    <w:name w:val="Знак Знак1812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rsid w:val="002B00EE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rsid w:val="002B00EE"/>
    <w:rPr>
      <w:sz w:val="24"/>
      <w:szCs w:val="24"/>
      <w:lang w:val="ru-RU" w:eastAsia="ru-RU" w:bidi="ar-SA"/>
    </w:rPr>
  </w:style>
  <w:style w:type="character" w:customStyle="1" w:styleId="11170">
    <w:name w:val="Знак Знак1117"/>
    <w:rsid w:val="002B00EE"/>
    <w:rPr>
      <w:sz w:val="28"/>
      <w:szCs w:val="24"/>
      <w:lang w:val="ru-RU" w:eastAsia="ru-RU" w:bidi="ar-SA"/>
    </w:rPr>
  </w:style>
  <w:style w:type="character" w:customStyle="1" w:styleId="3215">
    <w:name w:val="Знак Знак3215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rsid w:val="002B00EE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rsid w:val="002B00EE"/>
    <w:rPr>
      <w:sz w:val="28"/>
      <w:szCs w:val="24"/>
      <w:lang w:val="ru-RU" w:eastAsia="ru-RU" w:bidi="ar-SA"/>
    </w:rPr>
  </w:style>
  <w:style w:type="character" w:customStyle="1" w:styleId="4700">
    <w:name w:val="Знак Знак47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rsid w:val="002B00EE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rsid w:val="002B00EE"/>
    <w:rPr>
      <w:lang w:val="ru-RU" w:eastAsia="ru-RU" w:bidi="ar-SA"/>
    </w:rPr>
  </w:style>
  <w:style w:type="character" w:customStyle="1" w:styleId="2214">
    <w:name w:val="Знак Знак2214"/>
    <w:semiHidden/>
    <w:rsid w:val="002B00EE"/>
    <w:rPr>
      <w:sz w:val="28"/>
      <w:szCs w:val="24"/>
      <w:lang w:val="ru-RU" w:eastAsia="ru-RU" w:bidi="ar-SA"/>
    </w:rPr>
  </w:style>
  <w:style w:type="character" w:customStyle="1" w:styleId="1612">
    <w:name w:val="Знак Знак1612"/>
    <w:semiHidden/>
    <w:locked/>
    <w:rsid w:val="002B00EE"/>
    <w:rPr>
      <w:lang w:val="ru-RU" w:eastAsia="ru-RU" w:bidi="ar-SA"/>
    </w:rPr>
  </w:style>
  <w:style w:type="character" w:customStyle="1" w:styleId="1012">
    <w:name w:val="Знак Знак1012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rsid w:val="002B00EE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rsid w:val="002B00EE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rsid w:val="002B00EE"/>
    <w:rPr>
      <w:b/>
      <w:i/>
      <w:sz w:val="26"/>
    </w:rPr>
  </w:style>
  <w:style w:type="character" w:customStyle="1" w:styleId="5312">
    <w:name w:val="Знак Знак5312"/>
    <w:rsid w:val="002B00EE"/>
    <w:rPr>
      <w:sz w:val="28"/>
    </w:rPr>
  </w:style>
  <w:style w:type="character" w:customStyle="1" w:styleId="5213">
    <w:name w:val="Знак Знак5213"/>
    <w:rsid w:val="002B00EE"/>
    <w:rPr>
      <w:sz w:val="28"/>
      <w:szCs w:val="24"/>
    </w:rPr>
  </w:style>
  <w:style w:type="character" w:customStyle="1" w:styleId="5115">
    <w:name w:val="Знак Знак5115"/>
    <w:rsid w:val="002B00EE"/>
    <w:rPr>
      <w:b/>
      <w:bCs/>
      <w:sz w:val="28"/>
      <w:szCs w:val="24"/>
    </w:rPr>
  </w:style>
  <w:style w:type="character" w:customStyle="1" w:styleId="5012">
    <w:name w:val="Знак Знак5012"/>
    <w:rsid w:val="002B00EE"/>
    <w:rPr>
      <w:rFonts w:ascii="Arial" w:hAnsi="Arial"/>
      <w:b/>
      <w:sz w:val="24"/>
      <w:szCs w:val="24"/>
    </w:rPr>
  </w:style>
  <w:style w:type="character" w:customStyle="1" w:styleId="4912">
    <w:name w:val="Знак Знак4912"/>
    <w:rsid w:val="002B00EE"/>
    <w:rPr>
      <w:b/>
      <w:bCs/>
      <w:sz w:val="24"/>
      <w:szCs w:val="24"/>
    </w:rPr>
  </w:style>
  <w:style w:type="character" w:customStyle="1" w:styleId="4812">
    <w:name w:val="Знак Знак4812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rsid w:val="002B00EE"/>
    <w:rPr>
      <w:sz w:val="28"/>
      <w:szCs w:val="24"/>
    </w:rPr>
  </w:style>
  <w:style w:type="character" w:customStyle="1" w:styleId="4612">
    <w:name w:val="Знак Знак4612"/>
    <w:rsid w:val="002B00EE"/>
    <w:rPr>
      <w:sz w:val="28"/>
      <w:szCs w:val="24"/>
    </w:rPr>
  </w:style>
  <w:style w:type="character" w:customStyle="1" w:styleId="4512">
    <w:name w:val="Знак Знак4512"/>
    <w:basedOn w:val="a0"/>
    <w:rsid w:val="002B00EE"/>
  </w:style>
  <w:style w:type="character" w:customStyle="1" w:styleId="4412">
    <w:name w:val="Знак Знак4412"/>
    <w:basedOn w:val="a0"/>
    <w:rsid w:val="002B00EE"/>
  </w:style>
  <w:style w:type="character" w:customStyle="1" w:styleId="4312">
    <w:name w:val="Знак Знак4312"/>
    <w:rsid w:val="002B00EE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rsid w:val="002B00EE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2B00EE"/>
  </w:style>
  <w:style w:type="character" w:customStyle="1" w:styleId="4012">
    <w:name w:val="Знак Знак4012"/>
    <w:rsid w:val="002B00EE"/>
    <w:rPr>
      <w:sz w:val="24"/>
    </w:rPr>
  </w:style>
  <w:style w:type="character" w:customStyle="1" w:styleId="3912">
    <w:name w:val="Знак Знак3912"/>
    <w:rsid w:val="002B00EE"/>
    <w:rPr>
      <w:sz w:val="28"/>
      <w:szCs w:val="24"/>
    </w:rPr>
  </w:style>
  <w:style w:type="character" w:customStyle="1" w:styleId="1122">
    <w:name w:val="Знак Знак Знак112"/>
    <w:rsid w:val="002B00EE"/>
    <w:rPr>
      <w:rFonts w:ascii="Tahoma" w:hAnsi="Tahoma" w:cs="Tahoma"/>
      <w:sz w:val="16"/>
      <w:szCs w:val="16"/>
    </w:rPr>
  </w:style>
  <w:style w:type="character" w:customStyle="1" w:styleId="7812">
    <w:name w:val="Знак Знак7812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rsid w:val="002B00EE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rsid w:val="002B00EE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rsid w:val="002B00EE"/>
    <w:rPr>
      <w:b/>
      <w:i/>
      <w:sz w:val="26"/>
    </w:rPr>
  </w:style>
  <w:style w:type="character" w:customStyle="1" w:styleId="7412">
    <w:name w:val="Знак Знак7412"/>
    <w:rsid w:val="002B00EE"/>
    <w:rPr>
      <w:sz w:val="28"/>
    </w:rPr>
  </w:style>
  <w:style w:type="character" w:customStyle="1" w:styleId="7312">
    <w:name w:val="Знак Знак7312"/>
    <w:rsid w:val="002B00EE"/>
    <w:rPr>
      <w:sz w:val="28"/>
      <w:szCs w:val="24"/>
    </w:rPr>
  </w:style>
  <w:style w:type="character" w:customStyle="1" w:styleId="72130">
    <w:name w:val="Знак Знак7213"/>
    <w:rsid w:val="002B00EE"/>
    <w:rPr>
      <w:b/>
      <w:bCs/>
      <w:sz w:val="28"/>
      <w:szCs w:val="24"/>
    </w:rPr>
  </w:style>
  <w:style w:type="character" w:customStyle="1" w:styleId="7116">
    <w:name w:val="Знак Знак7116"/>
    <w:rsid w:val="002B00EE"/>
    <w:rPr>
      <w:rFonts w:ascii="Arial" w:hAnsi="Arial"/>
      <w:b/>
      <w:sz w:val="24"/>
      <w:szCs w:val="24"/>
    </w:rPr>
  </w:style>
  <w:style w:type="character" w:customStyle="1" w:styleId="7012">
    <w:name w:val="Знак Знак7012"/>
    <w:rsid w:val="002B00EE"/>
    <w:rPr>
      <w:b/>
      <w:bCs/>
      <w:sz w:val="24"/>
      <w:szCs w:val="24"/>
    </w:rPr>
  </w:style>
  <w:style w:type="character" w:customStyle="1" w:styleId="6912">
    <w:name w:val="Знак Знак6912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rsid w:val="002B00EE"/>
    <w:rPr>
      <w:sz w:val="28"/>
      <w:szCs w:val="24"/>
    </w:rPr>
  </w:style>
  <w:style w:type="character" w:customStyle="1" w:styleId="6712">
    <w:name w:val="Знак Знак6712"/>
    <w:rsid w:val="002B00EE"/>
    <w:rPr>
      <w:sz w:val="28"/>
      <w:szCs w:val="24"/>
    </w:rPr>
  </w:style>
  <w:style w:type="character" w:customStyle="1" w:styleId="6612">
    <w:name w:val="Знак Знак6612"/>
    <w:basedOn w:val="a0"/>
    <w:rsid w:val="002B00EE"/>
  </w:style>
  <w:style w:type="character" w:customStyle="1" w:styleId="6512">
    <w:name w:val="Знак Знак6512"/>
    <w:basedOn w:val="a0"/>
    <w:rsid w:val="002B00EE"/>
  </w:style>
  <w:style w:type="character" w:customStyle="1" w:styleId="6412">
    <w:name w:val="Знак Знак6412"/>
    <w:rsid w:val="002B00EE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rsid w:val="002B00EE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2B00EE"/>
  </w:style>
  <w:style w:type="character" w:customStyle="1" w:styleId="6116">
    <w:name w:val="Знак Знак6116"/>
    <w:rsid w:val="002B00EE"/>
    <w:rPr>
      <w:sz w:val="24"/>
    </w:rPr>
  </w:style>
  <w:style w:type="character" w:customStyle="1" w:styleId="6012">
    <w:name w:val="Знак Знак6012"/>
    <w:rsid w:val="002B00EE"/>
    <w:rPr>
      <w:sz w:val="28"/>
      <w:szCs w:val="24"/>
    </w:rPr>
  </w:style>
  <w:style w:type="character" w:customStyle="1" w:styleId="2124">
    <w:name w:val="Знак Знак Знак212"/>
    <w:rsid w:val="002B00EE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uiPriority w:val="99"/>
    <w:rsid w:val="002B00EE"/>
    <w:pPr>
      <w:keepNext/>
      <w:spacing w:before="240" w:after="60" w:line="240" w:lineRule="auto"/>
      <w:ind w:left="720" w:hanging="36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41a">
    <w:name w:val="Обычный41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19">
    <w:name w:val="Заголовок 221"/>
    <w:basedOn w:val="41a"/>
    <w:next w:val="41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9d">
    <w:name w:val="Основной шрифт абзаца19"/>
    <w:rsid w:val="002B00EE"/>
  </w:style>
  <w:style w:type="paragraph" w:customStyle="1" w:styleId="203">
    <w:name w:val="Верхний колонтитул20"/>
    <w:basedOn w:val="41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uiPriority w:val="99"/>
    <w:rsid w:val="002B00EE"/>
    <w:pPr>
      <w:ind w:left="283" w:hanging="283"/>
    </w:pPr>
  </w:style>
  <w:style w:type="paragraph" w:customStyle="1" w:styleId="19f">
    <w:name w:val="Название объекта19"/>
    <w:basedOn w:val="41a"/>
    <w:next w:val="41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92">
    <w:name w:val="Основной текст с отступом 219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2">
    <w:name w:val="Основной текст с отступом 319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1">
    <w:name w:val="Заголовок 130"/>
    <w:basedOn w:val="a"/>
    <w:next w:val="a"/>
    <w:uiPriority w:val="99"/>
    <w:rsid w:val="002B00EE"/>
    <w:pPr>
      <w:keepNext/>
      <w:spacing w:before="240" w:after="60" w:line="240" w:lineRule="auto"/>
      <w:ind w:left="720" w:hanging="36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42a">
    <w:name w:val="Обычный42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3a">
    <w:name w:val="Обычный43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4a">
    <w:name w:val="Обычный44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321">
    <w:name w:val="Заголовок 132"/>
    <w:basedOn w:val="44a"/>
    <w:next w:val="44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rsid w:val="002B00EE"/>
    <w:rPr>
      <w:sz w:val="28"/>
      <w:szCs w:val="24"/>
      <w:lang w:val="ru-RU" w:eastAsia="ru-RU" w:bidi="ar-SA"/>
    </w:rPr>
  </w:style>
  <w:style w:type="character" w:customStyle="1" w:styleId="2126">
    <w:name w:val="Знак Знак2126"/>
    <w:rsid w:val="002B00EE"/>
    <w:rPr>
      <w:lang w:val="ru-RU" w:eastAsia="ru-RU" w:bidi="ar-SA"/>
    </w:rPr>
  </w:style>
  <w:style w:type="character" w:customStyle="1" w:styleId="3421">
    <w:name w:val="Знак Знак3421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rsid w:val="002B00EE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rsid w:val="002B00EE"/>
    <w:rPr>
      <w:sz w:val="28"/>
      <w:lang w:val="ru-RU" w:eastAsia="ru-RU" w:bidi="ar-SA"/>
    </w:rPr>
  </w:style>
  <w:style w:type="character" w:customStyle="1" w:styleId="2921">
    <w:name w:val="Знак Знак2921"/>
    <w:rsid w:val="002B00EE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rsid w:val="002B00EE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rsid w:val="002B00EE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rsid w:val="002B00EE"/>
    <w:rPr>
      <w:sz w:val="28"/>
      <w:szCs w:val="24"/>
      <w:lang w:val="ru-RU" w:eastAsia="ru-RU" w:bidi="ar-SA"/>
    </w:rPr>
  </w:style>
  <w:style w:type="character" w:customStyle="1" w:styleId="1721">
    <w:name w:val="Знак Знак1721"/>
    <w:rsid w:val="002B00EE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rsid w:val="002B00EE"/>
    <w:rPr>
      <w:sz w:val="24"/>
      <w:lang w:val="ru-RU" w:eastAsia="ru-RU" w:bidi="ar-SA"/>
    </w:rPr>
  </w:style>
  <w:style w:type="character" w:customStyle="1" w:styleId="2521">
    <w:name w:val="Знак Знак2521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04">
    <w:name w:val="Основной шрифт абзаца20"/>
    <w:rsid w:val="002B00EE"/>
  </w:style>
  <w:style w:type="paragraph" w:customStyle="1" w:styleId="21d">
    <w:name w:val="Верхний колонтитул21"/>
    <w:basedOn w:val="44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uiPriority w:val="99"/>
    <w:rsid w:val="002B00EE"/>
    <w:pPr>
      <w:ind w:left="283" w:hanging="283"/>
    </w:pPr>
  </w:style>
  <w:style w:type="paragraph" w:customStyle="1" w:styleId="206">
    <w:name w:val="Название объекта20"/>
    <w:basedOn w:val="44a"/>
    <w:next w:val="44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03">
    <w:name w:val="Основной текст с отступом 220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2">
    <w:name w:val="Основной текст с отступом 320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22">
    <w:name w:val="Знак Знак2322"/>
    <w:rsid w:val="002B00EE"/>
    <w:rPr>
      <w:sz w:val="28"/>
      <w:szCs w:val="24"/>
      <w:lang w:val="ru-RU" w:eastAsia="ru-RU" w:bidi="ar-SA"/>
    </w:rPr>
  </w:style>
  <w:style w:type="character" w:customStyle="1" w:styleId="1922">
    <w:name w:val="Знак Знак1922"/>
    <w:rsid w:val="002B00EE"/>
    <w:rPr>
      <w:lang w:val="ru-RU" w:eastAsia="ru-RU" w:bidi="ar-SA"/>
    </w:rPr>
  </w:style>
  <w:style w:type="character" w:customStyle="1" w:styleId="1821">
    <w:name w:val="Знак Знак1821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rsid w:val="002B00EE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rsid w:val="002B00EE"/>
    <w:rPr>
      <w:sz w:val="24"/>
      <w:szCs w:val="24"/>
      <w:lang w:val="ru-RU" w:eastAsia="ru-RU" w:bidi="ar-SA"/>
    </w:rPr>
  </w:style>
  <w:style w:type="character" w:customStyle="1" w:styleId="1126">
    <w:name w:val="Знак Знак1126"/>
    <w:rsid w:val="002B00EE"/>
    <w:rPr>
      <w:sz w:val="28"/>
      <w:szCs w:val="24"/>
      <w:lang w:val="ru-RU" w:eastAsia="ru-RU" w:bidi="ar-SA"/>
    </w:rPr>
  </w:style>
  <w:style w:type="character" w:customStyle="1" w:styleId="3224">
    <w:name w:val="Знак Знак3224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rsid w:val="002B00EE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rsid w:val="002B00EE"/>
    <w:rPr>
      <w:sz w:val="28"/>
      <w:szCs w:val="24"/>
      <w:lang w:val="ru-RU" w:eastAsia="ru-RU" w:bidi="ar-SA"/>
    </w:rPr>
  </w:style>
  <w:style w:type="character" w:customStyle="1" w:styleId="4106">
    <w:name w:val="Знак Знак4106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rsid w:val="002B00EE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rsid w:val="002B00EE"/>
    <w:rPr>
      <w:lang w:val="ru-RU" w:eastAsia="ru-RU" w:bidi="ar-SA"/>
    </w:rPr>
  </w:style>
  <w:style w:type="character" w:customStyle="1" w:styleId="2223">
    <w:name w:val="Знак Знак2223"/>
    <w:semiHidden/>
    <w:rsid w:val="002B00EE"/>
    <w:rPr>
      <w:sz w:val="28"/>
      <w:szCs w:val="24"/>
      <w:lang w:val="ru-RU" w:eastAsia="ru-RU" w:bidi="ar-SA"/>
    </w:rPr>
  </w:style>
  <w:style w:type="character" w:customStyle="1" w:styleId="1621">
    <w:name w:val="Знак Знак1621"/>
    <w:semiHidden/>
    <w:locked/>
    <w:rsid w:val="002B00EE"/>
    <w:rPr>
      <w:lang w:val="ru-RU" w:eastAsia="ru-RU" w:bidi="ar-SA"/>
    </w:rPr>
  </w:style>
  <w:style w:type="character" w:customStyle="1" w:styleId="1021">
    <w:name w:val="Знак Знак1021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rsid w:val="002B00EE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rsid w:val="002B00EE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rsid w:val="002B00EE"/>
    <w:rPr>
      <w:b/>
      <w:i/>
      <w:sz w:val="26"/>
    </w:rPr>
  </w:style>
  <w:style w:type="character" w:customStyle="1" w:styleId="5321">
    <w:name w:val="Знак Знак5321"/>
    <w:rsid w:val="002B00EE"/>
    <w:rPr>
      <w:sz w:val="28"/>
    </w:rPr>
  </w:style>
  <w:style w:type="character" w:customStyle="1" w:styleId="5222">
    <w:name w:val="Знак Знак5222"/>
    <w:rsid w:val="002B00EE"/>
    <w:rPr>
      <w:sz w:val="28"/>
      <w:szCs w:val="24"/>
    </w:rPr>
  </w:style>
  <w:style w:type="character" w:customStyle="1" w:styleId="5124">
    <w:name w:val="Знак Знак5124"/>
    <w:rsid w:val="002B00EE"/>
    <w:rPr>
      <w:b/>
      <w:bCs/>
      <w:sz w:val="28"/>
      <w:szCs w:val="24"/>
    </w:rPr>
  </w:style>
  <w:style w:type="character" w:customStyle="1" w:styleId="5021">
    <w:name w:val="Знак Знак5021"/>
    <w:rsid w:val="002B00EE"/>
    <w:rPr>
      <w:rFonts w:ascii="Arial" w:hAnsi="Arial"/>
      <w:b/>
      <w:sz w:val="24"/>
      <w:szCs w:val="24"/>
    </w:rPr>
  </w:style>
  <w:style w:type="character" w:customStyle="1" w:styleId="4921">
    <w:name w:val="Знак Знак4921"/>
    <w:rsid w:val="002B00EE"/>
    <w:rPr>
      <w:b/>
      <w:bCs/>
      <w:sz w:val="24"/>
      <w:szCs w:val="24"/>
    </w:rPr>
  </w:style>
  <w:style w:type="character" w:customStyle="1" w:styleId="4821">
    <w:name w:val="Знак Знак4821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rsid w:val="002B00EE"/>
    <w:rPr>
      <w:sz w:val="28"/>
      <w:szCs w:val="24"/>
    </w:rPr>
  </w:style>
  <w:style w:type="character" w:customStyle="1" w:styleId="4621">
    <w:name w:val="Знак Знак4621"/>
    <w:rsid w:val="002B00EE"/>
    <w:rPr>
      <w:sz w:val="28"/>
      <w:szCs w:val="24"/>
    </w:rPr>
  </w:style>
  <w:style w:type="character" w:customStyle="1" w:styleId="4521">
    <w:name w:val="Знак Знак4521"/>
    <w:basedOn w:val="a0"/>
    <w:rsid w:val="002B00EE"/>
  </w:style>
  <w:style w:type="character" w:customStyle="1" w:styleId="4421">
    <w:name w:val="Знак Знак4421"/>
    <w:basedOn w:val="a0"/>
    <w:rsid w:val="002B00EE"/>
  </w:style>
  <w:style w:type="character" w:customStyle="1" w:styleId="4321">
    <w:name w:val="Знак Знак4321"/>
    <w:rsid w:val="002B00EE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rsid w:val="002B00EE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2B00EE"/>
  </w:style>
  <w:style w:type="character" w:customStyle="1" w:styleId="4021">
    <w:name w:val="Знак Знак4021"/>
    <w:rsid w:val="002B00EE"/>
    <w:rPr>
      <w:sz w:val="24"/>
    </w:rPr>
  </w:style>
  <w:style w:type="character" w:customStyle="1" w:styleId="3921">
    <w:name w:val="Знак Знак3921"/>
    <w:rsid w:val="002B00EE"/>
    <w:rPr>
      <w:sz w:val="28"/>
      <w:szCs w:val="24"/>
    </w:rPr>
  </w:style>
  <w:style w:type="character" w:customStyle="1" w:styleId="1219">
    <w:name w:val="Знак Знак Знак121"/>
    <w:rsid w:val="002B00EE"/>
    <w:rPr>
      <w:rFonts w:ascii="Tahoma" w:hAnsi="Tahoma" w:cs="Tahoma"/>
      <w:sz w:val="16"/>
      <w:szCs w:val="16"/>
    </w:rPr>
  </w:style>
  <w:style w:type="character" w:customStyle="1" w:styleId="7821">
    <w:name w:val="Знак Знак7821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rsid w:val="002B00EE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rsid w:val="002B00EE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rsid w:val="002B00EE"/>
    <w:rPr>
      <w:b/>
      <w:i/>
      <w:sz w:val="26"/>
    </w:rPr>
  </w:style>
  <w:style w:type="character" w:customStyle="1" w:styleId="7421">
    <w:name w:val="Знак Знак7421"/>
    <w:rsid w:val="002B00EE"/>
    <w:rPr>
      <w:sz w:val="28"/>
    </w:rPr>
  </w:style>
  <w:style w:type="character" w:customStyle="1" w:styleId="7321">
    <w:name w:val="Знак Знак7321"/>
    <w:rsid w:val="002B00EE"/>
    <w:rPr>
      <w:sz w:val="28"/>
      <w:szCs w:val="24"/>
    </w:rPr>
  </w:style>
  <w:style w:type="character" w:customStyle="1" w:styleId="7222">
    <w:name w:val="Знак Знак7222"/>
    <w:rsid w:val="002B00EE"/>
    <w:rPr>
      <w:b/>
      <w:bCs/>
      <w:sz w:val="28"/>
      <w:szCs w:val="24"/>
    </w:rPr>
  </w:style>
  <w:style w:type="character" w:customStyle="1" w:styleId="7125">
    <w:name w:val="Знак Знак7125"/>
    <w:rsid w:val="002B00EE"/>
    <w:rPr>
      <w:rFonts w:ascii="Arial" w:hAnsi="Arial"/>
      <w:b/>
      <w:sz w:val="24"/>
      <w:szCs w:val="24"/>
    </w:rPr>
  </w:style>
  <w:style w:type="character" w:customStyle="1" w:styleId="7021">
    <w:name w:val="Знак Знак7021"/>
    <w:rsid w:val="002B00EE"/>
    <w:rPr>
      <w:b/>
      <w:bCs/>
      <w:sz w:val="24"/>
      <w:szCs w:val="24"/>
    </w:rPr>
  </w:style>
  <w:style w:type="character" w:customStyle="1" w:styleId="6921">
    <w:name w:val="Знак Знак6921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rsid w:val="002B00EE"/>
    <w:rPr>
      <w:sz w:val="28"/>
      <w:szCs w:val="24"/>
    </w:rPr>
  </w:style>
  <w:style w:type="character" w:customStyle="1" w:styleId="6721">
    <w:name w:val="Знак Знак6721"/>
    <w:rsid w:val="002B00EE"/>
    <w:rPr>
      <w:sz w:val="28"/>
      <w:szCs w:val="24"/>
    </w:rPr>
  </w:style>
  <w:style w:type="character" w:customStyle="1" w:styleId="6621">
    <w:name w:val="Знак Знак6621"/>
    <w:basedOn w:val="a0"/>
    <w:rsid w:val="002B00EE"/>
  </w:style>
  <w:style w:type="character" w:customStyle="1" w:styleId="6521">
    <w:name w:val="Знак Знак6521"/>
    <w:basedOn w:val="a0"/>
    <w:rsid w:val="002B00EE"/>
  </w:style>
  <w:style w:type="character" w:customStyle="1" w:styleId="6421">
    <w:name w:val="Знак Знак6421"/>
    <w:rsid w:val="002B00EE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rsid w:val="002B00EE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2B00EE"/>
  </w:style>
  <w:style w:type="character" w:customStyle="1" w:styleId="6125">
    <w:name w:val="Знак Знак6125"/>
    <w:rsid w:val="002B00EE"/>
    <w:rPr>
      <w:sz w:val="24"/>
    </w:rPr>
  </w:style>
  <w:style w:type="character" w:customStyle="1" w:styleId="6021">
    <w:name w:val="Знак Знак6021"/>
    <w:rsid w:val="002B00EE"/>
    <w:rPr>
      <w:sz w:val="28"/>
      <w:szCs w:val="24"/>
    </w:rPr>
  </w:style>
  <w:style w:type="character" w:customStyle="1" w:styleId="221b">
    <w:name w:val="Знак Знак Знак221"/>
    <w:rsid w:val="002B00EE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uiPriority w:val="99"/>
    <w:rsid w:val="002B00EE"/>
    <w:pPr>
      <w:keepNext/>
      <w:spacing w:before="240" w:after="60" w:line="240" w:lineRule="auto"/>
      <w:ind w:left="2832" w:hanging="708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45a">
    <w:name w:val="Обычный45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330">
    <w:name w:val="Заголовок 133"/>
    <w:basedOn w:val="45a"/>
    <w:next w:val="45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rsid w:val="002B00EE"/>
    <w:rPr>
      <w:sz w:val="28"/>
      <w:szCs w:val="24"/>
      <w:lang w:val="ru-RU" w:eastAsia="ru-RU" w:bidi="ar-SA"/>
    </w:rPr>
  </w:style>
  <w:style w:type="character" w:customStyle="1" w:styleId="2125">
    <w:name w:val="Знак Знак2125"/>
    <w:rsid w:val="002B00EE"/>
    <w:rPr>
      <w:lang w:val="ru-RU" w:eastAsia="ru-RU" w:bidi="ar-SA"/>
    </w:rPr>
  </w:style>
  <w:style w:type="character" w:customStyle="1" w:styleId="34200">
    <w:name w:val="Знак Знак342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rsid w:val="002B00EE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rsid w:val="002B00EE"/>
    <w:rPr>
      <w:sz w:val="28"/>
      <w:lang w:val="ru-RU" w:eastAsia="ru-RU" w:bidi="ar-SA"/>
    </w:rPr>
  </w:style>
  <w:style w:type="character" w:customStyle="1" w:styleId="2920">
    <w:name w:val="Знак Знак2920"/>
    <w:rsid w:val="002B00EE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rsid w:val="002B00EE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rsid w:val="002B00EE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rsid w:val="002B00EE"/>
    <w:rPr>
      <w:sz w:val="28"/>
      <w:szCs w:val="24"/>
      <w:lang w:val="ru-RU" w:eastAsia="ru-RU" w:bidi="ar-SA"/>
    </w:rPr>
  </w:style>
  <w:style w:type="character" w:customStyle="1" w:styleId="17200">
    <w:name w:val="Знак Знак1720"/>
    <w:rsid w:val="002B00EE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rsid w:val="002B00EE"/>
    <w:rPr>
      <w:sz w:val="24"/>
      <w:lang w:val="ru-RU" w:eastAsia="ru-RU" w:bidi="ar-SA"/>
    </w:rPr>
  </w:style>
  <w:style w:type="character" w:customStyle="1" w:styleId="25200">
    <w:name w:val="Знак Знак2520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1e">
    <w:name w:val="Основной шрифт абзаца21"/>
    <w:rsid w:val="002B00EE"/>
  </w:style>
  <w:style w:type="paragraph" w:customStyle="1" w:styleId="22d">
    <w:name w:val="Верхний колонтитул22"/>
    <w:basedOn w:val="45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uiPriority w:val="99"/>
    <w:rsid w:val="002B00EE"/>
    <w:pPr>
      <w:ind w:left="283" w:hanging="283"/>
    </w:pPr>
  </w:style>
  <w:style w:type="paragraph" w:customStyle="1" w:styleId="21f0">
    <w:name w:val="Название объекта21"/>
    <w:basedOn w:val="45a"/>
    <w:next w:val="45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1c">
    <w:name w:val="Основной текст с отступом 221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b">
    <w:name w:val="Основной текст с отступом 321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21">
    <w:name w:val="Знак Знак2321"/>
    <w:rsid w:val="002B00EE"/>
    <w:rPr>
      <w:sz w:val="28"/>
      <w:szCs w:val="24"/>
      <w:lang w:val="ru-RU" w:eastAsia="ru-RU" w:bidi="ar-SA"/>
    </w:rPr>
  </w:style>
  <w:style w:type="character" w:customStyle="1" w:styleId="1921">
    <w:name w:val="Знак Знак1921"/>
    <w:rsid w:val="002B00EE"/>
    <w:rPr>
      <w:lang w:val="ru-RU" w:eastAsia="ru-RU" w:bidi="ar-SA"/>
    </w:rPr>
  </w:style>
  <w:style w:type="character" w:customStyle="1" w:styleId="1820">
    <w:name w:val="Знак Знак182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rsid w:val="002B00EE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rsid w:val="002B00EE"/>
    <w:rPr>
      <w:sz w:val="24"/>
      <w:szCs w:val="24"/>
      <w:lang w:val="ru-RU" w:eastAsia="ru-RU" w:bidi="ar-SA"/>
    </w:rPr>
  </w:style>
  <w:style w:type="character" w:customStyle="1" w:styleId="1125">
    <w:name w:val="Знак Знак1125"/>
    <w:rsid w:val="002B00EE"/>
    <w:rPr>
      <w:sz w:val="28"/>
      <w:szCs w:val="24"/>
      <w:lang w:val="ru-RU" w:eastAsia="ru-RU" w:bidi="ar-SA"/>
    </w:rPr>
  </w:style>
  <w:style w:type="character" w:customStyle="1" w:styleId="3223">
    <w:name w:val="Знак Знак3223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rsid w:val="002B00EE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rsid w:val="002B00EE"/>
    <w:rPr>
      <w:sz w:val="28"/>
      <w:szCs w:val="24"/>
      <w:lang w:val="ru-RU" w:eastAsia="ru-RU" w:bidi="ar-SA"/>
    </w:rPr>
  </w:style>
  <w:style w:type="character" w:customStyle="1" w:styleId="4105">
    <w:name w:val="Знак Знак4105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rsid w:val="002B00EE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rsid w:val="002B00EE"/>
    <w:rPr>
      <w:lang w:val="ru-RU" w:eastAsia="ru-RU" w:bidi="ar-SA"/>
    </w:rPr>
  </w:style>
  <w:style w:type="character" w:customStyle="1" w:styleId="22220">
    <w:name w:val="Знак Знак2222"/>
    <w:semiHidden/>
    <w:rsid w:val="002B00EE"/>
    <w:rPr>
      <w:sz w:val="28"/>
      <w:szCs w:val="24"/>
      <w:lang w:val="ru-RU" w:eastAsia="ru-RU" w:bidi="ar-SA"/>
    </w:rPr>
  </w:style>
  <w:style w:type="character" w:customStyle="1" w:styleId="16200">
    <w:name w:val="Знак Знак1620"/>
    <w:semiHidden/>
    <w:locked/>
    <w:rsid w:val="002B00EE"/>
    <w:rPr>
      <w:lang w:val="ru-RU" w:eastAsia="ru-RU" w:bidi="ar-SA"/>
    </w:rPr>
  </w:style>
  <w:style w:type="character" w:customStyle="1" w:styleId="10200">
    <w:name w:val="Знак Знак1020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rsid w:val="002B00EE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rsid w:val="002B00EE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rsid w:val="002B00EE"/>
    <w:rPr>
      <w:b/>
      <w:i/>
      <w:sz w:val="26"/>
    </w:rPr>
  </w:style>
  <w:style w:type="character" w:customStyle="1" w:styleId="5320">
    <w:name w:val="Знак Знак5320"/>
    <w:rsid w:val="002B00EE"/>
    <w:rPr>
      <w:sz w:val="28"/>
    </w:rPr>
  </w:style>
  <w:style w:type="character" w:customStyle="1" w:styleId="52210">
    <w:name w:val="Знак Знак5221"/>
    <w:rsid w:val="002B00EE"/>
    <w:rPr>
      <w:sz w:val="28"/>
      <w:szCs w:val="24"/>
    </w:rPr>
  </w:style>
  <w:style w:type="character" w:customStyle="1" w:styleId="5123">
    <w:name w:val="Знак Знак5123"/>
    <w:rsid w:val="002B00EE"/>
    <w:rPr>
      <w:b/>
      <w:bCs/>
      <w:sz w:val="28"/>
      <w:szCs w:val="24"/>
    </w:rPr>
  </w:style>
  <w:style w:type="character" w:customStyle="1" w:styleId="5020">
    <w:name w:val="Знак Знак5020"/>
    <w:rsid w:val="002B00EE"/>
    <w:rPr>
      <w:rFonts w:ascii="Arial" w:hAnsi="Arial"/>
      <w:b/>
      <w:sz w:val="24"/>
      <w:szCs w:val="24"/>
    </w:rPr>
  </w:style>
  <w:style w:type="character" w:customStyle="1" w:styleId="4920">
    <w:name w:val="Знак Знак4920"/>
    <w:rsid w:val="002B00EE"/>
    <w:rPr>
      <w:b/>
      <w:bCs/>
      <w:sz w:val="24"/>
      <w:szCs w:val="24"/>
    </w:rPr>
  </w:style>
  <w:style w:type="character" w:customStyle="1" w:styleId="4820">
    <w:name w:val="Знак Знак4820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rsid w:val="002B00EE"/>
    <w:rPr>
      <w:sz w:val="28"/>
      <w:szCs w:val="24"/>
    </w:rPr>
  </w:style>
  <w:style w:type="character" w:customStyle="1" w:styleId="4620">
    <w:name w:val="Знак Знак4620"/>
    <w:rsid w:val="002B00EE"/>
    <w:rPr>
      <w:sz w:val="28"/>
      <w:szCs w:val="24"/>
    </w:rPr>
  </w:style>
  <w:style w:type="character" w:customStyle="1" w:styleId="4520">
    <w:name w:val="Знак Знак4520"/>
    <w:basedOn w:val="a0"/>
    <w:rsid w:val="002B00EE"/>
  </w:style>
  <w:style w:type="character" w:customStyle="1" w:styleId="4420">
    <w:name w:val="Знак Знак4420"/>
    <w:basedOn w:val="a0"/>
    <w:rsid w:val="002B00EE"/>
  </w:style>
  <w:style w:type="character" w:customStyle="1" w:styleId="4320">
    <w:name w:val="Знак Знак4320"/>
    <w:rsid w:val="002B00EE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rsid w:val="002B00EE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2B00EE"/>
  </w:style>
  <w:style w:type="character" w:customStyle="1" w:styleId="4020">
    <w:name w:val="Знак Знак4020"/>
    <w:rsid w:val="002B00EE"/>
    <w:rPr>
      <w:sz w:val="24"/>
    </w:rPr>
  </w:style>
  <w:style w:type="character" w:customStyle="1" w:styleId="3920">
    <w:name w:val="Знак Знак3920"/>
    <w:rsid w:val="002B00EE"/>
    <w:rPr>
      <w:sz w:val="28"/>
      <w:szCs w:val="24"/>
    </w:rPr>
  </w:style>
  <w:style w:type="character" w:customStyle="1" w:styleId="1202">
    <w:name w:val="Знак Знак Знак120"/>
    <w:rsid w:val="002B00EE"/>
    <w:rPr>
      <w:rFonts w:ascii="Tahoma" w:hAnsi="Tahoma" w:cs="Tahoma"/>
      <w:sz w:val="16"/>
      <w:szCs w:val="16"/>
    </w:rPr>
  </w:style>
  <w:style w:type="character" w:customStyle="1" w:styleId="7820">
    <w:name w:val="Знак Знак7820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rsid w:val="002B00EE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rsid w:val="002B00EE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rsid w:val="002B00EE"/>
    <w:rPr>
      <w:b/>
      <w:i/>
      <w:sz w:val="26"/>
    </w:rPr>
  </w:style>
  <w:style w:type="character" w:customStyle="1" w:styleId="7420">
    <w:name w:val="Знак Знак7420"/>
    <w:rsid w:val="002B00EE"/>
    <w:rPr>
      <w:sz w:val="28"/>
    </w:rPr>
  </w:style>
  <w:style w:type="character" w:customStyle="1" w:styleId="7320">
    <w:name w:val="Знак Знак7320"/>
    <w:rsid w:val="002B00EE"/>
    <w:rPr>
      <w:sz w:val="28"/>
      <w:szCs w:val="24"/>
    </w:rPr>
  </w:style>
  <w:style w:type="character" w:customStyle="1" w:styleId="72210">
    <w:name w:val="Знак Знак7221"/>
    <w:rsid w:val="002B00EE"/>
    <w:rPr>
      <w:b/>
      <w:bCs/>
      <w:sz w:val="28"/>
      <w:szCs w:val="24"/>
    </w:rPr>
  </w:style>
  <w:style w:type="character" w:customStyle="1" w:styleId="7124">
    <w:name w:val="Знак Знак7124"/>
    <w:rsid w:val="002B00EE"/>
    <w:rPr>
      <w:rFonts w:ascii="Arial" w:hAnsi="Arial"/>
      <w:b/>
      <w:sz w:val="24"/>
      <w:szCs w:val="24"/>
    </w:rPr>
  </w:style>
  <w:style w:type="character" w:customStyle="1" w:styleId="7020">
    <w:name w:val="Знак Знак7020"/>
    <w:rsid w:val="002B00EE"/>
    <w:rPr>
      <w:b/>
      <w:bCs/>
      <w:sz w:val="24"/>
      <w:szCs w:val="24"/>
    </w:rPr>
  </w:style>
  <w:style w:type="character" w:customStyle="1" w:styleId="6920">
    <w:name w:val="Знак Знак6920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rsid w:val="002B00EE"/>
    <w:rPr>
      <w:sz w:val="28"/>
      <w:szCs w:val="24"/>
    </w:rPr>
  </w:style>
  <w:style w:type="character" w:customStyle="1" w:styleId="6720">
    <w:name w:val="Знак Знак6720"/>
    <w:rsid w:val="002B00EE"/>
    <w:rPr>
      <w:sz w:val="28"/>
      <w:szCs w:val="24"/>
    </w:rPr>
  </w:style>
  <w:style w:type="character" w:customStyle="1" w:styleId="6620">
    <w:name w:val="Знак Знак6620"/>
    <w:basedOn w:val="a0"/>
    <w:rsid w:val="002B00EE"/>
  </w:style>
  <w:style w:type="character" w:customStyle="1" w:styleId="6520">
    <w:name w:val="Знак Знак6520"/>
    <w:basedOn w:val="a0"/>
    <w:rsid w:val="002B00EE"/>
  </w:style>
  <w:style w:type="character" w:customStyle="1" w:styleId="6420">
    <w:name w:val="Знак Знак6420"/>
    <w:rsid w:val="002B00EE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rsid w:val="002B00EE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2B00EE"/>
  </w:style>
  <w:style w:type="character" w:customStyle="1" w:styleId="6124">
    <w:name w:val="Знак Знак6124"/>
    <w:rsid w:val="002B00EE"/>
    <w:rPr>
      <w:sz w:val="24"/>
    </w:rPr>
  </w:style>
  <w:style w:type="character" w:customStyle="1" w:styleId="6020">
    <w:name w:val="Знак Знак6020"/>
    <w:rsid w:val="002B00EE"/>
    <w:rPr>
      <w:sz w:val="28"/>
      <w:szCs w:val="24"/>
    </w:rPr>
  </w:style>
  <w:style w:type="character" w:customStyle="1" w:styleId="2204">
    <w:name w:val="Знак Знак Знак220"/>
    <w:rsid w:val="002B00EE"/>
    <w:rPr>
      <w:rFonts w:ascii="Tahoma" w:hAnsi="Tahoma" w:cs="Tahoma"/>
      <w:sz w:val="16"/>
      <w:szCs w:val="16"/>
    </w:rPr>
  </w:style>
  <w:style w:type="paragraph" w:customStyle="1" w:styleId="46a">
    <w:name w:val="Обычный46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340">
    <w:name w:val="Заголовок 134"/>
    <w:basedOn w:val="47a"/>
    <w:next w:val="47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41">
    <w:name w:val="Заголовок 224"/>
    <w:basedOn w:val="47a"/>
    <w:next w:val="47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rsid w:val="002B00EE"/>
    <w:rPr>
      <w:sz w:val="28"/>
      <w:szCs w:val="24"/>
      <w:lang w:val="ru-RU" w:eastAsia="ru-RU" w:bidi="ar-SA"/>
    </w:rPr>
  </w:style>
  <w:style w:type="character" w:customStyle="1" w:styleId="21240">
    <w:name w:val="Знак Знак2124"/>
    <w:rsid w:val="002B00EE"/>
    <w:rPr>
      <w:lang w:val="ru-RU" w:eastAsia="ru-RU" w:bidi="ar-SA"/>
    </w:rPr>
  </w:style>
  <w:style w:type="character" w:customStyle="1" w:styleId="3419">
    <w:name w:val="Знак Знак3419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rsid w:val="002B00E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rsid w:val="002B00EE"/>
    <w:rPr>
      <w:sz w:val="28"/>
      <w:lang w:val="ru-RU" w:eastAsia="ru-RU" w:bidi="ar-SA"/>
    </w:rPr>
  </w:style>
  <w:style w:type="character" w:customStyle="1" w:styleId="2919">
    <w:name w:val="Знак Знак2919"/>
    <w:rsid w:val="002B00E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rsid w:val="002B00E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rsid w:val="002B00E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rsid w:val="002B00EE"/>
    <w:rPr>
      <w:sz w:val="28"/>
      <w:szCs w:val="24"/>
      <w:lang w:val="ru-RU" w:eastAsia="ru-RU" w:bidi="ar-SA"/>
    </w:rPr>
  </w:style>
  <w:style w:type="character" w:customStyle="1" w:styleId="1719">
    <w:name w:val="Знак Знак1719"/>
    <w:rsid w:val="002B00E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rsid w:val="002B00EE"/>
    <w:rPr>
      <w:sz w:val="24"/>
      <w:lang w:val="ru-RU" w:eastAsia="ru-RU" w:bidi="ar-SA"/>
    </w:rPr>
  </w:style>
  <w:style w:type="character" w:customStyle="1" w:styleId="2519">
    <w:name w:val="Знак Знак2519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2e">
    <w:name w:val="Основной шрифт абзаца22"/>
    <w:rsid w:val="002B00EE"/>
  </w:style>
  <w:style w:type="paragraph" w:customStyle="1" w:styleId="23c">
    <w:name w:val="Верхний колонтитул23"/>
    <w:basedOn w:val="47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2B00EE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24">
    <w:name w:val="Основной текст с отступом 222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">
    <w:name w:val="Основной текст с отступом 322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200">
    <w:name w:val="Знак Знак2320"/>
    <w:rsid w:val="002B00EE"/>
    <w:rPr>
      <w:sz w:val="28"/>
      <w:szCs w:val="24"/>
      <w:lang w:val="ru-RU" w:eastAsia="ru-RU" w:bidi="ar-SA"/>
    </w:rPr>
  </w:style>
  <w:style w:type="character" w:customStyle="1" w:styleId="19200">
    <w:name w:val="Знак Знак1920"/>
    <w:rsid w:val="002B00EE"/>
    <w:rPr>
      <w:lang w:val="ru-RU" w:eastAsia="ru-RU" w:bidi="ar-SA"/>
    </w:rPr>
  </w:style>
  <w:style w:type="character" w:customStyle="1" w:styleId="1819">
    <w:name w:val="Знак Знак1819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rsid w:val="002B00E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rsid w:val="002B00EE"/>
    <w:rPr>
      <w:sz w:val="24"/>
      <w:szCs w:val="24"/>
      <w:lang w:val="ru-RU" w:eastAsia="ru-RU" w:bidi="ar-SA"/>
    </w:rPr>
  </w:style>
  <w:style w:type="character" w:customStyle="1" w:styleId="1124">
    <w:name w:val="Знак Знак1124"/>
    <w:rsid w:val="002B00EE"/>
    <w:rPr>
      <w:sz w:val="28"/>
      <w:szCs w:val="24"/>
      <w:lang w:val="ru-RU" w:eastAsia="ru-RU" w:bidi="ar-SA"/>
    </w:rPr>
  </w:style>
  <w:style w:type="character" w:customStyle="1" w:styleId="32220">
    <w:name w:val="Знак Знак3222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rsid w:val="002B00E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rsid w:val="002B00EE"/>
    <w:rPr>
      <w:sz w:val="28"/>
      <w:szCs w:val="24"/>
      <w:lang w:val="ru-RU" w:eastAsia="ru-RU" w:bidi="ar-SA"/>
    </w:rPr>
  </w:style>
  <w:style w:type="character" w:customStyle="1" w:styleId="4104">
    <w:name w:val="Знак Знак4104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rsid w:val="002B00E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rsid w:val="002B00EE"/>
    <w:rPr>
      <w:lang w:val="ru-RU" w:eastAsia="ru-RU" w:bidi="ar-SA"/>
    </w:rPr>
  </w:style>
  <w:style w:type="character" w:customStyle="1" w:styleId="22210">
    <w:name w:val="Знак Знак2221"/>
    <w:semiHidden/>
    <w:rsid w:val="002B00EE"/>
    <w:rPr>
      <w:sz w:val="28"/>
      <w:szCs w:val="24"/>
      <w:lang w:val="ru-RU" w:eastAsia="ru-RU" w:bidi="ar-SA"/>
    </w:rPr>
  </w:style>
  <w:style w:type="character" w:customStyle="1" w:styleId="1619">
    <w:name w:val="Знак Знак1619"/>
    <w:semiHidden/>
    <w:locked/>
    <w:rsid w:val="002B00EE"/>
    <w:rPr>
      <w:lang w:val="ru-RU" w:eastAsia="ru-RU" w:bidi="ar-SA"/>
    </w:rPr>
  </w:style>
  <w:style w:type="character" w:customStyle="1" w:styleId="1019">
    <w:name w:val="Знак Знак1019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rsid w:val="002B00E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rsid w:val="002B00E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rsid w:val="002B00EE"/>
    <w:rPr>
      <w:b/>
      <w:i/>
      <w:sz w:val="26"/>
    </w:rPr>
  </w:style>
  <w:style w:type="character" w:customStyle="1" w:styleId="5319">
    <w:name w:val="Знак Знак5319"/>
    <w:rsid w:val="002B00EE"/>
    <w:rPr>
      <w:sz w:val="28"/>
    </w:rPr>
  </w:style>
  <w:style w:type="character" w:customStyle="1" w:styleId="52200">
    <w:name w:val="Знак Знак5220"/>
    <w:rsid w:val="002B00EE"/>
    <w:rPr>
      <w:sz w:val="28"/>
      <w:szCs w:val="24"/>
    </w:rPr>
  </w:style>
  <w:style w:type="character" w:customStyle="1" w:styleId="5122">
    <w:name w:val="Знак Знак5122"/>
    <w:rsid w:val="002B00EE"/>
    <w:rPr>
      <w:b/>
      <w:bCs/>
      <w:sz w:val="28"/>
      <w:szCs w:val="24"/>
    </w:rPr>
  </w:style>
  <w:style w:type="character" w:customStyle="1" w:styleId="5019">
    <w:name w:val="Знак Знак5019"/>
    <w:rsid w:val="002B00EE"/>
    <w:rPr>
      <w:rFonts w:ascii="Arial" w:hAnsi="Arial"/>
      <w:b/>
      <w:sz w:val="24"/>
      <w:szCs w:val="24"/>
    </w:rPr>
  </w:style>
  <w:style w:type="character" w:customStyle="1" w:styleId="4919">
    <w:name w:val="Знак Знак4919"/>
    <w:rsid w:val="002B00EE"/>
    <w:rPr>
      <w:b/>
      <w:bCs/>
      <w:sz w:val="24"/>
      <w:szCs w:val="24"/>
    </w:rPr>
  </w:style>
  <w:style w:type="character" w:customStyle="1" w:styleId="4819">
    <w:name w:val="Знак Знак4819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rsid w:val="002B00EE"/>
    <w:rPr>
      <w:sz w:val="28"/>
      <w:szCs w:val="24"/>
    </w:rPr>
  </w:style>
  <w:style w:type="character" w:customStyle="1" w:styleId="4619">
    <w:name w:val="Знак Знак4619"/>
    <w:rsid w:val="002B00EE"/>
    <w:rPr>
      <w:sz w:val="28"/>
      <w:szCs w:val="24"/>
    </w:rPr>
  </w:style>
  <w:style w:type="character" w:customStyle="1" w:styleId="4519">
    <w:name w:val="Знак Знак4519"/>
    <w:basedOn w:val="a0"/>
    <w:rsid w:val="002B00EE"/>
  </w:style>
  <w:style w:type="character" w:customStyle="1" w:styleId="4419">
    <w:name w:val="Знак Знак4419"/>
    <w:basedOn w:val="a0"/>
    <w:rsid w:val="002B00EE"/>
  </w:style>
  <w:style w:type="character" w:customStyle="1" w:styleId="4319">
    <w:name w:val="Знак Знак4319"/>
    <w:rsid w:val="002B00E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rsid w:val="002B00E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2B00EE"/>
  </w:style>
  <w:style w:type="character" w:customStyle="1" w:styleId="4019">
    <w:name w:val="Знак Знак4019"/>
    <w:rsid w:val="002B00EE"/>
    <w:rPr>
      <w:sz w:val="24"/>
    </w:rPr>
  </w:style>
  <w:style w:type="character" w:customStyle="1" w:styleId="3919">
    <w:name w:val="Знак Знак3919"/>
    <w:rsid w:val="002B00EE"/>
    <w:rPr>
      <w:sz w:val="28"/>
      <w:szCs w:val="24"/>
    </w:rPr>
  </w:style>
  <w:style w:type="character" w:customStyle="1" w:styleId="1191">
    <w:name w:val="Знак Знак Знак119"/>
    <w:rsid w:val="002B00EE"/>
    <w:rPr>
      <w:rFonts w:ascii="Tahoma" w:hAnsi="Tahoma" w:cs="Tahoma"/>
      <w:sz w:val="16"/>
      <w:szCs w:val="16"/>
    </w:rPr>
  </w:style>
  <w:style w:type="character" w:customStyle="1" w:styleId="7819">
    <w:name w:val="Знак Знак7819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rsid w:val="002B00E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rsid w:val="002B00E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rsid w:val="002B00EE"/>
    <w:rPr>
      <w:b/>
      <w:i/>
      <w:sz w:val="26"/>
    </w:rPr>
  </w:style>
  <w:style w:type="character" w:customStyle="1" w:styleId="7419">
    <w:name w:val="Знак Знак7419"/>
    <w:rsid w:val="002B00EE"/>
    <w:rPr>
      <w:sz w:val="28"/>
    </w:rPr>
  </w:style>
  <w:style w:type="character" w:customStyle="1" w:styleId="7319">
    <w:name w:val="Знак Знак7319"/>
    <w:rsid w:val="002B00EE"/>
    <w:rPr>
      <w:sz w:val="28"/>
      <w:szCs w:val="24"/>
    </w:rPr>
  </w:style>
  <w:style w:type="character" w:customStyle="1" w:styleId="72200">
    <w:name w:val="Знак Знак7220"/>
    <w:rsid w:val="002B00EE"/>
    <w:rPr>
      <w:b/>
      <w:bCs/>
      <w:sz w:val="28"/>
      <w:szCs w:val="24"/>
    </w:rPr>
  </w:style>
  <w:style w:type="character" w:customStyle="1" w:styleId="7123">
    <w:name w:val="Знак Знак7123"/>
    <w:rsid w:val="002B00EE"/>
    <w:rPr>
      <w:rFonts w:ascii="Arial" w:hAnsi="Arial"/>
      <w:b/>
      <w:sz w:val="24"/>
      <w:szCs w:val="24"/>
    </w:rPr>
  </w:style>
  <w:style w:type="character" w:customStyle="1" w:styleId="7019">
    <w:name w:val="Знак Знак7019"/>
    <w:rsid w:val="002B00EE"/>
    <w:rPr>
      <w:b/>
      <w:bCs/>
      <w:sz w:val="24"/>
      <w:szCs w:val="24"/>
    </w:rPr>
  </w:style>
  <w:style w:type="character" w:customStyle="1" w:styleId="6919">
    <w:name w:val="Знак Знак6919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rsid w:val="002B00EE"/>
    <w:rPr>
      <w:sz w:val="28"/>
      <w:szCs w:val="24"/>
    </w:rPr>
  </w:style>
  <w:style w:type="character" w:customStyle="1" w:styleId="6719">
    <w:name w:val="Знак Знак6719"/>
    <w:rsid w:val="002B00EE"/>
    <w:rPr>
      <w:sz w:val="28"/>
      <w:szCs w:val="24"/>
    </w:rPr>
  </w:style>
  <w:style w:type="character" w:customStyle="1" w:styleId="6619">
    <w:name w:val="Знак Знак6619"/>
    <w:basedOn w:val="a0"/>
    <w:rsid w:val="002B00EE"/>
  </w:style>
  <w:style w:type="character" w:customStyle="1" w:styleId="6519">
    <w:name w:val="Знак Знак6519"/>
    <w:basedOn w:val="a0"/>
    <w:rsid w:val="002B00EE"/>
  </w:style>
  <w:style w:type="character" w:customStyle="1" w:styleId="6419">
    <w:name w:val="Знак Знак6419"/>
    <w:rsid w:val="002B00E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rsid w:val="002B00E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2B00EE"/>
  </w:style>
  <w:style w:type="character" w:customStyle="1" w:styleId="6123">
    <w:name w:val="Знак Знак6123"/>
    <w:rsid w:val="002B00EE"/>
    <w:rPr>
      <w:sz w:val="24"/>
    </w:rPr>
  </w:style>
  <w:style w:type="character" w:customStyle="1" w:styleId="6019">
    <w:name w:val="Знак Знак6019"/>
    <w:rsid w:val="002B00EE"/>
    <w:rPr>
      <w:sz w:val="28"/>
      <w:szCs w:val="24"/>
    </w:rPr>
  </w:style>
  <w:style w:type="character" w:customStyle="1" w:styleId="2193">
    <w:name w:val="Знак Знак Знак219"/>
    <w:rsid w:val="002B00E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uiPriority w:val="99"/>
    <w:rsid w:val="002B00EE"/>
    <w:pPr>
      <w:keepNext/>
      <w:spacing w:before="240" w:after="60" w:line="240" w:lineRule="auto"/>
      <w:ind w:left="720" w:hanging="36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48a">
    <w:name w:val="Обычный48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360">
    <w:name w:val="Заголовок 136"/>
    <w:basedOn w:val="49a"/>
    <w:next w:val="49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51">
    <w:name w:val="Заголовок 225"/>
    <w:basedOn w:val="49a"/>
    <w:next w:val="49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rsid w:val="002B00EE"/>
    <w:rPr>
      <w:sz w:val="28"/>
      <w:szCs w:val="24"/>
      <w:lang w:val="ru-RU" w:eastAsia="ru-RU" w:bidi="ar-SA"/>
    </w:rPr>
  </w:style>
  <w:style w:type="character" w:customStyle="1" w:styleId="21230">
    <w:name w:val="Знак Знак2123"/>
    <w:rsid w:val="002B00EE"/>
    <w:rPr>
      <w:lang w:val="ru-RU" w:eastAsia="ru-RU" w:bidi="ar-SA"/>
    </w:rPr>
  </w:style>
  <w:style w:type="character" w:customStyle="1" w:styleId="3418">
    <w:name w:val="Знак Знак3418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rsid w:val="002B00EE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rsid w:val="002B00EE"/>
    <w:rPr>
      <w:sz w:val="28"/>
      <w:lang w:val="ru-RU" w:eastAsia="ru-RU" w:bidi="ar-SA"/>
    </w:rPr>
  </w:style>
  <w:style w:type="character" w:customStyle="1" w:styleId="2918">
    <w:name w:val="Знак Знак2918"/>
    <w:rsid w:val="002B00EE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rsid w:val="002B00EE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rsid w:val="002B00EE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rsid w:val="002B00EE"/>
    <w:rPr>
      <w:sz w:val="28"/>
      <w:szCs w:val="24"/>
      <w:lang w:val="ru-RU" w:eastAsia="ru-RU" w:bidi="ar-SA"/>
    </w:rPr>
  </w:style>
  <w:style w:type="character" w:customStyle="1" w:styleId="1718">
    <w:name w:val="Знак Знак1718"/>
    <w:rsid w:val="002B00EE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rsid w:val="002B00EE"/>
    <w:rPr>
      <w:sz w:val="24"/>
      <w:lang w:val="ru-RU" w:eastAsia="ru-RU" w:bidi="ar-SA"/>
    </w:rPr>
  </w:style>
  <w:style w:type="character" w:customStyle="1" w:styleId="2518">
    <w:name w:val="Знак Знак2518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3d">
    <w:name w:val="Основной шрифт абзаца23"/>
    <w:rsid w:val="002B00EE"/>
  </w:style>
  <w:style w:type="paragraph" w:customStyle="1" w:styleId="24c">
    <w:name w:val="Верхний колонтитул24"/>
    <w:basedOn w:val="49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2B00EE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33">
    <w:name w:val="Основной текст с отступом 223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2">
    <w:name w:val="Основной текст с отступом 323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19">
    <w:name w:val="Знак Знак2319"/>
    <w:rsid w:val="002B00EE"/>
    <w:rPr>
      <w:sz w:val="28"/>
      <w:szCs w:val="24"/>
      <w:lang w:val="ru-RU" w:eastAsia="ru-RU" w:bidi="ar-SA"/>
    </w:rPr>
  </w:style>
  <w:style w:type="character" w:customStyle="1" w:styleId="1919">
    <w:name w:val="Знак Знак1919"/>
    <w:rsid w:val="002B00EE"/>
    <w:rPr>
      <w:lang w:val="ru-RU" w:eastAsia="ru-RU" w:bidi="ar-SA"/>
    </w:rPr>
  </w:style>
  <w:style w:type="character" w:customStyle="1" w:styleId="1818">
    <w:name w:val="Знак Знак1818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rsid w:val="002B00EE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rsid w:val="002B00EE"/>
    <w:rPr>
      <w:sz w:val="24"/>
      <w:szCs w:val="24"/>
      <w:lang w:val="ru-RU" w:eastAsia="ru-RU" w:bidi="ar-SA"/>
    </w:rPr>
  </w:style>
  <w:style w:type="character" w:customStyle="1" w:styleId="1123">
    <w:name w:val="Знак Знак1123"/>
    <w:rsid w:val="002B00EE"/>
    <w:rPr>
      <w:sz w:val="28"/>
      <w:szCs w:val="24"/>
      <w:lang w:val="ru-RU" w:eastAsia="ru-RU" w:bidi="ar-SA"/>
    </w:rPr>
  </w:style>
  <w:style w:type="character" w:customStyle="1" w:styleId="32210">
    <w:name w:val="Знак Знак3221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rsid w:val="002B00EE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rsid w:val="002B00EE"/>
    <w:rPr>
      <w:sz w:val="28"/>
      <w:szCs w:val="24"/>
      <w:lang w:val="ru-RU" w:eastAsia="ru-RU" w:bidi="ar-SA"/>
    </w:rPr>
  </w:style>
  <w:style w:type="character" w:customStyle="1" w:styleId="4103">
    <w:name w:val="Знак Знак4103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rsid w:val="002B00EE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rsid w:val="002B00EE"/>
    <w:rPr>
      <w:lang w:val="ru-RU" w:eastAsia="ru-RU" w:bidi="ar-SA"/>
    </w:rPr>
  </w:style>
  <w:style w:type="character" w:customStyle="1" w:styleId="22200">
    <w:name w:val="Знак Знак2220"/>
    <w:semiHidden/>
    <w:rsid w:val="002B00EE"/>
    <w:rPr>
      <w:sz w:val="28"/>
      <w:szCs w:val="24"/>
      <w:lang w:val="ru-RU" w:eastAsia="ru-RU" w:bidi="ar-SA"/>
    </w:rPr>
  </w:style>
  <w:style w:type="character" w:customStyle="1" w:styleId="1618">
    <w:name w:val="Знак Знак1618"/>
    <w:semiHidden/>
    <w:locked/>
    <w:rsid w:val="002B00EE"/>
    <w:rPr>
      <w:lang w:val="ru-RU" w:eastAsia="ru-RU" w:bidi="ar-SA"/>
    </w:rPr>
  </w:style>
  <w:style w:type="character" w:customStyle="1" w:styleId="1018">
    <w:name w:val="Знак Знак1018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rsid w:val="002B00EE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rsid w:val="002B00EE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rsid w:val="002B00EE"/>
    <w:rPr>
      <w:b/>
      <w:i/>
      <w:sz w:val="26"/>
    </w:rPr>
  </w:style>
  <w:style w:type="character" w:customStyle="1" w:styleId="5318">
    <w:name w:val="Знак Знак5318"/>
    <w:rsid w:val="002B00EE"/>
    <w:rPr>
      <w:sz w:val="28"/>
    </w:rPr>
  </w:style>
  <w:style w:type="character" w:customStyle="1" w:styleId="5219">
    <w:name w:val="Знак Знак5219"/>
    <w:rsid w:val="002B00EE"/>
    <w:rPr>
      <w:sz w:val="28"/>
      <w:szCs w:val="24"/>
    </w:rPr>
  </w:style>
  <w:style w:type="character" w:customStyle="1" w:styleId="5121">
    <w:name w:val="Знак Знак5121"/>
    <w:rsid w:val="002B00EE"/>
    <w:rPr>
      <w:b/>
      <w:bCs/>
      <w:sz w:val="28"/>
      <w:szCs w:val="24"/>
    </w:rPr>
  </w:style>
  <w:style w:type="character" w:customStyle="1" w:styleId="5018">
    <w:name w:val="Знак Знак5018"/>
    <w:rsid w:val="002B00EE"/>
    <w:rPr>
      <w:rFonts w:ascii="Arial" w:hAnsi="Arial"/>
      <w:b/>
      <w:sz w:val="24"/>
      <w:szCs w:val="24"/>
    </w:rPr>
  </w:style>
  <w:style w:type="character" w:customStyle="1" w:styleId="4918">
    <w:name w:val="Знак Знак4918"/>
    <w:rsid w:val="002B00EE"/>
    <w:rPr>
      <w:b/>
      <w:bCs/>
      <w:sz w:val="24"/>
      <w:szCs w:val="24"/>
    </w:rPr>
  </w:style>
  <w:style w:type="character" w:customStyle="1" w:styleId="4818">
    <w:name w:val="Знак Знак4818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rsid w:val="002B00EE"/>
    <w:rPr>
      <w:sz w:val="28"/>
      <w:szCs w:val="24"/>
    </w:rPr>
  </w:style>
  <w:style w:type="character" w:customStyle="1" w:styleId="4618">
    <w:name w:val="Знак Знак4618"/>
    <w:rsid w:val="002B00EE"/>
    <w:rPr>
      <w:sz w:val="28"/>
      <w:szCs w:val="24"/>
    </w:rPr>
  </w:style>
  <w:style w:type="character" w:customStyle="1" w:styleId="4518">
    <w:name w:val="Знак Знак4518"/>
    <w:basedOn w:val="a0"/>
    <w:rsid w:val="002B00EE"/>
  </w:style>
  <w:style w:type="character" w:customStyle="1" w:styleId="4418">
    <w:name w:val="Знак Знак4418"/>
    <w:basedOn w:val="a0"/>
    <w:rsid w:val="002B00EE"/>
  </w:style>
  <w:style w:type="character" w:customStyle="1" w:styleId="4318">
    <w:name w:val="Знак Знак4318"/>
    <w:rsid w:val="002B00EE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rsid w:val="002B00EE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2B00EE"/>
  </w:style>
  <w:style w:type="character" w:customStyle="1" w:styleId="4018">
    <w:name w:val="Знак Знак4018"/>
    <w:rsid w:val="002B00EE"/>
    <w:rPr>
      <w:sz w:val="24"/>
    </w:rPr>
  </w:style>
  <w:style w:type="character" w:customStyle="1" w:styleId="3918">
    <w:name w:val="Знак Знак3918"/>
    <w:rsid w:val="002B00EE"/>
    <w:rPr>
      <w:sz w:val="28"/>
      <w:szCs w:val="24"/>
    </w:rPr>
  </w:style>
  <w:style w:type="character" w:customStyle="1" w:styleId="1181">
    <w:name w:val="Знак Знак Знак118"/>
    <w:rsid w:val="002B00EE"/>
    <w:rPr>
      <w:rFonts w:ascii="Tahoma" w:hAnsi="Tahoma" w:cs="Tahoma"/>
      <w:sz w:val="16"/>
      <w:szCs w:val="16"/>
    </w:rPr>
  </w:style>
  <w:style w:type="character" w:customStyle="1" w:styleId="7818">
    <w:name w:val="Знак Знак7818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rsid w:val="002B00EE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rsid w:val="002B00EE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rsid w:val="002B00EE"/>
    <w:rPr>
      <w:b/>
      <w:i/>
      <w:sz w:val="26"/>
    </w:rPr>
  </w:style>
  <w:style w:type="character" w:customStyle="1" w:styleId="7418">
    <w:name w:val="Знак Знак7418"/>
    <w:rsid w:val="002B00EE"/>
    <w:rPr>
      <w:sz w:val="28"/>
    </w:rPr>
  </w:style>
  <w:style w:type="character" w:customStyle="1" w:styleId="7318">
    <w:name w:val="Знак Знак7318"/>
    <w:rsid w:val="002B00EE"/>
    <w:rPr>
      <w:sz w:val="28"/>
      <w:szCs w:val="24"/>
    </w:rPr>
  </w:style>
  <w:style w:type="character" w:customStyle="1" w:styleId="7219">
    <w:name w:val="Знак Знак7219"/>
    <w:rsid w:val="002B00EE"/>
    <w:rPr>
      <w:b/>
      <w:bCs/>
      <w:sz w:val="28"/>
      <w:szCs w:val="24"/>
    </w:rPr>
  </w:style>
  <w:style w:type="character" w:customStyle="1" w:styleId="7122">
    <w:name w:val="Знак Знак7122"/>
    <w:rsid w:val="002B00EE"/>
    <w:rPr>
      <w:rFonts w:ascii="Arial" w:hAnsi="Arial"/>
      <w:b/>
      <w:sz w:val="24"/>
      <w:szCs w:val="24"/>
    </w:rPr>
  </w:style>
  <w:style w:type="character" w:customStyle="1" w:styleId="7018">
    <w:name w:val="Знак Знак7018"/>
    <w:rsid w:val="002B00EE"/>
    <w:rPr>
      <w:b/>
      <w:bCs/>
      <w:sz w:val="24"/>
      <w:szCs w:val="24"/>
    </w:rPr>
  </w:style>
  <w:style w:type="character" w:customStyle="1" w:styleId="6918">
    <w:name w:val="Знак Знак6918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rsid w:val="002B00EE"/>
    <w:rPr>
      <w:sz w:val="28"/>
      <w:szCs w:val="24"/>
    </w:rPr>
  </w:style>
  <w:style w:type="character" w:customStyle="1" w:styleId="6718">
    <w:name w:val="Знак Знак6718"/>
    <w:rsid w:val="002B00EE"/>
    <w:rPr>
      <w:sz w:val="28"/>
      <w:szCs w:val="24"/>
    </w:rPr>
  </w:style>
  <w:style w:type="character" w:customStyle="1" w:styleId="6618">
    <w:name w:val="Знак Знак6618"/>
    <w:basedOn w:val="a0"/>
    <w:rsid w:val="002B00EE"/>
  </w:style>
  <w:style w:type="character" w:customStyle="1" w:styleId="6518">
    <w:name w:val="Знак Знак6518"/>
    <w:basedOn w:val="a0"/>
    <w:rsid w:val="002B00EE"/>
  </w:style>
  <w:style w:type="character" w:customStyle="1" w:styleId="6418">
    <w:name w:val="Знак Знак6418"/>
    <w:rsid w:val="002B00EE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rsid w:val="002B00EE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2B00EE"/>
  </w:style>
  <w:style w:type="character" w:customStyle="1" w:styleId="6122">
    <w:name w:val="Знак Знак6122"/>
    <w:rsid w:val="002B00EE"/>
    <w:rPr>
      <w:sz w:val="24"/>
    </w:rPr>
  </w:style>
  <w:style w:type="character" w:customStyle="1" w:styleId="6018">
    <w:name w:val="Знак Знак6018"/>
    <w:rsid w:val="002B00EE"/>
    <w:rPr>
      <w:sz w:val="28"/>
      <w:szCs w:val="24"/>
    </w:rPr>
  </w:style>
  <w:style w:type="character" w:customStyle="1" w:styleId="2183">
    <w:name w:val="Знак Знак Знак218"/>
    <w:rsid w:val="002B00EE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uiPriority w:val="99"/>
    <w:rsid w:val="002B00EE"/>
    <w:pPr>
      <w:keepNext/>
      <w:spacing w:before="240" w:after="60" w:line="240" w:lineRule="auto"/>
      <w:ind w:left="2832" w:hanging="708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50a">
    <w:name w:val="Обычный50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370">
    <w:name w:val="Заголовок 137"/>
    <w:basedOn w:val="51a"/>
    <w:next w:val="51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60">
    <w:name w:val="Заголовок 226"/>
    <w:basedOn w:val="51a"/>
    <w:next w:val="51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rsid w:val="002B00EE"/>
    <w:rPr>
      <w:sz w:val="28"/>
      <w:szCs w:val="24"/>
      <w:lang w:val="ru-RU" w:eastAsia="ru-RU" w:bidi="ar-SA"/>
    </w:rPr>
  </w:style>
  <w:style w:type="character" w:customStyle="1" w:styleId="21220">
    <w:name w:val="Знак Знак2122"/>
    <w:rsid w:val="002B00EE"/>
    <w:rPr>
      <w:lang w:val="ru-RU" w:eastAsia="ru-RU" w:bidi="ar-SA"/>
    </w:rPr>
  </w:style>
  <w:style w:type="character" w:customStyle="1" w:styleId="3417">
    <w:name w:val="Знак Знак3417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rsid w:val="002B00EE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rsid w:val="002B00EE"/>
    <w:rPr>
      <w:sz w:val="28"/>
      <w:lang w:val="ru-RU" w:eastAsia="ru-RU" w:bidi="ar-SA"/>
    </w:rPr>
  </w:style>
  <w:style w:type="character" w:customStyle="1" w:styleId="2917">
    <w:name w:val="Знак Знак2917"/>
    <w:rsid w:val="002B00EE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rsid w:val="002B00EE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rsid w:val="002B00EE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rsid w:val="002B00EE"/>
    <w:rPr>
      <w:sz w:val="28"/>
      <w:szCs w:val="24"/>
      <w:lang w:val="ru-RU" w:eastAsia="ru-RU" w:bidi="ar-SA"/>
    </w:rPr>
  </w:style>
  <w:style w:type="character" w:customStyle="1" w:styleId="1717">
    <w:name w:val="Знак Знак1717"/>
    <w:rsid w:val="002B00EE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rsid w:val="002B00EE"/>
    <w:rPr>
      <w:sz w:val="24"/>
      <w:lang w:val="ru-RU" w:eastAsia="ru-RU" w:bidi="ar-SA"/>
    </w:rPr>
  </w:style>
  <w:style w:type="character" w:customStyle="1" w:styleId="2517">
    <w:name w:val="Знак Знак2517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4d">
    <w:name w:val="Основной шрифт абзаца24"/>
    <w:rsid w:val="002B00EE"/>
  </w:style>
  <w:style w:type="paragraph" w:customStyle="1" w:styleId="25c">
    <w:name w:val="Верхний колонтитул25"/>
    <w:basedOn w:val="51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2B00EE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43">
    <w:name w:val="Основной текст с отступом 224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42">
    <w:name w:val="Основной текст с отступом 324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18">
    <w:name w:val="Знак Знак2318"/>
    <w:rsid w:val="002B00EE"/>
    <w:rPr>
      <w:sz w:val="28"/>
      <w:szCs w:val="24"/>
      <w:lang w:val="ru-RU" w:eastAsia="ru-RU" w:bidi="ar-SA"/>
    </w:rPr>
  </w:style>
  <w:style w:type="character" w:customStyle="1" w:styleId="1918">
    <w:name w:val="Знак Знак1918"/>
    <w:rsid w:val="002B00EE"/>
    <w:rPr>
      <w:lang w:val="ru-RU" w:eastAsia="ru-RU" w:bidi="ar-SA"/>
    </w:rPr>
  </w:style>
  <w:style w:type="character" w:customStyle="1" w:styleId="1817">
    <w:name w:val="Знак Знак1817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rsid w:val="002B00EE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rsid w:val="002B00EE"/>
    <w:rPr>
      <w:sz w:val="24"/>
      <w:szCs w:val="24"/>
      <w:lang w:val="ru-RU" w:eastAsia="ru-RU" w:bidi="ar-SA"/>
    </w:rPr>
  </w:style>
  <w:style w:type="character" w:customStyle="1" w:styleId="11220">
    <w:name w:val="Знак Знак1122"/>
    <w:rsid w:val="002B00EE"/>
    <w:rPr>
      <w:sz w:val="28"/>
      <w:szCs w:val="24"/>
      <w:lang w:val="ru-RU" w:eastAsia="ru-RU" w:bidi="ar-SA"/>
    </w:rPr>
  </w:style>
  <w:style w:type="character" w:customStyle="1" w:styleId="32200">
    <w:name w:val="Знак Знак3220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rsid w:val="002B00EE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rsid w:val="002B00EE"/>
    <w:rPr>
      <w:sz w:val="28"/>
      <w:szCs w:val="24"/>
      <w:lang w:val="ru-RU" w:eastAsia="ru-RU" w:bidi="ar-SA"/>
    </w:rPr>
  </w:style>
  <w:style w:type="character" w:customStyle="1" w:styleId="4102">
    <w:name w:val="Знак Знак4102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rsid w:val="002B00EE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rsid w:val="002B00EE"/>
    <w:rPr>
      <w:lang w:val="ru-RU" w:eastAsia="ru-RU" w:bidi="ar-SA"/>
    </w:rPr>
  </w:style>
  <w:style w:type="character" w:customStyle="1" w:styleId="22190">
    <w:name w:val="Знак Знак2219"/>
    <w:semiHidden/>
    <w:rsid w:val="002B00EE"/>
    <w:rPr>
      <w:sz w:val="28"/>
      <w:szCs w:val="24"/>
      <w:lang w:val="ru-RU" w:eastAsia="ru-RU" w:bidi="ar-SA"/>
    </w:rPr>
  </w:style>
  <w:style w:type="character" w:customStyle="1" w:styleId="1617">
    <w:name w:val="Знак Знак1617"/>
    <w:semiHidden/>
    <w:locked/>
    <w:rsid w:val="002B00EE"/>
    <w:rPr>
      <w:lang w:val="ru-RU" w:eastAsia="ru-RU" w:bidi="ar-SA"/>
    </w:rPr>
  </w:style>
  <w:style w:type="character" w:customStyle="1" w:styleId="1017">
    <w:name w:val="Знак Знак1017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rsid w:val="002B00EE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rsid w:val="002B00EE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rsid w:val="002B00EE"/>
    <w:rPr>
      <w:b/>
      <w:i/>
      <w:sz w:val="26"/>
    </w:rPr>
  </w:style>
  <w:style w:type="character" w:customStyle="1" w:styleId="5317">
    <w:name w:val="Знак Знак5317"/>
    <w:rsid w:val="002B00EE"/>
    <w:rPr>
      <w:sz w:val="28"/>
    </w:rPr>
  </w:style>
  <w:style w:type="character" w:customStyle="1" w:styleId="52180">
    <w:name w:val="Знак Знак5218"/>
    <w:rsid w:val="002B00EE"/>
    <w:rPr>
      <w:sz w:val="28"/>
      <w:szCs w:val="24"/>
    </w:rPr>
  </w:style>
  <w:style w:type="character" w:customStyle="1" w:styleId="51200">
    <w:name w:val="Знак Знак5120"/>
    <w:rsid w:val="002B00EE"/>
    <w:rPr>
      <w:b/>
      <w:bCs/>
      <w:sz w:val="28"/>
      <w:szCs w:val="24"/>
    </w:rPr>
  </w:style>
  <w:style w:type="character" w:customStyle="1" w:styleId="5017">
    <w:name w:val="Знак Знак5017"/>
    <w:rsid w:val="002B00EE"/>
    <w:rPr>
      <w:rFonts w:ascii="Arial" w:hAnsi="Arial"/>
      <w:b/>
      <w:sz w:val="24"/>
      <w:szCs w:val="24"/>
    </w:rPr>
  </w:style>
  <w:style w:type="character" w:customStyle="1" w:styleId="4917">
    <w:name w:val="Знак Знак4917"/>
    <w:rsid w:val="002B00EE"/>
    <w:rPr>
      <w:b/>
      <w:bCs/>
      <w:sz w:val="24"/>
      <w:szCs w:val="24"/>
    </w:rPr>
  </w:style>
  <w:style w:type="character" w:customStyle="1" w:styleId="4817">
    <w:name w:val="Знак Знак4817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rsid w:val="002B00EE"/>
    <w:rPr>
      <w:sz w:val="28"/>
      <w:szCs w:val="24"/>
    </w:rPr>
  </w:style>
  <w:style w:type="character" w:customStyle="1" w:styleId="4617">
    <w:name w:val="Знак Знак4617"/>
    <w:rsid w:val="002B00EE"/>
    <w:rPr>
      <w:sz w:val="28"/>
      <w:szCs w:val="24"/>
    </w:rPr>
  </w:style>
  <w:style w:type="character" w:customStyle="1" w:styleId="4517">
    <w:name w:val="Знак Знак4517"/>
    <w:basedOn w:val="a0"/>
    <w:rsid w:val="002B00EE"/>
  </w:style>
  <w:style w:type="character" w:customStyle="1" w:styleId="4417">
    <w:name w:val="Знак Знак4417"/>
    <w:basedOn w:val="a0"/>
    <w:rsid w:val="002B00EE"/>
  </w:style>
  <w:style w:type="character" w:customStyle="1" w:styleId="4317">
    <w:name w:val="Знак Знак4317"/>
    <w:rsid w:val="002B00EE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rsid w:val="002B00EE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2B00EE"/>
  </w:style>
  <w:style w:type="character" w:customStyle="1" w:styleId="4017">
    <w:name w:val="Знак Знак4017"/>
    <w:rsid w:val="002B00EE"/>
    <w:rPr>
      <w:sz w:val="24"/>
    </w:rPr>
  </w:style>
  <w:style w:type="character" w:customStyle="1" w:styleId="3917">
    <w:name w:val="Знак Знак3917"/>
    <w:rsid w:val="002B00EE"/>
    <w:rPr>
      <w:sz w:val="28"/>
      <w:szCs w:val="24"/>
    </w:rPr>
  </w:style>
  <w:style w:type="character" w:customStyle="1" w:styleId="1171">
    <w:name w:val="Знак Знак Знак117"/>
    <w:rsid w:val="002B00EE"/>
    <w:rPr>
      <w:rFonts w:ascii="Tahoma" w:hAnsi="Tahoma" w:cs="Tahoma"/>
      <w:sz w:val="16"/>
      <w:szCs w:val="16"/>
    </w:rPr>
  </w:style>
  <w:style w:type="character" w:customStyle="1" w:styleId="7817">
    <w:name w:val="Знак Знак7817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rsid w:val="002B00EE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rsid w:val="002B00EE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rsid w:val="002B00EE"/>
    <w:rPr>
      <w:b/>
      <w:i/>
      <w:sz w:val="26"/>
    </w:rPr>
  </w:style>
  <w:style w:type="character" w:customStyle="1" w:styleId="7417">
    <w:name w:val="Знак Знак7417"/>
    <w:rsid w:val="002B00EE"/>
    <w:rPr>
      <w:sz w:val="28"/>
    </w:rPr>
  </w:style>
  <w:style w:type="character" w:customStyle="1" w:styleId="7317">
    <w:name w:val="Знак Знак7317"/>
    <w:rsid w:val="002B00EE"/>
    <w:rPr>
      <w:sz w:val="28"/>
      <w:szCs w:val="24"/>
    </w:rPr>
  </w:style>
  <w:style w:type="character" w:customStyle="1" w:styleId="7218">
    <w:name w:val="Знак Знак7218"/>
    <w:rsid w:val="002B00EE"/>
    <w:rPr>
      <w:b/>
      <w:bCs/>
      <w:sz w:val="28"/>
      <w:szCs w:val="24"/>
    </w:rPr>
  </w:style>
  <w:style w:type="character" w:customStyle="1" w:styleId="71210">
    <w:name w:val="Знак Знак7121"/>
    <w:rsid w:val="002B00EE"/>
    <w:rPr>
      <w:rFonts w:ascii="Arial" w:hAnsi="Arial"/>
      <w:b/>
      <w:sz w:val="24"/>
      <w:szCs w:val="24"/>
    </w:rPr>
  </w:style>
  <w:style w:type="character" w:customStyle="1" w:styleId="7017">
    <w:name w:val="Знак Знак7017"/>
    <w:rsid w:val="002B00EE"/>
    <w:rPr>
      <w:b/>
      <w:bCs/>
      <w:sz w:val="24"/>
      <w:szCs w:val="24"/>
    </w:rPr>
  </w:style>
  <w:style w:type="character" w:customStyle="1" w:styleId="6917">
    <w:name w:val="Знак Знак6917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rsid w:val="002B00EE"/>
    <w:rPr>
      <w:sz w:val="28"/>
      <w:szCs w:val="24"/>
    </w:rPr>
  </w:style>
  <w:style w:type="character" w:customStyle="1" w:styleId="6717">
    <w:name w:val="Знак Знак6717"/>
    <w:rsid w:val="002B00EE"/>
    <w:rPr>
      <w:sz w:val="28"/>
      <w:szCs w:val="24"/>
    </w:rPr>
  </w:style>
  <w:style w:type="character" w:customStyle="1" w:styleId="6617">
    <w:name w:val="Знак Знак6617"/>
    <w:basedOn w:val="a0"/>
    <w:rsid w:val="002B00EE"/>
  </w:style>
  <w:style w:type="character" w:customStyle="1" w:styleId="6517">
    <w:name w:val="Знак Знак6517"/>
    <w:basedOn w:val="a0"/>
    <w:rsid w:val="002B00EE"/>
  </w:style>
  <w:style w:type="character" w:customStyle="1" w:styleId="6417">
    <w:name w:val="Знак Знак6417"/>
    <w:rsid w:val="002B00EE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rsid w:val="002B00EE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2B00EE"/>
  </w:style>
  <w:style w:type="character" w:customStyle="1" w:styleId="6121">
    <w:name w:val="Знак Знак6121"/>
    <w:rsid w:val="002B00EE"/>
    <w:rPr>
      <w:sz w:val="24"/>
    </w:rPr>
  </w:style>
  <w:style w:type="character" w:customStyle="1" w:styleId="6017">
    <w:name w:val="Знак Знак6017"/>
    <w:rsid w:val="002B00EE"/>
    <w:rPr>
      <w:sz w:val="28"/>
      <w:szCs w:val="24"/>
    </w:rPr>
  </w:style>
  <w:style w:type="character" w:customStyle="1" w:styleId="2173">
    <w:name w:val="Знак Знак Знак217"/>
    <w:rsid w:val="002B00EE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70">
    <w:name w:val="Заголовок 227"/>
    <w:basedOn w:val="52a"/>
    <w:next w:val="52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rsid w:val="002B00EE"/>
    <w:rPr>
      <w:sz w:val="28"/>
      <w:szCs w:val="24"/>
      <w:lang w:val="ru-RU" w:eastAsia="ru-RU" w:bidi="ar-SA"/>
    </w:rPr>
  </w:style>
  <w:style w:type="character" w:customStyle="1" w:styleId="21400">
    <w:name w:val="Знак Знак2140"/>
    <w:rsid w:val="002B00EE"/>
    <w:rPr>
      <w:lang w:val="ru-RU" w:eastAsia="ru-RU" w:bidi="ar-SA"/>
    </w:rPr>
  </w:style>
  <w:style w:type="character" w:customStyle="1" w:styleId="3430">
    <w:name w:val="Знак Знак343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rsid w:val="002B00EE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rsid w:val="002B00EE"/>
    <w:rPr>
      <w:sz w:val="28"/>
      <w:lang w:val="ru-RU" w:eastAsia="ru-RU" w:bidi="ar-SA"/>
    </w:rPr>
  </w:style>
  <w:style w:type="character" w:customStyle="1" w:styleId="2930">
    <w:name w:val="Знак Знак2930"/>
    <w:rsid w:val="002B00EE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rsid w:val="002B00EE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rsid w:val="002B00EE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rsid w:val="002B00EE"/>
    <w:rPr>
      <w:sz w:val="28"/>
      <w:szCs w:val="24"/>
      <w:lang w:val="ru-RU" w:eastAsia="ru-RU" w:bidi="ar-SA"/>
    </w:rPr>
  </w:style>
  <w:style w:type="character" w:customStyle="1" w:styleId="1730">
    <w:name w:val="Знак Знак1730"/>
    <w:rsid w:val="002B00EE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rsid w:val="002B00EE"/>
    <w:rPr>
      <w:sz w:val="24"/>
      <w:lang w:val="ru-RU" w:eastAsia="ru-RU" w:bidi="ar-SA"/>
    </w:rPr>
  </w:style>
  <w:style w:type="character" w:customStyle="1" w:styleId="25300">
    <w:name w:val="Знак Знак2530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5d">
    <w:name w:val="Основной шрифт абзаца25"/>
    <w:rsid w:val="002B00EE"/>
  </w:style>
  <w:style w:type="paragraph" w:customStyle="1" w:styleId="26c">
    <w:name w:val="Верхний колонтитул26"/>
    <w:basedOn w:val="52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2B00EE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53">
    <w:name w:val="Основной текст с отступом 225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51">
    <w:name w:val="Основной текст с отступом 325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31">
    <w:name w:val="Знак Знак2331"/>
    <w:rsid w:val="002B00EE"/>
    <w:rPr>
      <w:sz w:val="28"/>
      <w:szCs w:val="24"/>
      <w:lang w:val="ru-RU" w:eastAsia="ru-RU" w:bidi="ar-SA"/>
    </w:rPr>
  </w:style>
  <w:style w:type="character" w:customStyle="1" w:styleId="1931">
    <w:name w:val="Знак Знак1931"/>
    <w:rsid w:val="002B00EE"/>
    <w:rPr>
      <w:lang w:val="ru-RU" w:eastAsia="ru-RU" w:bidi="ar-SA"/>
    </w:rPr>
  </w:style>
  <w:style w:type="character" w:customStyle="1" w:styleId="1830">
    <w:name w:val="Знак Знак183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rsid w:val="002B00EE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rsid w:val="002B00EE"/>
    <w:rPr>
      <w:sz w:val="24"/>
      <w:szCs w:val="24"/>
      <w:lang w:val="ru-RU" w:eastAsia="ru-RU" w:bidi="ar-SA"/>
    </w:rPr>
  </w:style>
  <w:style w:type="character" w:customStyle="1" w:styleId="11400">
    <w:name w:val="Знак Знак1140"/>
    <w:rsid w:val="002B00EE"/>
    <w:rPr>
      <w:sz w:val="28"/>
      <w:szCs w:val="24"/>
      <w:lang w:val="ru-RU" w:eastAsia="ru-RU" w:bidi="ar-SA"/>
    </w:rPr>
  </w:style>
  <w:style w:type="character" w:customStyle="1" w:styleId="3233">
    <w:name w:val="Знак Знак3233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rsid w:val="002B00EE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rsid w:val="002B00EE"/>
    <w:rPr>
      <w:sz w:val="28"/>
      <w:szCs w:val="24"/>
      <w:lang w:val="ru-RU" w:eastAsia="ru-RU" w:bidi="ar-SA"/>
    </w:rPr>
  </w:style>
  <w:style w:type="character" w:customStyle="1" w:styleId="41400">
    <w:name w:val="Знак Знак414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rsid w:val="002B00EE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rsid w:val="002B00EE"/>
    <w:rPr>
      <w:lang w:val="ru-RU" w:eastAsia="ru-RU" w:bidi="ar-SA"/>
    </w:rPr>
  </w:style>
  <w:style w:type="character" w:customStyle="1" w:styleId="22320">
    <w:name w:val="Знак Знак2232"/>
    <w:semiHidden/>
    <w:rsid w:val="002B00EE"/>
    <w:rPr>
      <w:sz w:val="28"/>
      <w:szCs w:val="24"/>
      <w:lang w:val="ru-RU" w:eastAsia="ru-RU" w:bidi="ar-SA"/>
    </w:rPr>
  </w:style>
  <w:style w:type="character" w:customStyle="1" w:styleId="1630">
    <w:name w:val="Знак Знак1630"/>
    <w:semiHidden/>
    <w:locked/>
    <w:rsid w:val="002B00EE"/>
    <w:rPr>
      <w:lang w:val="ru-RU" w:eastAsia="ru-RU" w:bidi="ar-SA"/>
    </w:rPr>
  </w:style>
  <w:style w:type="character" w:customStyle="1" w:styleId="1030">
    <w:name w:val="Знак Знак1030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rsid w:val="002B00EE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rsid w:val="002B00EE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rsid w:val="002B00EE"/>
    <w:rPr>
      <w:b/>
      <w:i/>
      <w:sz w:val="26"/>
    </w:rPr>
  </w:style>
  <w:style w:type="character" w:customStyle="1" w:styleId="5330">
    <w:name w:val="Знак Знак5330"/>
    <w:rsid w:val="002B00EE"/>
    <w:rPr>
      <w:sz w:val="28"/>
    </w:rPr>
  </w:style>
  <w:style w:type="character" w:customStyle="1" w:styleId="5231">
    <w:name w:val="Знак Знак5231"/>
    <w:rsid w:val="002B00EE"/>
    <w:rPr>
      <w:sz w:val="28"/>
      <w:szCs w:val="24"/>
    </w:rPr>
  </w:style>
  <w:style w:type="character" w:customStyle="1" w:styleId="5133">
    <w:name w:val="Знак Знак5133"/>
    <w:rsid w:val="002B00EE"/>
    <w:rPr>
      <w:b/>
      <w:bCs/>
      <w:sz w:val="28"/>
      <w:szCs w:val="24"/>
    </w:rPr>
  </w:style>
  <w:style w:type="character" w:customStyle="1" w:styleId="5030">
    <w:name w:val="Знак Знак5030"/>
    <w:rsid w:val="002B00EE"/>
    <w:rPr>
      <w:rFonts w:ascii="Arial" w:hAnsi="Arial"/>
      <w:b/>
      <w:sz w:val="24"/>
      <w:szCs w:val="24"/>
    </w:rPr>
  </w:style>
  <w:style w:type="character" w:customStyle="1" w:styleId="4930">
    <w:name w:val="Знак Знак4930"/>
    <w:rsid w:val="002B00EE"/>
    <w:rPr>
      <w:b/>
      <w:bCs/>
      <w:sz w:val="24"/>
      <w:szCs w:val="24"/>
    </w:rPr>
  </w:style>
  <w:style w:type="character" w:customStyle="1" w:styleId="4830">
    <w:name w:val="Знак Знак4830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rsid w:val="002B00EE"/>
    <w:rPr>
      <w:sz w:val="28"/>
      <w:szCs w:val="24"/>
    </w:rPr>
  </w:style>
  <w:style w:type="character" w:customStyle="1" w:styleId="4630">
    <w:name w:val="Знак Знак4630"/>
    <w:rsid w:val="002B00EE"/>
    <w:rPr>
      <w:sz w:val="28"/>
      <w:szCs w:val="24"/>
    </w:rPr>
  </w:style>
  <w:style w:type="character" w:customStyle="1" w:styleId="4530">
    <w:name w:val="Знак Знак4530"/>
    <w:basedOn w:val="a0"/>
    <w:rsid w:val="002B00EE"/>
  </w:style>
  <w:style w:type="character" w:customStyle="1" w:styleId="4430">
    <w:name w:val="Знак Знак4430"/>
    <w:basedOn w:val="a0"/>
    <w:rsid w:val="002B00EE"/>
  </w:style>
  <w:style w:type="character" w:customStyle="1" w:styleId="4330">
    <w:name w:val="Знак Знак4330"/>
    <w:rsid w:val="002B00EE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rsid w:val="002B00EE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2B00EE"/>
  </w:style>
  <w:style w:type="character" w:customStyle="1" w:styleId="4030">
    <w:name w:val="Знак Знак4030"/>
    <w:rsid w:val="002B00EE"/>
    <w:rPr>
      <w:sz w:val="24"/>
    </w:rPr>
  </w:style>
  <w:style w:type="character" w:customStyle="1" w:styleId="3930">
    <w:name w:val="Знак Знак3930"/>
    <w:rsid w:val="002B00EE"/>
    <w:rPr>
      <w:sz w:val="28"/>
      <w:szCs w:val="24"/>
    </w:rPr>
  </w:style>
  <w:style w:type="character" w:customStyle="1" w:styleId="1302">
    <w:name w:val="Знак Знак Знак130"/>
    <w:rsid w:val="002B00EE"/>
    <w:rPr>
      <w:rFonts w:ascii="Tahoma" w:hAnsi="Tahoma" w:cs="Tahoma"/>
      <w:sz w:val="16"/>
      <w:szCs w:val="16"/>
    </w:rPr>
  </w:style>
  <w:style w:type="character" w:customStyle="1" w:styleId="7830">
    <w:name w:val="Знак Знак7830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rsid w:val="002B00EE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rsid w:val="002B00EE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rsid w:val="002B00EE"/>
    <w:rPr>
      <w:b/>
      <w:i/>
      <w:sz w:val="26"/>
    </w:rPr>
  </w:style>
  <w:style w:type="character" w:customStyle="1" w:styleId="7430">
    <w:name w:val="Знак Знак7430"/>
    <w:rsid w:val="002B00EE"/>
    <w:rPr>
      <w:sz w:val="28"/>
    </w:rPr>
  </w:style>
  <w:style w:type="character" w:customStyle="1" w:styleId="7330">
    <w:name w:val="Знак Знак7330"/>
    <w:rsid w:val="002B00EE"/>
    <w:rPr>
      <w:sz w:val="28"/>
      <w:szCs w:val="24"/>
    </w:rPr>
  </w:style>
  <w:style w:type="character" w:customStyle="1" w:styleId="7231">
    <w:name w:val="Знак Знак7231"/>
    <w:rsid w:val="002B00EE"/>
    <w:rPr>
      <w:b/>
      <w:bCs/>
      <w:sz w:val="28"/>
      <w:szCs w:val="24"/>
    </w:rPr>
  </w:style>
  <w:style w:type="character" w:customStyle="1" w:styleId="7134">
    <w:name w:val="Знак Знак7134"/>
    <w:rsid w:val="002B00EE"/>
    <w:rPr>
      <w:rFonts w:ascii="Arial" w:hAnsi="Arial"/>
      <w:b/>
      <w:sz w:val="24"/>
      <w:szCs w:val="24"/>
    </w:rPr>
  </w:style>
  <w:style w:type="character" w:customStyle="1" w:styleId="7030">
    <w:name w:val="Знак Знак7030"/>
    <w:rsid w:val="002B00EE"/>
    <w:rPr>
      <w:b/>
      <w:bCs/>
      <w:sz w:val="24"/>
      <w:szCs w:val="24"/>
    </w:rPr>
  </w:style>
  <w:style w:type="character" w:customStyle="1" w:styleId="6930">
    <w:name w:val="Знак Знак6930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rsid w:val="002B00EE"/>
    <w:rPr>
      <w:sz w:val="28"/>
      <w:szCs w:val="24"/>
    </w:rPr>
  </w:style>
  <w:style w:type="character" w:customStyle="1" w:styleId="6730">
    <w:name w:val="Знак Знак6730"/>
    <w:rsid w:val="002B00EE"/>
    <w:rPr>
      <w:sz w:val="28"/>
      <w:szCs w:val="24"/>
    </w:rPr>
  </w:style>
  <w:style w:type="character" w:customStyle="1" w:styleId="6630">
    <w:name w:val="Знак Знак6630"/>
    <w:basedOn w:val="a0"/>
    <w:rsid w:val="002B00EE"/>
  </w:style>
  <w:style w:type="character" w:customStyle="1" w:styleId="6530">
    <w:name w:val="Знак Знак6530"/>
    <w:basedOn w:val="a0"/>
    <w:rsid w:val="002B00EE"/>
  </w:style>
  <w:style w:type="character" w:customStyle="1" w:styleId="6430">
    <w:name w:val="Знак Знак6430"/>
    <w:rsid w:val="002B00EE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rsid w:val="002B00EE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2B00EE"/>
  </w:style>
  <w:style w:type="character" w:customStyle="1" w:styleId="6139">
    <w:name w:val="Знак Знак6139"/>
    <w:rsid w:val="002B00EE"/>
    <w:rPr>
      <w:sz w:val="24"/>
    </w:rPr>
  </w:style>
  <w:style w:type="character" w:customStyle="1" w:styleId="6030">
    <w:name w:val="Знак Знак6030"/>
    <w:rsid w:val="002B00EE"/>
    <w:rPr>
      <w:sz w:val="28"/>
      <w:szCs w:val="24"/>
    </w:rPr>
  </w:style>
  <w:style w:type="character" w:customStyle="1" w:styleId="2301">
    <w:name w:val="Знак Знак Знак230"/>
    <w:rsid w:val="002B00EE"/>
    <w:rPr>
      <w:rFonts w:ascii="Tahoma" w:hAnsi="Tahoma" w:cs="Tahoma"/>
      <w:sz w:val="16"/>
      <w:szCs w:val="16"/>
    </w:rPr>
  </w:style>
  <w:style w:type="paragraph" w:customStyle="1" w:styleId="53a">
    <w:name w:val="Обычный53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54a">
    <w:name w:val="Обычный54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391">
    <w:name w:val="Заголовок 139"/>
    <w:basedOn w:val="55a"/>
    <w:next w:val="55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80">
    <w:name w:val="Заголовок 228"/>
    <w:basedOn w:val="55a"/>
    <w:next w:val="55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rsid w:val="002B00EE"/>
    <w:rPr>
      <w:sz w:val="28"/>
      <w:szCs w:val="24"/>
      <w:lang w:val="ru-RU" w:eastAsia="ru-RU" w:bidi="ar-SA"/>
    </w:rPr>
  </w:style>
  <w:style w:type="character" w:customStyle="1" w:styleId="2138">
    <w:name w:val="Знак Знак2138"/>
    <w:rsid w:val="002B00EE"/>
    <w:rPr>
      <w:lang w:val="ru-RU" w:eastAsia="ru-RU" w:bidi="ar-SA"/>
    </w:rPr>
  </w:style>
  <w:style w:type="character" w:customStyle="1" w:styleId="3429">
    <w:name w:val="Знак Знак3429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rsid w:val="002B00EE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rsid w:val="002B00EE"/>
    <w:rPr>
      <w:sz w:val="28"/>
      <w:lang w:val="ru-RU" w:eastAsia="ru-RU" w:bidi="ar-SA"/>
    </w:rPr>
  </w:style>
  <w:style w:type="character" w:customStyle="1" w:styleId="2929">
    <w:name w:val="Знак Знак2929"/>
    <w:rsid w:val="002B00EE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rsid w:val="002B00EE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rsid w:val="002B00EE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rsid w:val="002B00EE"/>
    <w:rPr>
      <w:sz w:val="28"/>
      <w:szCs w:val="24"/>
      <w:lang w:val="ru-RU" w:eastAsia="ru-RU" w:bidi="ar-SA"/>
    </w:rPr>
  </w:style>
  <w:style w:type="character" w:customStyle="1" w:styleId="1729">
    <w:name w:val="Знак Знак1729"/>
    <w:rsid w:val="002B00EE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rsid w:val="002B00EE"/>
    <w:rPr>
      <w:sz w:val="24"/>
      <w:lang w:val="ru-RU" w:eastAsia="ru-RU" w:bidi="ar-SA"/>
    </w:rPr>
  </w:style>
  <w:style w:type="character" w:customStyle="1" w:styleId="2529">
    <w:name w:val="Знак Знак2529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6d">
    <w:name w:val="Основной шрифт абзаца26"/>
    <w:rsid w:val="002B00EE"/>
  </w:style>
  <w:style w:type="paragraph" w:customStyle="1" w:styleId="27c">
    <w:name w:val="Верхний колонтитул27"/>
    <w:basedOn w:val="55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2B00EE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62">
    <w:name w:val="Основной текст с отступом 226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1">
    <w:name w:val="Основной текст с отступом 326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300">
    <w:name w:val="Знак Знак2330"/>
    <w:rsid w:val="002B00EE"/>
    <w:rPr>
      <w:sz w:val="28"/>
      <w:szCs w:val="24"/>
      <w:lang w:val="ru-RU" w:eastAsia="ru-RU" w:bidi="ar-SA"/>
    </w:rPr>
  </w:style>
  <w:style w:type="character" w:customStyle="1" w:styleId="1930">
    <w:name w:val="Знак Знак1930"/>
    <w:rsid w:val="002B00EE"/>
    <w:rPr>
      <w:lang w:val="ru-RU" w:eastAsia="ru-RU" w:bidi="ar-SA"/>
    </w:rPr>
  </w:style>
  <w:style w:type="character" w:customStyle="1" w:styleId="1829">
    <w:name w:val="Знак Знак1829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rsid w:val="002B00EE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rsid w:val="002B00EE"/>
    <w:rPr>
      <w:sz w:val="24"/>
      <w:szCs w:val="24"/>
      <w:lang w:val="ru-RU" w:eastAsia="ru-RU" w:bidi="ar-SA"/>
    </w:rPr>
  </w:style>
  <w:style w:type="character" w:customStyle="1" w:styleId="1138">
    <w:name w:val="Знак Знак1138"/>
    <w:rsid w:val="002B00EE"/>
    <w:rPr>
      <w:sz w:val="28"/>
      <w:szCs w:val="24"/>
      <w:lang w:val="ru-RU" w:eastAsia="ru-RU" w:bidi="ar-SA"/>
    </w:rPr>
  </w:style>
  <w:style w:type="character" w:customStyle="1" w:styleId="32320">
    <w:name w:val="Знак Знак3232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rsid w:val="002B00EE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rsid w:val="002B00EE"/>
    <w:rPr>
      <w:sz w:val="28"/>
      <w:szCs w:val="24"/>
      <w:lang w:val="ru-RU" w:eastAsia="ru-RU" w:bidi="ar-SA"/>
    </w:rPr>
  </w:style>
  <w:style w:type="character" w:customStyle="1" w:styleId="4138">
    <w:name w:val="Знак Знак4138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rsid w:val="002B00EE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rsid w:val="002B00EE"/>
    <w:rPr>
      <w:lang w:val="ru-RU" w:eastAsia="ru-RU" w:bidi="ar-SA"/>
    </w:rPr>
  </w:style>
  <w:style w:type="character" w:customStyle="1" w:styleId="22310">
    <w:name w:val="Знак Знак2231"/>
    <w:semiHidden/>
    <w:rsid w:val="002B00EE"/>
    <w:rPr>
      <w:sz w:val="28"/>
      <w:szCs w:val="24"/>
      <w:lang w:val="ru-RU" w:eastAsia="ru-RU" w:bidi="ar-SA"/>
    </w:rPr>
  </w:style>
  <w:style w:type="character" w:customStyle="1" w:styleId="1629">
    <w:name w:val="Знак Знак1629"/>
    <w:semiHidden/>
    <w:locked/>
    <w:rsid w:val="002B00EE"/>
    <w:rPr>
      <w:lang w:val="ru-RU" w:eastAsia="ru-RU" w:bidi="ar-SA"/>
    </w:rPr>
  </w:style>
  <w:style w:type="character" w:customStyle="1" w:styleId="1029">
    <w:name w:val="Знак Знак1029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rsid w:val="002B00EE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rsid w:val="002B00EE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rsid w:val="002B00EE"/>
    <w:rPr>
      <w:b/>
      <w:i/>
      <w:sz w:val="26"/>
    </w:rPr>
  </w:style>
  <w:style w:type="character" w:customStyle="1" w:styleId="5329">
    <w:name w:val="Знак Знак5329"/>
    <w:rsid w:val="002B00EE"/>
    <w:rPr>
      <w:sz w:val="28"/>
    </w:rPr>
  </w:style>
  <w:style w:type="character" w:customStyle="1" w:styleId="52300">
    <w:name w:val="Знак Знак5230"/>
    <w:rsid w:val="002B00EE"/>
    <w:rPr>
      <w:sz w:val="28"/>
      <w:szCs w:val="24"/>
    </w:rPr>
  </w:style>
  <w:style w:type="character" w:customStyle="1" w:styleId="5132">
    <w:name w:val="Знак Знак5132"/>
    <w:rsid w:val="002B00EE"/>
    <w:rPr>
      <w:b/>
      <w:bCs/>
      <w:sz w:val="28"/>
      <w:szCs w:val="24"/>
    </w:rPr>
  </w:style>
  <w:style w:type="character" w:customStyle="1" w:styleId="5029">
    <w:name w:val="Знак Знак5029"/>
    <w:rsid w:val="002B00EE"/>
    <w:rPr>
      <w:rFonts w:ascii="Arial" w:hAnsi="Arial"/>
      <w:b/>
      <w:sz w:val="24"/>
      <w:szCs w:val="24"/>
    </w:rPr>
  </w:style>
  <w:style w:type="character" w:customStyle="1" w:styleId="4929">
    <w:name w:val="Знак Знак4929"/>
    <w:rsid w:val="002B00EE"/>
    <w:rPr>
      <w:b/>
      <w:bCs/>
      <w:sz w:val="24"/>
      <w:szCs w:val="24"/>
    </w:rPr>
  </w:style>
  <w:style w:type="character" w:customStyle="1" w:styleId="4829">
    <w:name w:val="Знак Знак4829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rsid w:val="002B00EE"/>
    <w:rPr>
      <w:sz w:val="28"/>
      <w:szCs w:val="24"/>
    </w:rPr>
  </w:style>
  <w:style w:type="character" w:customStyle="1" w:styleId="4629">
    <w:name w:val="Знак Знак4629"/>
    <w:rsid w:val="002B00EE"/>
    <w:rPr>
      <w:sz w:val="28"/>
      <w:szCs w:val="24"/>
    </w:rPr>
  </w:style>
  <w:style w:type="character" w:customStyle="1" w:styleId="4529">
    <w:name w:val="Знак Знак4529"/>
    <w:basedOn w:val="a0"/>
    <w:rsid w:val="002B00EE"/>
  </w:style>
  <w:style w:type="character" w:customStyle="1" w:styleId="4429">
    <w:name w:val="Знак Знак4429"/>
    <w:basedOn w:val="a0"/>
    <w:rsid w:val="002B00EE"/>
  </w:style>
  <w:style w:type="character" w:customStyle="1" w:styleId="4329">
    <w:name w:val="Знак Знак4329"/>
    <w:rsid w:val="002B00EE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rsid w:val="002B00EE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2B00EE"/>
  </w:style>
  <w:style w:type="character" w:customStyle="1" w:styleId="4029">
    <w:name w:val="Знак Знак4029"/>
    <w:rsid w:val="002B00EE"/>
    <w:rPr>
      <w:sz w:val="24"/>
    </w:rPr>
  </w:style>
  <w:style w:type="character" w:customStyle="1" w:styleId="3929">
    <w:name w:val="Знак Знак3929"/>
    <w:rsid w:val="002B00EE"/>
    <w:rPr>
      <w:sz w:val="28"/>
      <w:szCs w:val="24"/>
    </w:rPr>
  </w:style>
  <w:style w:type="character" w:customStyle="1" w:styleId="1292">
    <w:name w:val="Знак Знак Знак129"/>
    <w:rsid w:val="002B00EE"/>
    <w:rPr>
      <w:rFonts w:ascii="Tahoma" w:hAnsi="Tahoma" w:cs="Tahoma"/>
      <w:sz w:val="16"/>
      <w:szCs w:val="16"/>
    </w:rPr>
  </w:style>
  <w:style w:type="character" w:customStyle="1" w:styleId="7829">
    <w:name w:val="Знак Знак7829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rsid w:val="002B00EE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rsid w:val="002B00EE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rsid w:val="002B00EE"/>
    <w:rPr>
      <w:b/>
      <w:i/>
      <w:sz w:val="26"/>
    </w:rPr>
  </w:style>
  <w:style w:type="character" w:customStyle="1" w:styleId="7429">
    <w:name w:val="Знак Знак7429"/>
    <w:rsid w:val="002B00EE"/>
    <w:rPr>
      <w:sz w:val="28"/>
    </w:rPr>
  </w:style>
  <w:style w:type="character" w:customStyle="1" w:styleId="7329">
    <w:name w:val="Знак Знак7329"/>
    <w:rsid w:val="002B00EE"/>
    <w:rPr>
      <w:sz w:val="28"/>
      <w:szCs w:val="24"/>
    </w:rPr>
  </w:style>
  <w:style w:type="character" w:customStyle="1" w:styleId="72300">
    <w:name w:val="Знак Знак7230"/>
    <w:rsid w:val="002B00EE"/>
    <w:rPr>
      <w:b/>
      <w:bCs/>
      <w:sz w:val="28"/>
      <w:szCs w:val="24"/>
    </w:rPr>
  </w:style>
  <w:style w:type="character" w:customStyle="1" w:styleId="7133">
    <w:name w:val="Знак Знак7133"/>
    <w:rsid w:val="002B00EE"/>
    <w:rPr>
      <w:rFonts w:ascii="Arial" w:hAnsi="Arial"/>
      <w:b/>
      <w:sz w:val="24"/>
      <w:szCs w:val="24"/>
    </w:rPr>
  </w:style>
  <w:style w:type="character" w:customStyle="1" w:styleId="7029">
    <w:name w:val="Знак Знак7029"/>
    <w:rsid w:val="002B00EE"/>
    <w:rPr>
      <w:b/>
      <w:bCs/>
      <w:sz w:val="24"/>
      <w:szCs w:val="24"/>
    </w:rPr>
  </w:style>
  <w:style w:type="character" w:customStyle="1" w:styleId="6929">
    <w:name w:val="Знак Знак6929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rsid w:val="002B00EE"/>
    <w:rPr>
      <w:sz w:val="28"/>
      <w:szCs w:val="24"/>
    </w:rPr>
  </w:style>
  <w:style w:type="character" w:customStyle="1" w:styleId="6729">
    <w:name w:val="Знак Знак6729"/>
    <w:rsid w:val="002B00EE"/>
    <w:rPr>
      <w:sz w:val="28"/>
      <w:szCs w:val="24"/>
    </w:rPr>
  </w:style>
  <w:style w:type="character" w:customStyle="1" w:styleId="6629">
    <w:name w:val="Знак Знак6629"/>
    <w:basedOn w:val="a0"/>
    <w:rsid w:val="002B00EE"/>
  </w:style>
  <w:style w:type="character" w:customStyle="1" w:styleId="6529">
    <w:name w:val="Знак Знак6529"/>
    <w:basedOn w:val="a0"/>
    <w:rsid w:val="002B00EE"/>
  </w:style>
  <w:style w:type="character" w:customStyle="1" w:styleId="6429">
    <w:name w:val="Знак Знак6429"/>
    <w:rsid w:val="002B00EE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rsid w:val="002B00EE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2B00EE"/>
  </w:style>
  <w:style w:type="character" w:customStyle="1" w:styleId="6137">
    <w:name w:val="Знак Знак6137"/>
    <w:rsid w:val="002B00EE"/>
    <w:rPr>
      <w:sz w:val="24"/>
    </w:rPr>
  </w:style>
  <w:style w:type="character" w:customStyle="1" w:styleId="6029">
    <w:name w:val="Знак Знак6029"/>
    <w:rsid w:val="002B00EE"/>
    <w:rPr>
      <w:sz w:val="28"/>
      <w:szCs w:val="24"/>
    </w:rPr>
  </w:style>
  <w:style w:type="character" w:customStyle="1" w:styleId="2290">
    <w:name w:val="Знак Знак Знак229"/>
    <w:rsid w:val="002B00EE"/>
    <w:rPr>
      <w:rFonts w:ascii="Tahoma" w:hAnsi="Tahoma" w:cs="Tahoma"/>
      <w:sz w:val="16"/>
      <w:szCs w:val="16"/>
    </w:rPr>
  </w:style>
  <w:style w:type="paragraph" w:customStyle="1" w:styleId="56a">
    <w:name w:val="Обычный56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401">
    <w:name w:val="Заголовок 140"/>
    <w:basedOn w:val="56a"/>
    <w:next w:val="56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rsid w:val="002B00EE"/>
    <w:rPr>
      <w:sz w:val="28"/>
      <w:szCs w:val="24"/>
      <w:lang w:val="ru-RU" w:eastAsia="ru-RU" w:bidi="ar-SA"/>
    </w:rPr>
  </w:style>
  <w:style w:type="character" w:customStyle="1" w:styleId="2136">
    <w:name w:val="Знак Знак2136"/>
    <w:rsid w:val="002B00EE"/>
    <w:rPr>
      <w:lang w:val="ru-RU" w:eastAsia="ru-RU" w:bidi="ar-SA"/>
    </w:rPr>
  </w:style>
  <w:style w:type="character" w:customStyle="1" w:styleId="3428">
    <w:name w:val="Знак Знак3428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rsid w:val="002B00EE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rsid w:val="002B00EE"/>
    <w:rPr>
      <w:sz w:val="28"/>
      <w:lang w:val="ru-RU" w:eastAsia="ru-RU" w:bidi="ar-SA"/>
    </w:rPr>
  </w:style>
  <w:style w:type="character" w:customStyle="1" w:styleId="2928">
    <w:name w:val="Знак Знак2928"/>
    <w:rsid w:val="002B00EE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rsid w:val="002B00EE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rsid w:val="002B00EE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rsid w:val="002B00EE"/>
    <w:rPr>
      <w:sz w:val="28"/>
      <w:szCs w:val="24"/>
      <w:lang w:val="ru-RU" w:eastAsia="ru-RU" w:bidi="ar-SA"/>
    </w:rPr>
  </w:style>
  <w:style w:type="character" w:customStyle="1" w:styleId="1728">
    <w:name w:val="Знак Знак1728"/>
    <w:rsid w:val="002B00EE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rsid w:val="002B00EE"/>
    <w:rPr>
      <w:sz w:val="24"/>
      <w:lang w:val="ru-RU" w:eastAsia="ru-RU" w:bidi="ar-SA"/>
    </w:rPr>
  </w:style>
  <w:style w:type="character" w:customStyle="1" w:styleId="2528">
    <w:name w:val="Знак Знак2528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7d">
    <w:name w:val="Основной шрифт абзаца27"/>
    <w:rsid w:val="002B00EE"/>
  </w:style>
  <w:style w:type="paragraph" w:customStyle="1" w:styleId="28d">
    <w:name w:val="Верхний колонтитул28"/>
    <w:basedOn w:val="56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uiPriority w:val="99"/>
    <w:rsid w:val="002B00EE"/>
    <w:pPr>
      <w:ind w:left="283" w:hanging="283"/>
    </w:pPr>
  </w:style>
  <w:style w:type="paragraph" w:customStyle="1" w:styleId="27f">
    <w:name w:val="Название объекта27"/>
    <w:basedOn w:val="56a"/>
    <w:next w:val="56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72">
    <w:name w:val="Основной текст с отступом 227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1">
    <w:name w:val="Основной текст с отступом 327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29">
    <w:name w:val="Знак Знак2329"/>
    <w:rsid w:val="002B00EE"/>
    <w:rPr>
      <w:sz w:val="28"/>
      <w:szCs w:val="24"/>
      <w:lang w:val="ru-RU" w:eastAsia="ru-RU" w:bidi="ar-SA"/>
    </w:rPr>
  </w:style>
  <w:style w:type="character" w:customStyle="1" w:styleId="1929">
    <w:name w:val="Знак Знак1929"/>
    <w:rsid w:val="002B00EE"/>
    <w:rPr>
      <w:lang w:val="ru-RU" w:eastAsia="ru-RU" w:bidi="ar-SA"/>
    </w:rPr>
  </w:style>
  <w:style w:type="character" w:customStyle="1" w:styleId="1828">
    <w:name w:val="Знак Знак1828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rsid w:val="002B00EE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rsid w:val="002B00EE"/>
    <w:rPr>
      <w:sz w:val="24"/>
      <w:szCs w:val="24"/>
      <w:lang w:val="ru-RU" w:eastAsia="ru-RU" w:bidi="ar-SA"/>
    </w:rPr>
  </w:style>
  <w:style w:type="character" w:customStyle="1" w:styleId="1136">
    <w:name w:val="Знак Знак1136"/>
    <w:rsid w:val="002B00EE"/>
    <w:rPr>
      <w:sz w:val="28"/>
      <w:szCs w:val="24"/>
      <w:lang w:val="ru-RU" w:eastAsia="ru-RU" w:bidi="ar-SA"/>
    </w:rPr>
  </w:style>
  <w:style w:type="character" w:customStyle="1" w:styleId="32310">
    <w:name w:val="Знак Знак3231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rsid w:val="002B00EE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rsid w:val="002B00EE"/>
    <w:rPr>
      <w:sz w:val="28"/>
      <w:szCs w:val="24"/>
      <w:lang w:val="ru-RU" w:eastAsia="ru-RU" w:bidi="ar-SA"/>
    </w:rPr>
  </w:style>
  <w:style w:type="character" w:customStyle="1" w:styleId="4136">
    <w:name w:val="Знак Знак4136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rsid w:val="002B00EE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rsid w:val="002B00EE"/>
    <w:rPr>
      <w:lang w:val="ru-RU" w:eastAsia="ru-RU" w:bidi="ar-SA"/>
    </w:rPr>
  </w:style>
  <w:style w:type="character" w:customStyle="1" w:styleId="22300">
    <w:name w:val="Знак Знак2230"/>
    <w:semiHidden/>
    <w:rsid w:val="002B00EE"/>
    <w:rPr>
      <w:sz w:val="28"/>
      <w:szCs w:val="24"/>
      <w:lang w:val="ru-RU" w:eastAsia="ru-RU" w:bidi="ar-SA"/>
    </w:rPr>
  </w:style>
  <w:style w:type="character" w:customStyle="1" w:styleId="1628">
    <w:name w:val="Знак Знак1628"/>
    <w:semiHidden/>
    <w:locked/>
    <w:rsid w:val="002B00EE"/>
    <w:rPr>
      <w:lang w:val="ru-RU" w:eastAsia="ru-RU" w:bidi="ar-SA"/>
    </w:rPr>
  </w:style>
  <w:style w:type="character" w:customStyle="1" w:styleId="1028">
    <w:name w:val="Знак Знак1028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rsid w:val="002B00EE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rsid w:val="002B00EE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rsid w:val="002B00EE"/>
    <w:rPr>
      <w:b/>
      <w:i/>
      <w:sz w:val="26"/>
    </w:rPr>
  </w:style>
  <w:style w:type="character" w:customStyle="1" w:styleId="5328">
    <w:name w:val="Знак Знак5328"/>
    <w:rsid w:val="002B00EE"/>
    <w:rPr>
      <w:sz w:val="28"/>
    </w:rPr>
  </w:style>
  <w:style w:type="character" w:customStyle="1" w:styleId="5229">
    <w:name w:val="Знак Знак5229"/>
    <w:rsid w:val="002B00EE"/>
    <w:rPr>
      <w:sz w:val="28"/>
      <w:szCs w:val="24"/>
    </w:rPr>
  </w:style>
  <w:style w:type="character" w:customStyle="1" w:styleId="5131">
    <w:name w:val="Знак Знак5131"/>
    <w:rsid w:val="002B00EE"/>
    <w:rPr>
      <w:b/>
      <w:bCs/>
      <w:sz w:val="28"/>
      <w:szCs w:val="24"/>
    </w:rPr>
  </w:style>
  <w:style w:type="character" w:customStyle="1" w:styleId="5028">
    <w:name w:val="Знак Знак5028"/>
    <w:rsid w:val="002B00EE"/>
    <w:rPr>
      <w:rFonts w:ascii="Arial" w:hAnsi="Arial"/>
      <w:b/>
      <w:sz w:val="24"/>
      <w:szCs w:val="24"/>
    </w:rPr>
  </w:style>
  <w:style w:type="character" w:customStyle="1" w:styleId="4928">
    <w:name w:val="Знак Знак4928"/>
    <w:rsid w:val="002B00EE"/>
    <w:rPr>
      <w:b/>
      <w:bCs/>
      <w:sz w:val="24"/>
      <w:szCs w:val="24"/>
    </w:rPr>
  </w:style>
  <w:style w:type="character" w:customStyle="1" w:styleId="4828">
    <w:name w:val="Знак Знак4828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rsid w:val="002B00EE"/>
    <w:rPr>
      <w:sz w:val="28"/>
      <w:szCs w:val="24"/>
    </w:rPr>
  </w:style>
  <w:style w:type="character" w:customStyle="1" w:styleId="4628">
    <w:name w:val="Знак Знак4628"/>
    <w:rsid w:val="002B00EE"/>
    <w:rPr>
      <w:sz w:val="28"/>
      <w:szCs w:val="24"/>
    </w:rPr>
  </w:style>
  <w:style w:type="character" w:customStyle="1" w:styleId="4528">
    <w:name w:val="Знак Знак4528"/>
    <w:basedOn w:val="a0"/>
    <w:rsid w:val="002B00EE"/>
  </w:style>
  <w:style w:type="character" w:customStyle="1" w:styleId="4428">
    <w:name w:val="Знак Знак4428"/>
    <w:basedOn w:val="a0"/>
    <w:rsid w:val="002B00EE"/>
  </w:style>
  <w:style w:type="character" w:customStyle="1" w:styleId="4328">
    <w:name w:val="Знак Знак4328"/>
    <w:rsid w:val="002B00EE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rsid w:val="002B00EE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2B00EE"/>
  </w:style>
  <w:style w:type="character" w:customStyle="1" w:styleId="4028">
    <w:name w:val="Знак Знак4028"/>
    <w:rsid w:val="002B00EE"/>
    <w:rPr>
      <w:sz w:val="24"/>
    </w:rPr>
  </w:style>
  <w:style w:type="character" w:customStyle="1" w:styleId="3928">
    <w:name w:val="Знак Знак3928"/>
    <w:rsid w:val="002B00EE"/>
    <w:rPr>
      <w:sz w:val="28"/>
      <w:szCs w:val="24"/>
    </w:rPr>
  </w:style>
  <w:style w:type="character" w:customStyle="1" w:styleId="1281">
    <w:name w:val="Знак Знак Знак128"/>
    <w:rsid w:val="002B00EE"/>
    <w:rPr>
      <w:rFonts w:ascii="Tahoma" w:hAnsi="Tahoma" w:cs="Tahoma"/>
      <w:sz w:val="16"/>
      <w:szCs w:val="16"/>
    </w:rPr>
  </w:style>
  <w:style w:type="character" w:customStyle="1" w:styleId="7828">
    <w:name w:val="Знак Знак7828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rsid w:val="002B00EE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rsid w:val="002B00EE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rsid w:val="002B00EE"/>
    <w:rPr>
      <w:b/>
      <w:i/>
      <w:sz w:val="26"/>
    </w:rPr>
  </w:style>
  <w:style w:type="character" w:customStyle="1" w:styleId="7428">
    <w:name w:val="Знак Знак7428"/>
    <w:rsid w:val="002B00EE"/>
    <w:rPr>
      <w:sz w:val="28"/>
    </w:rPr>
  </w:style>
  <w:style w:type="character" w:customStyle="1" w:styleId="7328">
    <w:name w:val="Знак Знак7328"/>
    <w:rsid w:val="002B00EE"/>
    <w:rPr>
      <w:sz w:val="28"/>
      <w:szCs w:val="24"/>
    </w:rPr>
  </w:style>
  <w:style w:type="character" w:customStyle="1" w:styleId="7229">
    <w:name w:val="Знак Знак7229"/>
    <w:rsid w:val="002B00EE"/>
    <w:rPr>
      <w:b/>
      <w:bCs/>
      <w:sz w:val="28"/>
      <w:szCs w:val="24"/>
    </w:rPr>
  </w:style>
  <w:style w:type="character" w:customStyle="1" w:styleId="7132">
    <w:name w:val="Знак Знак7132"/>
    <w:rsid w:val="002B00EE"/>
    <w:rPr>
      <w:rFonts w:ascii="Arial" w:hAnsi="Arial"/>
      <w:b/>
      <w:sz w:val="24"/>
      <w:szCs w:val="24"/>
    </w:rPr>
  </w:style>
  <w:style w:type="character" w:customStyle="1" w:styleId="7028">
    <w:name w:val="Знак Знак7028"/>
    <w:rsid w:val="002B00EE"/>
    <w:rPr>
      <w:b/>
      <w:bCs/>
      <w:sz w:val="24"/>
      <w:szCs w:val="24"/>
    </w:rPr>
  </w:style>
  <w:style w:type="character" w:customStyle="1" w:styleId="6928">
    <w:name w:val="Знак Знак6928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rsid w:val="002B00EE"/>
    <w:rPr>
      <w:sz w:val="28"/>
      <w:szCs w:val="24"/>
    </w:rPr>
  </w:style>
  <w:style w:type="character" w:customStyle="1" w:styleId="6728">
    <w:name w:val="Знак Знак6728"/>
    <w:rsid w:val="002B00EE"/>
    <w:rPr>
      <w:sz w:val="28"/>
      <w:szCs w:val="24"/>
    </w:rPr>
  </w:style>
  <w:style w:type="character" w:customStyle="1" w:styleId="6628">
    <w:name w:val="Знак Знак6628"/>
    <w:basedOn w:val="a0"/>
    <w:rsid w:val="002B00EE"/>
  </w:style>
  <w:style w:type="character" w:customStyle="1" w:styleId="6528">
    <w:name w:val="Знак Знак6528"/>
    <w:basedOn w:val="a0"/>
    <w:rsid w:val="002B00EE"/>
  </w:style>
  <w:style w:type="character" w:customStyle="1" w:styleId="6428">
    <w:name w:val="Знак Знак6428"/>
    <w:rsid w:val="002B00EE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rsid w:val="002B00EE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2B00EE"/>
  </w:style>
  <w:style w:type="character" w:customStyle="1" w:styleId="6135">
    <w:name w:val="Знак Знак6135"/>
    <w:rsid w:val="002B00EE"/>
    <w:rPr>
      <w:sz w:val="24"/>
    </w:rPr>
  </w:style>
  <w:style w:type="character" w:customStyle="1" w:styleId="6028">
    <w:name w:val="Знак Знак6028"/>
    <w:rsid w:val="002B00EE"/>
    <w:rPr>
      <w:sz w:val="28"/>
      <w:szCs w:val="24"/>
    </w:rPr>
  </w:style>
  <w:style w:type="character" w:customStyle="1" w:styleId="2282">
    <w:name w:val="Знак Знак Знак228"/>
    <w:rsid w:val="002B00EE"/>
    <w:rPr>
      <w:rFonts w:ascii="Tahoma" w:hAnsi="Tahoma" w:cs="Tahoma"/>
      <w:sz w:val="16"/>
      <w:szCs w:val="16"/>
    </w:rPr>
  </w:style>
  <w:style w:type="paragraph" w:customStyle="1" w:styleId="57a">
    <w:name w:val="Обычный57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41a">
    <w:name w:val="Заголовок 141"/>
    <w:basedOn w:val="589"/>
    <w:next w:val="589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302">
    <w:name w:val="Заголовок 230"/>
    <w:basedOn w:val="589"/>
    <w:next w:val="589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rsid w:val="002B00EE"/>
    <w:rPr>
      <w:sz w:val="28"/>
      <w:szCs w:val="24"/>
      <w:lang w:val="ru-RU" w:eastAsia="ru-RU" w:bidi="ar-SA"/>
    </w:rPr>
  </w:style>
  <w:style w:type="character" w:customStyle="1" w:styleId="21340">
    <w:name w:val="Знак Знак2134"/>
    <w:rsid w:val="002B00EE"/>
    <w:rPr>
      <w:lang w:val="ru-RU" w:eastAsia="ru-RU" w:bidi="ar-SA"/>
    </w:rPr>
  </w:style>
  <w:style w:type="character" w:customStyle="1" w:styleId="3427">
    <w:name w:val="Знак Знак3427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rsid w:val="002B00EE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rsid w:val="002B00EE"/>
    <w:rPr>
      <w:sz w:val="28"/>
      <w:lang w:val="ru-RU" w:eastAsia="ru-RU" w:bidi="ar-SA"/>
    </w:rPr>
  </w:style>
  <w:style w:type="character" w:customStyle="1" w:styleId="2927">
    <w:name w:val="Знак Знак2927"/>
    <w:rsid w:val="002B00EE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rsid w:val="002B00EE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rsid w:val="002B00EE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rsid w:val="002B00EE"/>
    <w:rPr>
      <w:sz w:val="28"/>
      <w:szCs w:val="24"/>
      <w:lang w:val="ru-RU" w:eastAsia="ru-RU" w:bidi="ar-SA"/>
    </w:rPr>
  </w:style>
  <w:style w:type="character" w:customStyle="1" w:styleId="1727">
    <w:name w:val="Знак Знак1727"/>
    <w:rsid w:val="002B00EE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rsid w:val="002B00EE"/>
    <w:rPr>
      <w:sz w:val="24"/>
      <w:lang w:val="ru-RU" w:eastAsia="ru-RU" w:bidi="ar-SA"/>
    </w:rPr>
  </w:style>
  <w:style w:type="character" w:customStyle="1" w:styleId="2527">
    <w:name w:val="Знак Знак2527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8e">
    <w:name w:val="Основной шрифт абзаца28"/>
    <w:rsid w:val="002B00EE"/>
  </w:style>
  <w:style w:type="paragraph" w:customStyle="1" w:styleId="29d">
    <w:name w:val="Верхний колонтитул29"/>
    <w:basedOn w:val="589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2B00EE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83">
    <w:name w:val="Основной текст с отступом 228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1">
    <w:name w:val="Основной текст с отступом 328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28">
    <w:name w:val="Знак Знак2328"/>
    <w:rsid w:val="002B00EE"/>
    <w:rPr>
      <w:sz w:val="28"/>
      <w:szCs w:val="24"/>
      <w:lang w:val="ru-RU" w:eastAsia="ru-RU" w:bidi="ar-SA"/>
    </w:rPr>
  </w:style>
  <w:style w:type="character" w:customStyle="1" w:styleId="1928">
    <w:name w:val="Знак Знак1928"/>
    <w:rsid w:val="002B00EE"/>
    <w:rPr>
      <w:lang w:val="ru-RU" w:eastAsia="ru-RU" w:bidi="ar-SA"/>
    </w:rPr>
  </w:style>
  <w:style w:type="character" w:customStyle="1" w:styleId="1827">
    <w:name w:val="Знак Знак1827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rsid w:val="002B00EE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rsid w:val="002B00EE"/>
    <w:rPr>
      <w:sz w:val="24"/>
      <w:szCs w:val="24"/>
      <w:lang w:val="ru-RU" w:eastAsia="ru-RU" w:bidi="ar-SA"/>
    </w:rPr>
  </w:style>
  <w:style w:type="character" w:customStyle="1" w:styleId="1134">
    <w:name w:val="Знак Знак1134"/>
    <w:rsid w:val="002B00EE"/>
    <w:rPr>
      <w:sz w:val="28"/>
      <w:szCs w:val="24"/>
      <w:lang w:val="ru-RU" w:eastAsia="ru-RU" w:bidi="ar-SA"/>
    </w:rPr>
  </w:style>
  <w:style w:type="character" w:customStyle="1" w:styleId="32300">
    <w:name w:val="Знак Знак3230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rsid w:val="002B00EE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rsid w:val="002B00EE"/>
    <w:rPr>
      <w:sz w:val="28"/>
      <w:szCs w:val="24"/>
      <w:lang w:val="ru-RU" w:eastAsia="ru-RU" w:bidi="ar-SA"/>
    </w:rPr>
  </w:style>
  <w:style w:type="character" w:customStyle="1" w:styleId="4134">
    <w:name w:val="Знак Знак4134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rsid w:val="002B00EE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rsid w:val="002B00EE"/>
    <w:rPr>
      <w:lang w:val="ru-RU" w:eastAsia="ru-RU" w:bidi="ar-SA"/>
    </w:rPr>
  </w:style>
  <w:style w:type="character" w:customStyle="1" w:styleId="2229">
    <w:name w:val="Знак Знак2229"/>
    <w:semiHidden/>
    <w:rsid w:val="002B00EE"/>
    <w:rPr>
      <w:sz w:val="28"/>
      <w:szCs w:val="24"/>
      <w:lang w:val="ru-RU" w:eastAsia="ru-RU" w:bidi="ar-SA"/>
    </w:rPr>
  </w:style>
  <w:style w:type="character" w:customStyle="1" w:styleId="1627">
    <w:name w:val="Знак Знак1627"/>
    <w:semiHidden/>
    <w:locked/>
    <w:rsid w:val="002B00EE"/>
    <w:rPr>
      <w:lang w:val="ru-RU" w:eastAsia="ru-RU" w:bidi="ar-SA"/>
    </w:rPr>
  </w:style>
  <w:style w:type="character" w:customStyle="1" w:styleId="1027">
    <w:name w:val="Знак Знак1027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rsid w:val="002B00EE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rsid w:val="002B00EE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rsid w:val="002B00EE"/>
    <w:rPr>
      <w:b/>
      <w:i/>
      <w:sz w:val="26"/>
    </w:rPr>
  </w:style>
  <w:style w:type="character" w:customStyle="1" w:styleId="5327">
    <w:name w:val="Знак Знак5327"/>
    <w:rsid w:val="002B00EE"/>
    <w:rPr>
      <w:sz w:val="28"/>
    </w:rPr>
  </w:style>
  <w:style w:type="character" w:customStyle="1" w:styleId="5228">
    <w:name w:val="Знак Знак5228"/>
    <w:rsid w:val="002B00EE"/>
    <w:rPr>
      <w:sz w:val="28"/>
      <w:szCs w:val="24"/>
    </w:rPr>
  </w:style>
  <w:style w:type="character" w:customStyle="1" w:styleId="51300">
    <w:name w:val="Знак Знак5130"/>
    <w:rsid w:val="002B00EE"/>
    <w:rPr>
      <w:b/>
      <w:bCs/>
      <w:sz w:val="28"/>
      <w:szCs w:val="24"/>
    </w:rPr>
  </w:style>
  <w:style w:type="character" w:customStyle="1" w:styleId="5027">
    <w:name w:val="Знак Знак5027"/>
    <w:rsid w:val="002B00EE"/>
    <w:rPr>
      <w:rFonts w:ascii="Arial" w:hAnsi="Arial"/>
      <w:b/>
      <w:sz w:val="24"/>
      <w:szCs w:val="24"/>
    </w:rPr>
  </w:style>
  <w:style w:type="character" w:customStyle="1" w:styleId="4927">
    <w:name w:val="Знак Знак4927"/>
    <w:rsid w:val="002B00EE"/>
    <w:rPr>
      <w:b/>
      <w:bCs/>
      <w:sz w:val="24"/>
      <w:szCs w:val="24"/>
    </w:rPr>
  </w:style>
  <w:style w:type="character" w:customStyle="1" w:styleId="4827">
    <w:name w:val="Знак Знак4827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rsid w:val="002B00EE"/>
    <w:rPr>
      <w:sz w:val="28"/>
      <w:szCs w:val="24"/>
    </w:rPr>
  </w:style>
  <w:style w:type="character" w:customStyle="1" w:styleId="4627">
    <w:name w:val="Знак Знак4627"/>
    <w:rsid w:val="002B00EE"/>
    <w:rPr>
      <w:sz w:val="28"/>
      <w:szCs w:val="24"/>
    </w:rPr>
  </w:style>
  <w:style w:type="character" w:customStyle="1" w:styleId="4527">
    <w:name w:val="Знак Знак4527"/>
    <w:basedOn w:val="a0"/>
    <w:rsid w:val="002B00EE"/>
  </w:style>
  <w:style w:type="character" w:customStyle="1" w:styleId="4427">
    <w:name w:val="Знак Знак4427"/>
    <w:basedOn w:val="a0"/>
    <w:rsid w:val="002B00EE"/>
  </w:style>
  <w:style w:type="character" w:customStyle="1" w:styleId="4327">
    <w:name w:val="Знак Знак4327"/>
    <w:rsid w:val="002B00EE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rsid w:val="002B00EE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2B00EE"/>
  </w:style>
  <w:style w:type="character" w:customStyle="1" w:styleId="4027">
    <w:name w:val="Знак Знак4027"/>
    <w:rsid w:val="002B00EE"/>
    <w:rPr>
      <w:sz w:val="24"/>
    </w:rPr>
  </w:style>
  <w:style w:type="character" w:customStyle="1" w:styleId="3927">
    <w:name w:val="Знак Знак3927"/>
    <w:rsid w:val="002B00EE"/>
    <w:rPr>
      <w:sz w:val="28"/>
      <w:szCs w:val="24"/>
    </w:rPr>
  </w:style>
  <w:style w:type="character" w:customStyle="1" w:styleId="1271">
    <w:name w:val="Знак Знак Знак127"/>
    <w:rsid w:val="002B00EE"/>
    <w:rPr>
      <w:rFonts w:ascii="Tahoma" w:hAnsi="Tahoma" w:cs="Tahoma"/>
      <w:sz w:val="16"/>
      <w:szCs w:val="16"/>
    </w:rPr>
  </w:style>
  <w:style w:type="character" w:customStyle="1" w:styleId="7827">
    <w:name w:val="Знак Знак7827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rsid w:val="002B00EE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rsid w:val="002B00EE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rsid w:val="002B00EE"/>
    <w:rPr>
      <w:b/>
      <w:i/>
      <w:sz w:val="26"/>
    </w:rPr>
  </w:style>
  <w:style w:type="character" w:customStyle="1" w:styleId="7427">
    <w:name w:val="Знак Знак7427"/>
    <w:rsid w:val="002B00EE"/>
    <w:rPr>
      <w:sz w:val="28"/>
    </w:rPr>
  </w:style>
  <w:style w:type="character" w:customStyle="1" w:styleId="7327">
    <w:name w:val="Знак Знак7327"/>
    <w:rsid w:val="002B00EE"/>
    <w:rPr>
      <w:sz w:val="28"/>
      <w:szCs w:val="24"/>
    </w:rPr>
  </w:style>
  <w:style w:type="character" w:customStyle="1" w:styleId="7228">
    <w:name w:val="Знак Знак7228"/>
    <w:rsid w:val="002B00EE"/>
    <w:rPr>
      <w:b/>
      <w:bCs/>
      <w:sz w:val="28"/>
      <w:szCs w:val="24"/>
    </w:rPr>
  </w:style>
  <w:style w:type="character" w:customStyle="1" w:styleId="7131">
    <w:name w:val="Знак Знак7131"/>
    <w:rsid w:val="002B00EE"/>
    <w:rPr>
      <w:rFonts w:ascii="Arial" w:hAnsi="Arial"/>
      <w:b/>
      <w:sz w:val="24"/>
      <w:szCs w:val="24"/>
    </w:rPr>
  </w:style>
  <w:style w:type="character" w:customStyle="1" w:styleId="7027">
    <w:name w:val="Знак Знак7027"/>
    <w:rsid w:val="002B00EE"/>
    <w:rPr>
      <w:b/>
      <w:bCs/>
      <w:sz w:val="24"/>
      <w:szCs w:val="24"/>
    </w:rPr>
  </w:style>
  <w:style w:type="character" w:customStyle="1" w:styleId="6927">
    <w:name w:val="Знак Знак6927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rsid w:val="002B00EE"/>
    <w:rPr>
      <w:sz w:val="28"/>
      <w:szCs w:val="24"/>
    </w:rPr>
  </w:style>
  <w:style w:type="character" w:customStyle="1" w:styleId="6727">
    <w:name w:val="Знак Знак6727"/>
    <w:rsid w:val="002B00EE"/>
    <w:rPr>
      <w:sz w:val="28"/>
      <w:szCs w:val="24"/>
    </w:rPr>
  </w:style>
  <w:style w:type="character" w:customStyle="1" w:styleId="6627">
    <w:name w:val="Знак Знак6627"/>
    <w:basedOn w:val="a0"/>
    <w:rsid w:val="002B00EE"/>
  </w:style>
  <w:style w:type="character" w:customStyle="1" w:styleId="6527">
    <w:name w:val="Знак Знак6527"/>
    <w:basedOn w:val="a0"/>
    <w:rsid w:val="002B00EE"/>
  </w:style>
  <w:style w:type="character" w:customStyle="1" w:styleId="6427">
    <w:name w:val="Знак Знак6427"/>
    <w:rsid w:val="002B00EE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rsid w:val="002B00EE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2B00EE"/>
  </w:style>
  <w:style w:type="character" w:customStyle="1" w:styleId="6133">
    <w:name w:val="Знак Знак6133"/>
    <w:rsid w:val="002B00EE"/>
    <w:rPr>
      <w:sz w:val="24"/>
    </w:rPr>
  </w:style>
  <w:style w:type="character" w:customStyle="1" w:styleId="6027">
    <w:name w:val="Знак Знак6027"/>
    <w:rsid w:val="002B00EE"/>
    <w:rPr>
      <w:sz w:val="28"/>
      <w:szCs w:val="24"/>
    </w:rPr>
  </w:style>
  <w:style w:type="character" w:customStyle="1" w:styleId="2273">
    <w:name w:val="Знак Знак Знак227"/>
    <w:rsid w:val="002B00EE"/>
    <w:rPr>
      <w:rFonts w:ascii="Tahoma" w:hAnsi="Tahoma" w:cs="Tahoma"/>
      <w:sz w:val="16"/>
      <w:szCs w:val="16"/>
    </w:rPr>
  </w:style>
  <w:style w:type="character" w:customStyle="1" w:styleId="3625">
    <w:name w:val="Знак Знак3625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rsid w:val="002B00EE"/>
    <w:rPr>
      <w:sz w:val="28"/>
      <w:szCs w:val="24"/>
      <w:lang w:val="ru-RU" w:eastAsia="ru-RU" w:bidi="ar-SA"/>
    </w:rPr>
  </w:style>
  <w:style w:type="character" w:customStyle="1" w:styleId="21300">
    <w:name w:val="Знак Знак2130"/>
    <w:rsid w:val="002B00EE"/>
    <w:rPr>
      <w:lang w:val="ru-RU" w:eastAsia="ru-RU" w:bidi="ar-SA"/>
    </w:rPr>
  </w:style>
  <w:style w:type="character" w:customStyle="1" w:styleId="3425">
    <w:name w:val="Знак Знак3425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rsid w:val="002B00EE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rsid w:val="002B00EE"/>
    <w:rPr>
      <w:sz w:val="28"/>
      <w:lang w:val="ru-RU" w:eastAsia="ru-RU" w:bidi="ar-SA"/>
    </w:rPr>
  </w:style>
  <w:style w:type="character" w:customStyle="1" w:styleId="2925">
    <w:name w:val="Знак Знак2925"/>
    <w:rsid w:val="002B00EE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rsid w:val="002B00EE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rsid w:val="002B00EE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rsid w:val="002B00EE"/>
    <w:rPr>
      <w:sz w:val="28"/>
      <w:szCs w:val="24"/>
      <w:lang w:val="ru-RU" w:eastAsia="ru-RU" w:bidi="ar-SA"/>
    </w:rPr>
  </w:style>
  <w:style w:type="character" w:customStyle="1" w:styleId="1725">
    <w:name w:val="Знак Знак1725"/>
    <w:rsid w:val="002B00EE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rsid w:val="002B00EE"/>
    <w:rPr>
      <w:sz w:val="24"/>
      <w:lang w:val="ru-RU" w:eastAsia="ru-RU" w:bidi="ar-SA"/>
    </w:rPr>
  </w:style>
  <w:style w:type="character" w:customStyle="1" w:styleId="2525">
    <w:name w:val="Знак Знак2525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rsid w:val="002B00EE"/>
    <w:rPr>
      <w:sz w:val="28"/>
      <w:szCs w:val="24"/>
      <w:lang w:val="ru-RU" w:eastAsia="ru-RU" w:bidi="ar-SA"/>
    </w:rPr>
  </w:style>
  <w:style w:type="character" w:customStyle="1" w:styleId="1926">
    <w:name w:val="Знак Знак1926"/>
    <w:rsid w:val="002B00EE"/>
    <w:rPr>
      <w:lang w:val="ru-RU" w:eastAsia="ru-RU" w:bidi="ar-SA"/>
    </w:rPr>
  </w:style>
  <w:style w:type="character" w:customStyle="1" w:styleId="1825">
    <w:name w:val="Знак Знак1825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rsid w:val="002B00EE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rsid w:val="002B00EE"/>
    <w:rPr>
      <w:sz w:val="24"/>
      <w:szCs w:val="24"/>
      <w:lang w:val="ru-RU" w:eastAsia="ru-RU" w:bidi="ar-SA"/>
    </w:rPr>
  </w:style>
  <w:style w:type="character" w:customStyle="1" w:styleId="11300">
    <w:name w:val="Знак Знак1130"/>
    <w:rsid w:val="002B00EE"/>
    <w:rPr>
      <w:sz w:val="28"/>
      <w:szCs w:val="24"/>
      <w:lang w:val="ru-RU" w:eastAsia="ru-RU" w:bidi="ar-SA"/>
    </w:rPr>
  </w:style>
  <w:style w:type="character" w:customStyle="1" w:styleId="3228">
    <w:name w:val="Знак Знак3228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rsid w:val="002B00EE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rsid w:val="002B00EE"/>
    <w:rPr>
      <w:sz w:val="28"/>
      <w:szCs w:val="24"/>
      <w:lang w:val="ru-RU" w:eastAsia="ru-RU" w:bidi="ar-SA"/>
    </w:rPr>
  </w:style>
  <w:style w:type="character" w:customStyle="1" w:styleId="41300">
    <w:name w:val="Знак Знак413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rsid w:val="002B00EE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rsid w:val="002B00EE"/>
    <w:rPr>
      <w:lang w:val="ru-RU" w:eastAsia="ru-RU" w:bidi="ar-SA"/>
    </w:rPr>
  </w:style>
  <w:style w:type="character" w:customStyle="1" w:styleId="2227">
    <w:name w:val="Знак Знак2227"/>
    <w:semiHidden/>
    <w:rsid w:val="002B00EE"/>
    <w:rPr>
      <w:sz w:val="28"/>
      <w:szCs w:val="24"/>
      <w:lang w:val="ru-RU" w:eastAsia="ru-RU" w:bidi="ar-SA"/>
    </w:rPr>
  </w:style>
  <w:style w:type="character" w:customStyle="1" w:styleId="1625">
    <w:name w:val="Знак Знак1625"/>
    <w:semiHidden/>
    <w:locked/>
    <w:rsid w:val="002B00EE"/>
    <w:rPr>
      <w:lang w:val="ru-RU" w:eastAsia="ru-RU" w:bidi="ar-SA"/>
    </w:rPr>
  </w:style>
  <w:style w:type="character" w:customStyle="1" w:styleId="1025">
    <w:name w:val="Знак Знак1025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rsid w:val="002B00EE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rsid w:val="002B00EE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rsid w:val="002B00EE"/>
    <w:rPr>
      <w:b/>
      <w:i/>
      <w:sz w:val="26"/>
    </w:rPr>
  </w:style>
  <w:style w:type="character" w:customStyle="1" w:styleId="5325">
    <w:name w:val="Знак Знак5325"/>
    <w:rsid w:val="002B00EE"/>
    <w:rPr>
      <w:sz w:val="28"/>
    </w:rPr>
  </w:style>
  <w:style w:type="character" w:customStyle="1" w:styleId="5226">
    <w:name w:val="Знак Знак5226"/>
    <w:rsid w:val="002B00EE"/>
    <w:rPr>
      <w:sz w:val="28"/>
      <w:szCs w:val="24"/>
    </w:rPr>
  </w:style>
  <w:style w:type="character" w:customStyle="1" w:styleId="5128">
    <w:name w:val="Знак Знак5128"/>
    <w:rsid w:val="002B00EE"/>
    <w:rPr>
      <w:b/>
      <w:bCs/>
      <w:sz w:val="28"/>
      <w:szCs w:val="24"/>
    </w:rPr>
  </w:style>
  <w:style w:type="character" w:customStyle="1" w:styleId="5025">
    <w:name w:val="Знак Знак5025"/>
    <w:rsid w:val="002B00EE"/>
    <w:rPr>
      <w:rFonts w:ascii="Arial" w:hAnsi="Arial"/>
      <w:b/>
      <w:sz w:val="24"/>
      <w:szCs w:val="24"/>
    </w:rPr>
  </w:style>
  <w:style w:type="character" w:customStyle="1" w:styleId="4925">
    <w:name w:val="Знак Знак4925"/>
    <w:rsid w:val="002B00EE"/>
    <w:rPr>
      <w:b/>
      <w:bCs/>
      <w:sz w:val="24"/>
      <w:szCs w:val="24"/>
    </w:rPr>
  </w:style>
  <w:style w:type="character" w:customStyle="1" w:styleId="4825">
    <w:name w:val="Знак Знак4825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rsid w:val="002B00EE"/>
    <w:rPr>
      <w:sz w:val="28"/>
      <w:szCs w:val="24"/>
    </w:rPr>
  </w:style>
  <w:style w:type="character" w:customStyle="1" w:styleId="4625">
    <w:name w:val="Знак Знак4625"/>
    <w:rsid w:val="002B00EE"/>
    <w:rPr>
      <w:sz w:val="28"/>
      <w:szCs w:val="24"/>
    </w:rPr>
  </w:style>
  <w:style w:type="character" w:customStyle="1" w:styleId="4525">
    <w:name w:val="Знак Знак4525"/>
    <w:basedOn w:val="a0"/>
    <w:rsid w:val="002B00EE"/>
  </w:style>
  <w:style w:type="character" w:customStyle="1" w:styleId="4425">
    <w:name w:val="Знак Знак4425"/>
    <w:basedOn w:val="a0"/>
    <w:rsid w:val="002B00EE"/>
  </w:style>
  <w:style w:type="character" w:customStyle="1" w:styleId="4325">
    <w:name w:val="Знак Знак4325"/>
    <w:rsid w:val="002B00EE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rsid w:val="002B00EE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2B00EE"/>
  </w:style>
  <w:style w:type="character" w:customStyle="1" w:styleId="4025">
    <w:name w:val="Знак Знак4025"/>
    <w:rsid w:val="002B00EE"/>
    <w:rPr>
      <w:sz w:val="24"/>
    </w:rPr>
  </w:style>
  <w:style w:type="character" w:customStyle="1" w:styleId="3925">
    <w:name w:val="Знак Знак3925"/>
    <w:rsid w:val="002B00EE"/>
    <w:rPr>
      <w:sz w:val="28"/>
      <w:szCs w:val="24"/>
    </w:rPr>
  </w:style>
  <w:style w:type="character" w:customStyle="1" w:styleId="1251">
    <w:name w:val="Знак Знак Знак125"/>
    <w:rsid w:val="002B00EE"/>
    <w:rPr>
      <w:rFonts w:ascii="Tahoma" w:hAnsi="Tahoma" w:cs="Tahoma"/>
      <w:sz w:val="16"/>
      <w:szCs w:val="16"/>
    </w:rPr>
  </w:style>
  <w:style w:type="character" w:customStyle="1" w:styleId="7825">
    <w:name w:val="Знак Знак7825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rsid w:val="002B00EE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rsid w:val="002B00EE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rsid w:val="002B00EE"/>
    <w:rPr>
      <w:b/>
      <w:i/>
      <w:sz w:val="26"/>
    </w:rPr>
  </w:style>
  <w:style w:type="character" w:customStyle="1" w:styleId="7425">
    <w:name w:val="Знак Знак7425"/>
    <w:rsid w:val="002B00EE"/>
    <w:rPr>
      <w:sz w:val="28"/>
    </w:rPr>
  </w:style>
  <w:style w:type="character" w:customStyle="1" w:styleId="7325">
    <w:name w:val="Знак Знак7325"/>
    <w:rsid w:val="002B00EE"/>
    <w:rPr>
      <w:sz w:val="28"/>
      <w:szCs w:val="24"/>
    </w:rPr>
  </w:style>
  <w:style w:type="character" w:customStyle="1" w:styleId="7226">
    <w:name w:val="Знак Знак7226"/>
    <w:rsid w:val="002B00EE"/>
    <w:rPr>
      <w:b/>
      <w:bCs/>
      <w:sz w:val="28"/>
      <w:szCs w:val="24"/>
    </w:rPr>
  </w:style>
  <w:style w:type="character" w:customStyle="1" w:styleId="7129">
    <w:name w:val="Знак Знак7129"/>
    <w:rsid w:val="002B00EE"/>
    <w:rPr>
      <w:rFonts w:ascii="Arial" w:hAnsi="Arial"/>
      <w:b/>
      <w:sz w:val="24"/>
      <w:szCs w:val="24"/>
    </w:rPr>
  </w:style>
  <w:style w:type="character" w:customStyle="1" w:styleId="7025">
    <w:name w:val="Знак Знак7025"/>
    <w:rsid w:val="002B00EE"/>
    <w:rPr>
      <w:b/>
      <w:bCs/>
      <w:sz w:val="24"/>
      <w:szCs w:val="24"/>
    </w:rPr>
  </w:style>
  <w:style w:type="character" w:customStyle="1" w:styleId="6925">
    <w:name w:val="Знак Знак6925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rsid w:val="002B00EE"/>
    <w:rPr>
      <w:sz w:val="28"/>
      <w:szCs w:val="24"/>
    </w:rPr>
  </w:style>
  <w:style w:type="character" w:customStyle="1" w:styleId="6725">
    <w:name w:val="Знак Знак6725"/>
    <w:rsid w:val="002B00EE"/>
    <w:rPr>
      <w:sz w:val="28"/>
      <w:szCs w:val="24"/>
    </w:rPr>
  </w:style>
  <w:style w:type="character" w:customStyle="1" w:styleId="6625">
    <w:name w:val="Знак Знак6625"/>
    <w:basedOn w:val="a0"/>
    <w:rsid w:val="002B00EE"/>
  </w:style>
  <w:style w:type="character" w:customStyle="1" w:styleId="6525">
    <w:name w:val="Знак Знак6525"/>
    <w:basedOn w:val="a0"/>
    <w:rsid w:val="002B00EE"/>
  </w:style>
  <w:style w:type="character" w:customStyle="1" w:styleId="6425">
    <w:name w:val="Знак Знак6425"/>
    <w:rsid w:val="002B00EE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rsid w:val="002B00EE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2B00EE"/>
  </w:style>
  <w:style w:type="character" w:customStyle="1" w:styleId="6129">
    <w:name w:val="Знак Знак6129"/>
    <w:rsid w:val="002B00EE"/>
    <w:rPr>
      <w:sz w:val="24"/>
    </w:rPr>
  </w:style>
  <w:style w:type="character" w:customStyle="1" w:styleId="6025">
    <w:name w:val="Знак Знак6025"/>
    <w:rsid w:val="002B00EE"/>
    <w:rPr>
      <w:sz w:val="28"/>
      <w:szCs w:val="24"/>
    </w:rPr>
  </w:style>
  <w:style w:type="character" w:customStyle="1" w:styleId="2254">
    <w:name w:val="Знак Знак Знак225"/>
    <w:rsid w:val="002B00EE"/>
    <w:rPr>
      <w:rFonts w:ascii="Tahoma" w:hAnsi="Tahoma" w:cs="Tahoma"/>
      <w:sz w:val="16"/>
      <w:szCs w:val="16"/>
    </w:rPr>
  </w:style>
  <w:style w:type="character" w:customStyle="1" w:styleId="3624">
    <w:name w:val="Знак Знак3624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rsid w:val="002B00EE"/>
    <w:rPr>
      <w:sz w:val="28"/>
      <w:szCs w:val="24"/>
      <w:lang w:val="ru-RU" w:eastAsia="ru-RU" w:bidi="ar-SA"/>
    </w:rPr>
  </w:style>
  <w:style w:type="character" w:customStyle="1" w:styleId="2129">
    <w:name w:val="Знак Знак2129"/>
    <w:rsid w:val="002B00EE"/>
    <w:rPr>
      <w:lang w:val="ru-RU" w:eastAsia="ru-RU" w:bidi="ar-SA"/>
    </w:rPr>
  </w:style>
  <w:style w:type="character" w:customStyle="1" w:styleId="3424">
    <w:name w:val="Знак Знак3424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rsid w:val="002B00EE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rsid w:val="002B00EE"/>
    <w:rPr>
      <w:sz w:val="28"/>
      <w:lang w:val="ru-RU" w:eastAsia="ru-RU" w:bidi="ar-SA"/>
    </w:rPr>
  </w:style>
  <w:style w:type="character" w:customStyle="1" w:styleId="2924">
    <w:name w:val="Знак Знак2924"/>
    <w:rsid w:val="002B00EE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rsid w:val="002B00EE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rsid w:val="002B00EE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rsid w:val="002B00EE"/>
    <w:rPr>
      <w:sz w:val="28"/>
      <w:szCs w:val="24"/>
      <w:lang w:val="ru-RU" w:eastAsia="ru-RU" w:bidi="ar-SA"/>
    </w:rPr>
  </w:style>
  <w:style w:type="character" w:customStyle="1" w:styleId="1724">
    <w:name w:val="Знак Знак1724"/>
    <w:rsid w:val="002B00EE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rsid w:val="002B00EE"/>
    <w:rPr>
      <w:sz w:val="24"/>
      <w:lang w:val="ru-RU" w:eastAsia="ru-RU" w:bidi="ar-SA"/>
    </w:rPr>
  </w:style>
  <w:style w:type="character" w:customStyle="1" w:styleId="2524">
    <w:name w:val="Знак Знак2524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rsid w:val="002B00EE"/>
    <w:rPr>
      <w:sz w:val="28"/>
      <w:szCs w:val="24"/>
      <w:lang w:val="ru-RU" w:eastAsia="ru-RU" w:bidi="ar-SA"/>
    </w:rPr>
  </w:style>
  <w:style w:type="character" w:customStyle="1" w:styleId="1925">
    <w:name w:val="Знак Знак1925"/>
    <w:rsid w:val="002B00EE"/>
    <w:rPr>
      <w:lang w:val="ru-RU" w:eastAsia="ru-RU" w:bidi="ar-SA"/>
    </w:rPr>
  </w:style>
  <w:style w:type="character" w:customStyle="1" w:styleId="1824">
    <w:name w:val="Знак Знак1824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rsid w:val="002B00EE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rsid w:val="002B00EE"/>
    <w:rPr>
      <w:sz w:val="24"/>
      <w:szCs w:val="24"/>
      <w:lang w:val="ru-RU" w:eastAsia="ru-RU" w:bidi="ar-SA"/>
    </w:rPr>
  </w:style>
  <w:style w:type="character" w:customStyle="1" w:styleId="1129">
    <w:name w:val="Знак Знак1129"/>
    <w:rsid w:val="002B00EE"/>
    <w:rPr>
      <w:sz w:val="28"/>
      <w:szCs w:val="24"/>
      <w:lang w:val="ru-RU" w:eastAsia="ru-RU" w:bidi="ar-SA"/>
    </w:rPr>
  </w:style>
  <w:style w:type="character" w:customStyle="1" w:styleId="3227">
    <w:name w:val="Знак Знак3227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rsid w:val="002B00EE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rsid w:val="002B00EE"/>
    <w:rPr>
      <w:sz w:val="28"/>
      <w:szCs w:val="24"/>
      <w:lang w:val="ru-RU" w:eastAsia="ru-RU" w:bidi="ar-SA"/>
    </w:rPr>
  </w:style>
  <w:style w:type="character" w:customStyle="1" w:styleId="4109">
    <w:name w:val="Знак Знак4109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rsid w:val="002B00EE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rsid w:val="002B00EE"/>
    <w:rPr>
      <w:lang w:val="ru-RU" w:eastAsia="ru-RU" w:bidi="ar-SA"/>
    </w:rPr>
  </w:style>
  <w:style w:type="character" w:customStyle="1" w:styleId="2226">
    <w:name w:val="Знак Знак2226"/>
    <w:semiHidden/>
    <w:rsid w:val="002B00EE"/>
    <w:rPr>
      <w:sz w:val="28"/>
      <w:szCs w:val="24"/>
      <w:lang w:val="ru-RU" w:eastAsia="ru-RU" w:bidi="ar-SA"/>
    </w:rPr>
  </w:style>
  <w:style w:type="character" w:customStyle="1" w:styleId="1624">
    <w:name w:val="Знак Знак1624"/>
    <w:semiHidden/>
    <w:locked/>
    <w:rsid w:val="002B00EE"/>
    <w:rPr>
      <w:lang w:val="ru-RU" w:eastAsia="ru-RU" w:bidi="ar-SA"/>
    </w:rPr>
  </w:style>
  <w:style w:type="character" w:customStyle="1" w:styleId="1024">
    <w:name w:val="Знак Знак1024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rsid w:val="002B00EE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rsid w:val="002B00EE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rsid w:val="002B00EE"/>
    <w:rPr>
      <w:b/>
      <w:i/>
      <w:sz w:val="26"/>
    </w:rPr>
  </w:style>
  <w:style w:type="character" w:customStyle="1" w:styleId="5324">
    <w:name w:val="Знак Знак5324"/>
    <w:rsid w:val="002B00EE"/>
    <w:rPr>
      <w:sz w:val="28"/>
    </w:rPr>
  </w:style>
  <w:style w:type="character" w:customStyle="1" w:styleId="5225">
    <w:name w:val="Знак Знак5225"/>
    <w:rsid w:val="002B00EE"/>
    <w:rPr>
      <w:sz w:val="28"/>
      <w:szCs w:val="24"/>
    </w:rPr>
  </w:style>
  <w:style w:type="character" w:customStyle="1" w:styleId="5127">
    <w:name w:val="Знак Знак5127"/>
    <w:rsid w:val="002B00EE"/>
    <w:rPr>
      <w:b/>
      <w:bCs/>
      <w:sz w:val="28"/>
      <w:szCs w:val="24"/>
    </w:rPr>
  </w:style>
  <w:style w:type="character" w:customStyle="1" w:styleId="5024">
    <w:name w:val="Знак Знак5024"/>
    <w:rsid w:val="002B00EE"/>
    <w:rPr>
      <w:rFonts w:ascii="Arial" w:hAnsi="Arial"/>
      <w:b/>
      <w:sz w:val="24"/>
      <w:szCs w:val="24"/>
    </w:rPr>
  </w:style>
  <w:style w:type="character" w:customStyle="1" w:styleId="4924">
    <w:name w:val="Знак Знак4924"/>
    <w:rsid w:val="002B00EE"/>
    <w:rPr>
      <w:b/>
      <w:bCs/>
      <w:sz w:val="24"/>
      <w:szCs w:val="24"/>
    </w:rPr>
  </w:style>
  <w:style w:type="character" w:customStyle="1" w:styleId="4824">
    <w:name w:val="Знак Знак4824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rsid w:val="002B00EE"/>
    <w:rPr>
      <w:sz w:val="28"/>
      <w:szCs w:val="24"/>
    </w:rPr>
  </w:style>
  <w:style w:type="character" w:customStyle="1" w:styleId="4624">
    <w:name w:val="Знак Знак4624"/>
    <w:rsid w:val="002B00EE"/>
    <w:rPr>
      <w:sz w:val="28"/>
      <w:szCs w:val="24"/>
    </w:rPr>
  </w:style>
  <w:style w:type="character" w:customStyle="1" w:styleId="4524">
    <w:name w:val="Знак Знак4524"/>
    <w:basedOn w:val="a0"/>
    <w:rsid w:val="002B00EE"/>
  </w:style>
  <w:style w:type="character" w:customStyle="1" w:styleId="4424">
    <w:name w:val="Знак Знак4424"/>
    <w:basedOn w:val="a0"/>
    <w:rsid w:val="002B00EE"/>
  </w:style>
  <w:style w:type="character" w:customStyle="1" w:styleId="4324">
    <w:name w:val="Знак Знак4324"/>
    <w:rsid w:val="002B00EE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rsid w:val="002B00EE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2B00EE"/>
  </w:style>
  <w:style w:type="character" w:customStyle="1" w:styleId="4024">
    <w:name w:val="Знак Знак4024"/>
    <w:rsid w:val="002B00EE"/>
    <w:rPr>
      <w:sz w:val="24"/>
    </w:rPr>
  </w:style>
  <w:style w:type="character" w:customStyle="1" w:styleId="3924">
    <w:name w:val="Знак Знак3924"/>
    <w:rsid w:val="002B00EE"/>
    <w:rPr>
      <w:sz w:val="28"/>
      <w:szCs w:val="24"/>
    </w:rPr>
  </w:style>
  <w:style w:type="character" w:customStyle="1" w:styleId="1241">
    <w:name w:val="Знак Знак Знак124"/>
    <w:rsid w:val="002B00EE"/>
    <w:rPr>
      <w:rFonts w:ascii="Tahoma" w:hAnsi="Tahoma" w:cs="Tahoma"/>
      <w:sz w:val="16"/>
      <w:szCs w:val="16"/>
    </w:rPr>
  </w:style>
  <w:style w:type="character" w:customStyle="1" w:styleId="7824">
    <w:name w:val="Знак Знак7824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rsid w:val="002B00EE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rsid w:val="002B00EE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rsid w:val="002B00EE"/>
    <w:rPr>
      <w:b/>
      <w:i/>
      <w:sz w:val="26"/>
    </w:rPr>
  </w:style>
  <w:style w:type="character" w:customStyle="1" w:styleId="7424">
    <w:name w:val="Знак Знак7424"/>
    <w:rsid w:val="002B00EE"/>
    <w:rPr>
      <w:sz w:val="28"/>
    </w:rPr>
  </w:style>
  <w:style w:type="character" w:customStyle="1" w:styleId="7324">
    <w:name w:val="Знак Знак7324"/>
    <w:rsid w:val="002B00EE"/>
    <w:rPr>
      <w:sz w:val="28"/>
      <w:szCs w:val="24"/>
    </w:rPr>
  </w:style>
  <w:style w:type="character" w:customStyle="1" w:styleId="7225">
    <w:name w:val="Знак Знак7225"/>
    <w:rsid w:val="002B00EE"/>
    <w:rPr>
      <w:b/>
      <w:bCs/>
      <w:sz w:val="28"/>
      <w:szCs w:val="24"/>
    </w:rPr>
  </w:style>
  <w:style w:type="character" w:customStyle="1" w:styleId="7128">
    <w:name w:val="Знак Знак7128"/>
    <w:rsid w:val="002B00EE"/>
    <w:rPr>
      <w:rFonts w:ascii="Arial" w:hAnsi="Arial"/>
      <w:b/>
      <w:sz w:val="24"/>
      <w:szCs w:val="24"/>
    </w:rPr>
  </w:style>
  <w:style w:type="character" w:customStyle="1" w:styleId="7024">
    <w:name w:val="Знак Знак7024"/>
    <w:rsid w:val="002B00EE"/>
    <w:rPr>
      <w:b/>
      <w:bCs/>
      <w:sz w:val="24"/>
      <w:szCs w:val="24"/>
    </w:rPr>
  </w:style>
  <w:style w:type="character" w:customStyle="1" w:styleId="6924">
    <w:name w:val="Знак Знак6924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rsid w:val="002B00EE"/>
    <w:rPr>
      <w:sz w:val="28"/>
      <w:szCs w:val="24"/>
    </w:rPr>
  </w:style>
  <w:style w:type="character" w:customStyle="1" w:styleId="6724">
    <w:name w:val="Знак Знак6724"/>
    <w:rsid w:val="002B00EE"/>
    <w:rPr>
      <w:sz w:val="28"/>
      <w:szCs w:val="24"/>
    </w:rPr>
  </w:style>
  <w:style w:type="character" w:customStyle="1" w:styleId="6624">
    <w:name w:val="Знак Знак6624"/>
    <w:basedOn w:val="a0"/>
    <w:rsid w:val="002B00EE"/>
  </w:style>
  <w:style w:type="character" w:customStyle="1" w:styleId="6524">
    <w:name w:val="Знак Знак6524"/>
    <w:basedOn w:val="a0"/>
    <w:rsid w:val="002B00EE"/>
  </w:style>
  <w:style w:type="character" w:customStyle="1" w:styleId="6424">
    <w:name w:val="Знак Знак6424"/>
    <w:rsid w:val="002B00EE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rsid w:val="002B00EE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2B00EE"/>
  </w:style>
  <w:style w:type="character" w:customStyle="1" w:styleId="6128">
    <w:name w:val="Знак Знак6128"/>
    <w:rsid w:val="002B00EE"/>
    <w:rPr>
      <w:sz w:val="24"/>
    </w:rPr>
  </w:style>
  <w:style w:type="character" w:customStyle="1" w:styleId="6024">
    <w:name w:val="Знак Знак6024"/>
    <w:rsid w:val="002B00EE"/>
    <w:rPr>
      <w:sz w:val="28"/>
      <w:szCs w:val="24"/>
    </w:rPr>
  </w:style>
  <w:style w:type="character" w:customStyle="1" w:styleId="2244">
    <w:name w:val="Знак Знак Знак224"/>
    <w:rsid w:val="002B00EE"/>
    <w:rPr>
      <w:rFonts w:ascii="Tahoma" w:hAnsi="Tahoma" w:cs="Tahoma"/>
      <w:sz w:val="16"/>
      <w:szCs w:val="16"/>
    </w:rPr>
  </w:style>
  <w:style w:type="character" w:customStyle="1" w:styleId="3623">
    <w:name w:val="Знак Знак3623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rsid w:val="002B00EE"/>
    <w:rPr>
      <w:sz w:val="28"/>
      <w:szCs w:val="24"/>
      <w:lang w:val="ru-RU" w:eastAsia="ru-RU" w:bidi="ar-SA"/>
    </w:rPr>
  </w:style>
  <w:style w:type="character" w:customStyle="1" w:styleId="2128">
    <w:name w:val="Знак Знак2128"/>
    <w:rsid w:val="002B00EE"/>
    <w:rPr>
      <w:lang w:val="ru-RU" w:eastAsia="ru-RU" w:bidi="ar-SA"/>
    </w:rPr>
  </w:style>
  <w:style w:type="character" w:customStyle="1" w:styleId="3423">
    <w:name w:val="Знак Знак3423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rsid w:val="002B00EE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rsid w:val="002B00EE"/>
    <w:rPr>
      <w:sz w:val="28"/>
      <w:lang w:val="ru-RU" w:eastAsia="ru-RU" w:bidi="ar-SA"/>
    </w:rPr>
  </w:style>
  <w:style w:type="character" w:customStyle="1" w:styleId="2923">
    <w:name w:val="Знак Знак2923"/>
    <w:rsid w:val="002B00EE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rsid w:val="002B00EE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rsid w:val="002B00EE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rsid w:val="002B00EE"/>
    <w:rPr>
      <w:sz w:val="28"/>
      <w:szCs w:val="24"/>
      <w:lang w:val="ru-RU" w:eastAsia="ru-RU" w:bidi="ar-SA"/>
    </w:rPr>
  </w:style>
  <w:style w:type="character" w:customStyle="1" w:styleId="1723">
    <w:name w:val="Знак Знак1723"/>
    <w:rsid w:val="002B00EE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rsid w:val="002B00EE"/>
    <w:rPr>
      <w:sz w:val="24"/>
      <w:lang w:val="ru-RU" w:eastAsia="ru-RU" w:bidi="ar-SA"/>
    </w:rPr>
  </w:style>
  <w:style w:type="character" w:customStyle="1" w:styleId="2523">
    <w:name w:val="Знак Знак2523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rsid w:val="002B00EE"/>
    <w:rPr>
      <w:sz w:val="28"/>
      <w:szCs w:val="24"/>
      <w:lang w:val="ru-RU" w:eastAsia="ru-RU" w:bidi="ar-SA"/>
    </w:rPr>
  </w:style>
  <w:style w:type="character" w:customStyle="1" w:styleId="1924">
    <w:name w:val="Знак Знак1924"/>
    <w:rsid w:val="002B00EE"/>
    <w:rPr>
      <w:lang w:val="ru-RU" w:eastAsia="ru-RU" w:bidi="ar-SA"/>
    </w:rPr>
  </w:style>
  <w:style w:type="character" w:customStyle="1" w:styleId="1823">
    <w:name w:val="Знак Знак1823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rsid w:val="002B00EE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rsid w:val="002B00EE"/>
    <w:rPr>
      <w:sz w:val="24"/>
      <w:szCs w:val="24"/>
      <w:lang w:val="ru-RU" w:eastAsia="ru-RU" w:bidi="ar-SA"/>
    </w:rPr>
  </w:style>
  <w:style w:type="character" w:customStyle="1" w:styleId="1128">
    <w:name w:val="Знак Знак1128"/>
    <w:rsid w:val="002B00EE"/>
    <w:rPr>
      <w:sz w:val="28"/>
      <w:szCs w:val="24"/>
      <w:lang w:val="ru-RU" w:eastAsia="ru-RU" w:bidi="ar-SA"/>
    </w:rPr>
  </w:style>
  <w:style w:type="character" w:customStyle="1" w:styleId="3226">
    <w:name w:val="Знак Знак3226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rsid w:val="002B00EE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rsid w:val="002B00EE"/>
    <w:rPr>
      <w:sz w:val="28"/>
      <w:szCs w:val="24"/>
      <w:lang w:val="ru-RU" w:eastAsia="ru-RU" w:bidi="ar-SA"/>
    </w:rPr>
  </w:style>
  <w:style w:type="character" w:customStyle="1" w:styleId="4108">
    <w:name w:val="Знак Знак4108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rsid w:val="002B00EE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rsid w:val="002B00EE"/>
    <w:rPr>
      <w:lang w:val="ru-RU" w:eastAsia="ru-RU" w:bidi="ar-SA"/>
    </w:rPr>
  </w:style>
  <w:style w:type="character" w:customStyle="1" w:styleId="2225">
    <w:name w:val="Знак Знак2225"/>
    <w:semiHidden/>
    <w:rsid w:val="002B00EE"/>
    <w:rPr>
      <w:sz w:val="28"/>
      <w:szCs w:val="24"/>
      <w:lang w:val="ru-RU" w:eastAsia="ru-RU" w:bidi="ar-SA"/>
    </w:rPr>
  </w:style>
  <w:style w:type="character" w:customStyle="1" w:styleId="1623">
    <w:name w:val="Знак Знак1623"/>
    <w:semiHidden/>
    <w:locked/>
    <w:rsid w:val="002B00EE"/>
    <w:rPr>
      <w:lang w:val="ru-RU" w:eastAsia="ru-RU" w:bidi="ar-SA"/>
    </w:rPr>
  </w:style>
  <w:style w:type="character" w:customStyle="1" w:styleId="1023">
    <w:name w:val="Знак Знак1023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rsid w:val="002B00EE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rsid w:val="002B00EE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rsid w:val="002B00EE"/>
    <w:rPr>
      <w:b/>
      <w:i/>
      <w:sz w:val="26"/>
    </w:rPr>
  </w:style>
  <w:style w:type="character" w:customStyle="1" w:styleId="5323">
    <w:name w:val="Знак Знак5323"/>
    <w:rsid w:val="002B00EE"/>
    <w:rPr>
      <w:sz w:val="28"/>
    </w:rPr>
  </w:style>
  <w:style w:type="character" w:customStyle="1" w:styleId="5224">
    <w:name w:val="Знак Знак5224"/>
    <w:rsid w:val="002B00EE"/>
    <w:rPr>
      <w:sz w:val="28"/>
      <w:szCs w:val="24"/>
    </w:rPr>
  </w:style>
  <w:style w:type="character" w:customStyle="1" w:styleId="5126">
    <w:name w:val="Знак Знак5126"/>
    <w:rsid w:val="002B00EE"/>
    <w:rPr>
      <w:b/>
      <w:bCs/>
      <w:sz w:val="28"/>
      <w:szCs w:val="24"/>
    </w:rPr>
  </w:style>
  <w:style w:type="character" w:customStyle="1" w:styleId="5023">
    <w:name w:val="Знак Знак5023"/>
    <w:rsid w:val="002B00EE"/>
    <w:rPr>
      <w:rFonts w:ascii="Arial" w:hAnsi="Arial"/>
      <w:b/>
      <w:sz w:val="24"/>
      <w:szCs w:val="24"/>
    </w:rPr>
  </w:style>
  <w:style w:type="character" w:customStyle="1" w:styleId="4923">
    <w:name w:val="Знак Знак4923"/>
    <w:rsid w:val="002B00EE"/>
    <w:rPr>
      <w:b/>
      <w:bCs/>
      <w:sz w:val="24"/>
      <w:szCs w:val="24"/>
    </w:rPr>
  </w:style>
  <w:style w:type="character" w:customStyle="1" w:styleId="4823">
    <w:name w:val="Знак Знак4823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rsid w:val="002B00EE"/>
    <w:rPr>
      <w:sz w:val="28"/>
      <w:szCs w:val="24"/>
    </w:rPr>
  </w:style>
  <w:style w:type="character" w:customStyle="1" w:styleId="4623">
    <w:name w:val="Знак Знак4623"/>
    <w:rsid w:val="002B00EE"/>
    <w:rPr>
      <w:sz w:val="28"/>
      <w:szCs w:val="24"/>
    </w:rPr>
  </w:style>
  <w:style w:type="character" w:customStyle="1" w:styleId="4523">
    <w:name w:val="Знак Знак4523"/>
    <w:basedOn w:val="a0"/>
    <w:rsid w:val="002B00EE"/>
  </w:style>
  <w:style w:type="character" w:customStyle="1" w:styleId="4423">
    <w:name w:val="Знак Знак4423"/>
    <w:basedOn w:val="a0"/>
    <w:rsid w:val="002B00EE"/>
  </w:style>
  <w:style w:type="character" w:customStyle="1" w:styleId="4323">
    <w:name w:val="Знак Знак4323"/>
    <w:rsid w:val="002B00EE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rsid w:val="002B00EE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2B00EE"/>
  </w:style>
  <w:style w:type="character" w:customStyle="1" w:styleId="4023">
    <w:name w:val="Знак Знак4023"/>
    <w:rsid w:val="002B00EE"/>
    <w:rPr>
      <w:sz w:val="24"/>
    </w:rPr>
  </w:style>
  <w:style w:type="character" w:customStyle="1" w:styleId="3923">
    <w:name w:val="Знак Знак3923"/>
    <w:rsid w:val="002B00EE"/>
    <w:rPr>
      <w:sz w:val="28"/>
      <w:szCs w:val="24"/>
    </w:rPr>
  </w:style>
  <w:style w:type="character" w:customStyle="1" w:styleId="1233">
    <w:name w:val="Знак Знак Знак123"/>
    <w:rsid w:val="002B00EE"/>
    <w:rPr>
      <w:rFonts w:ascii="Tahoma" w:hAnsi="Tahoma" w:cs="Tahoma"/>
      <w:sz w:val="16"/>
      <w:szCs w:val="16"/>
    </w:rPr>
  </w:style>
  <w:style w:type="character" w:customStyle="1" w:styleId="7823">
    <w:name w:val="Знак Знак7823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rsid w:val="002B00EE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rsid w:val="002B00EE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rsid w:val="002B00EE"/>
    <w:rPr>
      <w:b/>
      <w:i/>
      <w:sz w:val="26"/>
    </w:rPr>
  </w:style>
  <w:style w:type="character" w:customStyle="1" w:styleId="7423">
    <w:name w:val="Знак Знак7423"/>
    <w:rsid w:val="002B00EE"/>
    <w:rPr>
      <w:sz w:val="28"/>
    </w:rPr>
  </w:style>
  <w:style w:type="character" w:customStyle="1" w:styleId="7323">
    <w:name w:val="Знак Знак7323"/>
    <w:rsid w:val="002B00EE"/>
    <w:rPr>
      <w:sz w:val="28"/>
      <w:szCs w:val="24"/>
    </w:rPr>
  </w:style>
  <w:style w:type="character" w:customStyle="1" w:styleId="7224">
    <w:name w:val="Знак Знак7224"/>
    <w:rsid w:val="002B00EE"/>
    <w:rPr>
      <w:b/>
      <w:bCs/>
      <w:sz w:val="28"/>
      <w:szCs w:val="24"/>
    </w:rPr>
  </w:style>
  <w:style w:type="character" w:customStyle="1" w:styleId="7127">
    <w:name w:val="Знак Знак7127"/>
    <w:rsid w:val="002B00EE"/>
    <w:rPr>
      <w:rFonts w:ascii="Arial" w:hAnsi="Arial"/>
      <w:b/>
      <w:sz w:val="24"/>
      <w:szCs w:val="24"/>
    </w:rPr>
  </w:style>
  <w:style w:type="character" w:customStyle="1" w:styleId="7023">
    <w:name w:val="Знак Знак7023"/>
    <w:rsid w:val="002B00EE"/>
    <w:rPr>
      <w:b/>
      <w:bCs/>
      <w:sz w:val="24"/>
      <w:szCs w:val="24"/>
    </w:rPr>
  </w:style>
  <w:style w:type="character" w:customStyle="1" w:styleId="6923">
    <w:name w:val="Знак Знак6923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rsid w:val="002B00EE"/>
    <w:rPr>
      <w:sz w:val="28"/>
      <w:szCs w:val="24"/>
    </w:rPr>
  </w:style>
  <w:style w:type="character" w:customStyle="1" w:styleId="6723">
    <w:name w:val="Знак Знак6723"/>
    <w:rsid w:val="002B00EE"/>
    <w:rPr>
      <w:sz w:val="28"/>
      <w:szCs w:val="24"/>
    </w:rPr>
  </w:style>
  <w:style w:type="character" w:customStyle="1" w:styleId="6623">
    <w:name w:val="Знак Знак6623"/>
    <w:basedOn w:val="a0"/>
    <w:rsid w:val="002B00EE"/>
  </w:style>
  <w:style w:type="character" w:customStyle="1" w:styleId="6523">
    <w:name w:val="Знак Знак6523"/>
    <w:basedOn w:val="a0"/>
    <w:rsid w:val="002B00EE"/>
  </w:style>
  <w:style w:type="character" w:customStyle="1" w:styleId="6423">
    <w:name w:val="Знак Знак6423"/>
    <w:rsid w:val="002B00EE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rsid w:val="002B00EE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2B00EE"/>
  </w:style>
  <w:style w:type="character" w:customStyle="1" w:styleId="6127">
    <w:name w:val="Знак Знак6127"/>
    <w:rsid w:val="002B00EE"/>
    <w:rPr>
      <w:sz w:val="24"/>
    </w:rPr>
  </w:style>
  <w:style w:type="character" w:customStyle="1" w:styleId="6023">
    <w:name w:val="Знак Знак6023"/>
    <w:rsid w:val="002B00EE"/>
    <w:rPr>
      <w:sz w:val="28"/>
      <w:szCs w:val="24"/>
    </w:rPr>
  </w:style>
  <w:style w:type="character" w:customStyle="1" w:styleId="2234">
    <w:name w:val="Знак Знак Знак223"/>
    <w:rsid w:val="002B00EE"/>
    <w:rPr>
      <w:rFonts w:ascii="Tahoma" w:hAnsi="Tahoma" w:cs="Tahoma"/>
      <w:sz w:val="16"/>
      <w:szCs w:val="16"/>
    </w:rPr>
  </w:style>
  <w:style w:type="character" w:customStyle="1" w:styleId="3622">
    <w:name w:val="Знак Знак3622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rsid w:val="002B00EE"/>
    <w:rPr>
      <w:sz w:val="28"/>
      <w:szCs w:val="24"/>
      <w:lang w:val="ru-RU" w:eastAsia="ru-RU" w:bidi="ar-SA"/>
    </w:rPr>
  </w:style>
  <w:style w:type="character" w:customStyle="1" w:styleId="2127">
    <w:name w:val="Знак Знак2127"/>
    <w:rsid w:val="002B00EE"/>
    <w:rPr>
      <w:lang w:val="ru-RU" w:eastAsia="ru-RU" w:bidi="ar-SA"/>
    </w:rPr>
  </w:style>
  <w:style w:type="character" w:customStyle="1" w:styleId="3422">
    <w:name w:val="Знак Знак3422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rsid w:val="002B00EE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rsid w:val="002B00EE"/>
    <w:rPr>
      <w:sz w:val="28"/>
      <w:lang w:val="ru-RU" w:eastAsia="ru-RU" w:bidi="ar-SA"/>
    </w:rPr>
  </w:style>
  <w:style w:type="character" w:customStyle="1" w:styleId="2922">
    <w:name w:val="Знак Знак2922"/>
    <w:rsid w:val="002B00EE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rsid w:val="002B00EE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rsid w:val="002B00EE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rsid w:val="002B00EE"/>
    <w:rPr>
      <w:sz w:val="28"/>
      <w:szCs w:val="24"/>
      <w:lang w:val="ru-RU" w:eastAsia="ru-RU" w:bidi="ar-SA"/>
    </w:rPr>
  </w:style>
  <w:style w:type="character" w:customStyle="1" w:styleId="1722">
    <w:name w:val="Знак Знак1722"/>
    <w:rsid w:val="002B00EE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rsid w:val="002B00EE"/>
    <w:rPr>
      <w:sz w:val="24"/>
      <w:lang w:val="ru-RU" w:eastAsia="ru-RU" w:bidi="ar-SA"/>
    </w:rPr>
  </w:style>
  <w:style w:type="character" w:customStyle="1" w:styleId="2522">
    <w:name w:val="Знак Знак2522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rsid w:val="002B00EE"/>
    <w:rPr>
      <w:sz w:val="28"/>
      <w:szCs w:val="24"/>
      <w:lang w:val="ru-RU" w:eastAsia="ru-RU" w:bidi="ar-SA"/>
    </w:rPr>
  </w:style>
  <w:style w:type="character" w:customStyle="1" w:styleId="1923">
    <w:name w:val="Знак Знак1923"/>
    <w:rsid w:val="002B00EE"/>
    <w:rPr>
      <w:lang w:val="ru-RU" w:eastAsia="ru-RU" w:bidi="ar-SA"/>
    </w:rPr>
  </w:style>
  <w:style w:type="character" w:customStyle="1" w:styleId="1822">
    <w:name w:val="Знак Знак1822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rsid w:val="002B00EE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rsid w:val="002B00EE"/>
    <w:rPr>
      <w:sz w:val="24"/>
      <w:szCs w:val="24"/>
      <w:lang w:val="ru-RU" w:eastAsia="ru-RU" w:bidi="ar-SA"/>
    </w:rPr>
  </w:style>
  <w:style w:type="character" w:customStyle="1" w:styleId="1127">
    <w:name w:val="Знак Знак1127"/>
    <w:rsid w:val="002B00EE"/>
    <w:rPr>
      <w:sz w:val="28"/>
      <w:szCs w:val="24"/>
      <w:lang w:val="ru-RU" w:eastAsia="ru-RU" w:bidi="ar-SA"/>
    </w:rPr>
  </w:style>
  <w:style w:type="character" w:customStyle="1" w:styleId="3225">
    <w:name w:val="Знак Знак3225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rsid w:val="002B00EE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rsid w:val="002B00EE"/>
    <w:rPr>
      <w:sz w:val="28"/>
      <w:szCs w:val="24"/>
      <w:lang w:val="ru-RU" w:eastAsia="ru-RU" w:bidi="ar-SA"/>
    </w:rPr>
  </w:style>
  <w:style w:type="character" w:customStyle="1" w:styleId="4107">
    <w:name w:val="Знак Знак4107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rsid w:val="002B00EE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rsid w:val="002B00EE"/>
    <w:rPr>
      <w:lang w:val="ru-RU" w:eastAsia="ru-RU" w:bidi="ar-SA"/>
    </w:rPr>
  </w:style>
  <w:style w:type="character" w:customStyle="1" w:styleId="22240">
    <w:name w:val="Знак Знак2224"/>
    <w:semiHidden/>
    <w:rsid w:val="002B00EE"/>
    <w:rPr>
      <w:sz w:val="28"/>
      <w:szCs w:val="24"/>
      <w:lang w:val="ru-RU" w:eastAsia="ru-RU" w:bidi="ar-SA"/>
    </w:rPr>
  </w:style>
  <w:style w:type="character" w:customStyle="1" w:styleId="1622">
    <w:name w:val="Знак Знак1622"/>
    <w:semiHidden/>
    <w:locked/>
    <w:rsid w:val="002B00EE"/>
    <w:rPr>
      <w:lang w:val="ru-RU" w:eastAsia="ru-RU" w:bidi="ar-SA"/>
    </w:rPr>
  </w:style>
  <w:style w:type="character" w:customStyle="1" w:styleId="1022">
    <w:name w:val="Знак Знак1022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rsid w:val="002B00EE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rsid w:val="002B00EE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rsid w:val="002B00EE"/>
    <w:rPr>
      <w:b/>
      <w:i/>
      <w:sz w:val="26"/>
    </w:rPr>
  </w:style>
  <w:style w:type="character" w:customStyle="1" w:styleId="5322">
    <w:name w:val="Знак Знак5322"/>
    <w:rsid w:val="002B00EE"/>
    <w:rPr>
      <w:sz w:val="28"/>
    </w:rPr>
  </w:style>
  <w:style w:type="character" w:customStyle="1" w:styleId="5223">
    <w:name w:val="Знак Знак5223"/>
    <w:rsid w:val="002B00EE"/>
    <w:rPr>
      <w:sz w:val="28"/>
      <w:szCs w:val="24"/>
    </w:rPr>
  </w:style>
  <w:style w:type="character" w:customStyle="1" w:styleId="5125">
    <w:name w:val="Знак Знак5125"/>
    <w:rsid w:val="002B00EE"/>
    <w:rPr>
      <w:b/>
      <w:bCs/>
      <w:sz w:val="28"/>
      <w:szCs w:val="24"/>
    </w:rPr>
  </w:style>
  <w:style w:type="character" w:customStyle="1" w:styleId="5022">
    <w:name w:val="Знак Знак5022"/>
    <w:rsid w:val="002B00EE"/>
    <w:rPr>
      <w:rFonts w:ascii="Arial" w:hAnsi="Arial"/>
      <w:b/>
      <w:sz w:val="24"/>
      <w:szCs w:val="24"/>
    </w:rPr>
  </w:style>
  <w:style w:type="character" w:customStyle="1" w:styleId="4922">
    <w:name w:val="Знак Знак4922"/>
    <w:rsid w:val="002B00EE"/>
    <w:rPr>
      <w:b/>
      <w:bCs/>
      <w:sz w:val="24"/>
      <w:szCs w:val="24"/>
    </w:rPr>
  </w:style>
  <w:style w:type="character" w:customStyle="1" w:styleId="4822">
    <w:name w:val="Знак Знак4822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rsid w:val="002B00EE"/>
    <w:rPr>
      <w:sz w:val="28"/>
      <w:szCs w:val="24"/>
    </w:rPr>
  </w:style>
  <w:style w:type="character" w:customStyle="1" w:styleId="4622">
    <w:name w:val="Знак Знак4622"/>
    <w:rsid w:val="002B00EE"/>
    <w:rPr>
      <w:sz w:val="28"/>
      <w:szCs w:val="24"/>
    </w:rPr>
  </w:style>
  <w:style w:type="character" w:customStyle="1" w:styleId="4522">
    <w:name w:val="Знак Знак4522"/>
    <w:basedOn w:val="a0"/>
    <w:rsid w:val="002B00EE"/>
  </w:style>
  <w:style w:type="character" w:customStyle="1" w:styleId="4422">
    <w:name w:val="Знак Знак4422"/>
    <w:basedOn w:val="a0"/>
    <w:rsid w:val="002B00EE"/>
  </w:style>
  <w:style w:type="character" w:customStyle="1" w:styleId="43220">
    <w:name w:val="Знак Знак4322"/>
    <w:rsid w:val="002B00EE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rsid w:val="002B00EE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2B00EE"/>
  </w:style>
  <w:style w:type="character" w:customStyle="1" w:styleId="4022">
    <w:name w:val="Знак Знак4022"/>
    <w:rsid w:val="002B00EE"/>
    <w:rPr>
      <w:sz w:val="24"/>
    </w:rPr>
  </w:style>
  <w:style w:type="character" w:customStyle="1" w:styleId="3922">
    <w:name w:val="Знак Знак3922"/>
    <w:rsid w:val="002B00EE"/>
    <w:rPr>
      <w:sz w:val="28"/>
      <w:szCs w:val="24"/>
    </w:rPr>
  </w:style>
  <w:style w:type="character" w:customStyle="1" w:styleId="1228">
    <w:name w:val="Знак Знак Знак122"/>
    <w:rsid w:val="002B00EE"/>
    <w:rPr>
      <w:rFonts w:ascii="Tahoma" w:hAnsi="Tahoma" w:cs="Tahoma"/>
      <w:sz w:val="16"/>
      <w:szCs w:val="16"/>
    </w:rPr>
  </w:style>
  <w:style w:type="character" w:customStyle="1" w:styleId="7822">
    <w:name w:val="Знак Знак7822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rsid w:val="002B00EE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rsid w:val="002B00EE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rsid w:val="002B00EE"/>
    <w:rPr>
      <w:b/>
      <w:i/>
      <w:sz w:val="26"/>
    </w:rPr>
  </w:style>
  <w:style w:type="character" w:customStyle="1" w:styleId="7422">
    <w:name w:val="Знак Знак7422"/>
    <w:rsid w:val="002B00EE"/>
    <w:rPr>
      <w:sz w:val="28"/>
    </w:rPr>
  </w:style>
  <w:style w:type="character" w:customStyle="1" w:styleId="73220">
    <w:name w:val="Знак Знак7322"/>
    <w:rsid w:val="002B00EE"/>
    <w:rPr>
      <w:sz w:val="28"/>
      <w:szCs w:val="24"/>
    </w:rPr>
  </w:style>
  <w:style w:type="character" w:customStyle="1" w:styleId="7223">
    <w:name w:val="Знак Знак7223"/>
    <w:rsid w:val="002B00EE"/>
    <w:rPr>
      <w:b/>
      <w:bCs/>
      <w:sz w:val="28"/>
      <w:szCs w:val="24"/>
    </w:rPr>
  </w:style>
  <w:style w:type="character" w:customStyle="1" w:styleId="7126">
    <w:name w:val="Знак Знак7126"/>
    <w:rsid w:val="002B00EE"/>
    <w:rPr>
      <w:rFonts w:ascii="Arial" w:hAnsi="Arial"/>
      <w:b/>
      <w:sz w:val="24"/>
      <w:szCs w:val="24"/>
    </w:rPr>
  </w:style>
  <w:style w:type="character" w:customStyle="1" w:styleId="7022">
    <w:name w:val="Знак Знак7022"/>
    <w:rsid w:val="002B00EE"/>
    <w:rPr>
      <w:b/>
      <w:bCs/>
      <w:sz w:val="24"/>
      <w:szCs w:val="24"/>
    </w:rPr>
  </w:style>
  <w:style w:type="character" w:customStyle="1" w:styleId="6922">
    <w:name w:val="Знак Знак6922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rsid w:val="002B00EE"/>
    <w:rPr>
      <w:sz w:val="28"/>
      <w:szCs w:val="24"/>
    </w:rPr>
  </w:style>
  <w:style w:type="character" w:customStyle="1" w:styleId="6722">
    <w:name w:val="Знак Знак6722"/>
    <w:rsid w:val="002B00EE"/>
    <w:rPr>
      <w:sz w:val="28"/>
      <w:szCs w:val="24"/>
    </w:rPr>
  </w:style>
  <w:style w:type="character" w:customStyle="1" w:styleId="6622">
    <w:name w:val="Знак Знак6622"/>
    <w:basedOn w:val="a0"/>
    <w:rsid w:val="002B00EE"/>
  </w:style>
  <w:style w:type="character" w:customStyle="1" w:styleId="6522">
    <w:name w:val="Знак Знак6522"/>
    <w:basedOn w:val="a0"/>
    <w:rsid w:val="002B00EE"/>
  </w:style>
  <w:style w:type="character" w:customStyle="1" w:styleId="6422">
    <w:name w:val="Знак Знак6422"/>
    <w:rsid w:val="002B00EE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rsid w:val="002B00EE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2B00EE"/>
  </w:style>
  <w:style w:type="character" w:customStyle="1" w:styleId="6126">
    <w:name w:val="Знак Знак6126"/>
    <w:rsid w:val="002B00EE"/>
    <w:rPr>
      <w:sz w:val="24"/>
    </w:rPr>
  </w:style>
  <w:style w:type="character" w:customStyle="1" w:styleId="6022">
    <w:name w:val="Знак Знак6022"/>
    <w:rsid w:val="002B00EE"/>
    <w:rPr>
      <w:sz w:val="28"/>
      <w:szCs w:val="24"/>
    </w:rPr>
  </w:style>
  <w:style w:type="character" w:customStyle="1" w:styleId="2228">
    <w:name w:val="Знак Знак Знак222"/>
    <w:rsid w:val="002B00EE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uiPriority w:val="99"/>
    <w:rsid w:val="002B00EE"/>
    <w:pPr>
      <w:keepNext/>
      <w:spacing w:before="240" w:after="60" w:line="240" w:lineRule="auto"/>
      <w:ind w:left="2832" w:hanging="708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593">
    <w:name w:val="Обычный59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fc">
    <w:name w:val="Гиперссылка1"/>
    <w:rsid w:val="002B00EE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rsid w:val="002B00EE"/>
    <w:rPr>
      <w:sz w:val="28"/>
      <w:szCs w:val="24"/>
      <w:lang w:val="ru-RU" w:eastAsia="ru-RU" w:bidi="ar-SA"/>
    </w:rPr>
  </w:style>
  <w:style w:type="character" w:customStyle="1" w:styleId="21320">
    <w:name w:val="Знак Знак2132"/>
    <w:rsid w:val="002B00EE"/>
    <w:rPr>
      <w:lang w:val="ru-RU" w:eastAsia="ru-RU" w:bidi="ar-SA"/>
    </w:rPr>
  </w:style>
  <w:style w:type="character" w:customStyle="1" w:styleId="3426">
    <w:name w:val="Знак Знак3426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rsid w:val="002B00EE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rsid w:val="002B00EE"/>
    <w:rPr>
      <w:sz w:val="28"/>
      <w:lang w:val="ru-RU" w:eastAsia="ru-RU" w:bidi="ar-SA"/>
    </w:rPr>
  </w:style>
  <w:style w:type="character" w:customStyle="1" w:styleId="2926">
    <w:name w:val="Знак Знак2926"/>
    <w:rsid w:val="002B00EE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rsid w:val="002B00EE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rsid w:val="002B00EE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rsid w:val="002B00EE"/>
    <w:rPr>
      <w:sz w:val="28"/>
      <w:szCs w:val="24"/>
      <w:lang w:val="ru-RU" w:eastAsia="ru-RU" w:bidi="ar-SA"/>
    </w:rPr>
  </w:style>
  <w:style w:type="character" w:customStyle="1" w:styleId="1726">
    <w:name w:val="Знак Знак1726"/>
    <w:rsid w:val="002B00EE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rsid w:val="002B00EE"/>
    <w:rPr>
      <w:sz w:val="24"/>
      <w:lang w:val="ru-RU" w:eastAsia="ru-RU" w:bidi="ar-SA"/>
    </w:rPr>
  </w:style>
  <w:style w:type="character" w:customStyle="1" w:styleId="2526">
    <w:name w:val="Знак Знак2526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9e">
    <w:name w:val="Основной шрифт абзаца29"/>
    <w:rsid w:val="002B00EE"/>
  </w:style>
  <w:style w:type="paragraph" w:customStyle="1" w:styleId="30c">
    <w:name w:val="Верхний колонтитул30"/>
    <w:basedOn w:val="593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2B00EE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93">
    <w:name w:val="Основной текст с отступом 229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1">
    <w:name w:val="Основной текст с отступом 329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270">
    <w:name w:val="Знак Знак2327"/>
    <w:rsid w:val="002B00EE"/>
    <w:rPr>
      <w:sz w:val="28"/>
      <w:szCs w:val="24"/>
      <w:lang w:val="ru-RU" w:eastAsia="ru-RU" w:bidi="ar-SA"/>
    </w:rPr>
  </w:style>
  <w:style w:type="character" w:customStyle="1" w:styleId="1927">
    <w:name w:val="Знак Знак1927"/>
    <w:rsid w:val="002B00EE"/>
    <w:rPr>
      <w:lang w:val="ru-RU" w:eastAsia="ru-RU" w:bidi="ar-SA"/>
    </w:rPr>
  </w:style>
  <w:style w:type="character" w:customStyle="1" w:styleId="1826">
    <w:name w:val="Знак Знак1826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rsid w:val="002B00EE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rsid w:val="002B00EE"/>
    <w:rPr>
      <w:sz w:val="24"/>
      <w:szCs w:val="24"/>
      <w:lang w:val="ru-RU" w:eastAsia="ru-RU" w:bidi="ar-SA"/>
    </w:rPr>
  </w:style>
  <w:style w:type="character" w:customStyle="1" w:styleId="11320">
    <w:name w:val="Знак Знак1132"/>
    <w:rsid w:val="002B00EE"/>
    <w:rPr>
      <w:sz w:val="28"/>
      <w:szCs w:val="24"/>
      <w:lang w:val="ru-RU" w:eastAsia="ru-RU" w:bidi="ar-SA"/>
    </w:rPr>
  </w:style>
  <w:style w:type="character" w:customStyle="1" w:styleId="3229">
    <w:name w:val="Знак Знак3229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rsid w:val="002B00EE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rsid w:val="002B00EE"/>
    <w:rPr>
      <w:sz w:val="28"/>
      <w:szCs w:val="24"/>
      <w:lang w:val="ru-RU" w:eastAsia="ru-RU" w:bidi="ar-SA"/>
    </w:rPr>
  </w:style>
  <w:style w:type="character" w:customStyle="1" w:styleId="4132">
    <w:name w:val="Знак Знак4132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rsid w:val="002B00EE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rsid w:val="002B00EE"/>
    <w:rPr>
      <w:lang w:val="ru-RU" w:eastAsia="ru-RU" w:bidi="ar-SA"/>
    </w:rPr>
  </w:style>
  <w:style w:type="character" w:customStyle="1" w:styleId="22280">
    <w:name w:val="Знак Знак2228"/>
    <w:semiHidden/>
    <w:rsid w:val="002B00EE"/>
    <w:rPr>
      <w:sz w:val="28"/>
      <w:szCs w:val="24"/>
      <w:lang w:val="ru-RU" w:eastAsia="ru-RU" w:bidi="ar-SA"/>
    </w:rPr>
  </w:style>
  <w:style w:type="character" w:customStyle="1" w:styleId="1626">
    <w:name w:val="Знак Знак1626"/>
    <w:semiHidden/>
    <w:locked/>
    <w:rsid w:val="002B00EE"/>
    <w:rPr>
      <w:lang w:val="ru-RU" w:eastAsia="ru-RU" w:bidi="ar-SA"/>
    </w:rPr>
  </w:style>
  <w:style w:type="character" w:customStyle="1" w:styleId="1026">
    <w:name w:val="Знак Знак1026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rsid w:val="002B00EE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rsid w:val="002B00EE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rsid w:val="002B00EE"/>
    <w:rPr>
      <w:b/>
      <w:i/>
      <w:sz w:val="26"/>
    </w:rPr>
  </w:style>
  <w:style w:type="character" w:customStyle="1" w:styleId="53260">
    <w:name w:val="Знак Знак5326"/>
    <w:rsid w:val="002B00EE"/>
    <w:rPr>
      <w:sz w:val="28"/>
    </w:rPr>
  </w:style>
  <w:style w:type="character" w:customStyle="1" w:styleId="5227">
    <w:name w:val="Знак Знак5227"/>
    <w:rsid w:val="002B00EE"/>
    <w:rPr>
      <w:sz w:val="28"/>
      <w:szCs w:val="24"/>
    </w:rPr>
  </w:style>
  <w:style w:type="character" w:customStyle="1" w:styleId="5129">
    <w:name w:val="Знак Знак5129"/>
    <w:rsid w:val="002B00EE"/>
    <w:rPr>
      <w:b/>
      <w:bCs/>
      <w:sz w:val="28"/>
      <w:szCs w:val="24"/>
    </w:rPr>
  </w:style>
  <w:style w:type="character" w:customStyle="1" w:styleId="5026">
    <w:name w:val="Знак Знак5026"/>
    <w:rsid w:val="002B00EE"/>
    <w:rPr>
      <w:rFonts w:ascii="Arial" w:hAnsi="Arial"/>
      <w:b/>
      <w:sz w:val="24"/>
      <w:szCs w:val="24"/>
    </w:rPr>
  </w:style>
  <w:style w:type="character" w:customStyle="1" w:styleId="4926">
    <w:name w:val="Знак Знак4926"/>
    <w:rsid w:val="002B00EE"/>
    <w:rPr>
      <w:b/>
      <w:bCs/>
      <w:sz w:val="24"/>
      <w:szCs w:val="24"/>
    </w:rPr>
  </w:style>
  <w:style w:type="character" w:customStyle="1" w:styleId="4826">
    <w:name w:val="Знак Знак4826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rsid w:val="002B00EE"/>
    <w:rPr>
      <w:sz w:val="28"/>
      <w:szCs w:val="24"/>
    </w:rPr>
  </w:style>
  <w:style w:type="character" w:customStyle="1" w:styleId="4626">
    <w:name w:val="Знак Знак4626"/>
    <w:rsid w:val="002B00EE"/>
    <w:rPr>
      <w:sz w:val="28"/>
      <w:szCs w:val="24"/>
    </w:rPr>
  </w:style>
  <w:style w:type="character" w:customStyle="1" w:styleId="4526">
    <w:name w:val="Знак Знак4526"/>
    <w:basedOn w:val="a0"/>
    <w:rsid w:val="002B00EE"/>
  </w:style>
  <w:style w:type="character" w:customStyle="1" w:styleId="4426">
    <w:name w:val="Знак Знак4426"/>
    <w:basedOn w:val="a0"/>
    <w:rsid w:val="002B00EE"/>
  </w:style>
  <w:style w:type="character" w:customStyle="1" w:styleId="4326">
    <w:name w:val="Знак Знак4326"/>
    <w:rsid w:val="002B00EE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rsid w:val="002B00EE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2B00EE"/>
  </w:style>
  <w:style w:type="character" w:customStyle="1" w:styleId="4026">
    <w:name w:val="Знак Знак4026"/>
    <w:rsid w:val="002B00EE"/>
    <w:rPr>
      <w:sz w:val="24"/>
    </w:rPr>
  </w:style>
  <w:style w:type="character" w:customStyle="1" w:styleId="3926">
    <w:name w:val="Знак Знак3926"/>
    <w:rsid w:val="002B00EE"/>
    <w:rPr>
      <w:sz w:val="28"/>
      <w:szCs w:val="24"/>
    </w:rPr>
  </w:style>
  <w:style w:type="character" w:customStyle="1" w:styleId="1261">
    <w:name w:val="Знак Знак Знак126"/>
    <w:rsid w:val="002B00EE"/>
    <w:rPr>
      <w:rFonts w:ascii="Tahoma" w:hAnsi="Tahoma" w:cs="Tahoma"/>
      <w:sz w:val="16"/>
      <w:szCs w:val="16"/>
    </w:rPr>
  </w:style>
  <w:style w:type="character" w:customStyle="1" w:styleId="7826">
    <w:name w:val="Знак Знак7826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rsid w:val="002B00EE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rsid w:val="002B00EE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rsid w:val="002B00EE"/>
    <w:rPr>
      <w:b/>
      <w:i/>
      <w:sz w:val="26"/>
    </w:rPr>
  </w:style>
  <w:style w:type="character" w:customStyle="1" w:styleId="7426">
    <w:name w:val="Знак Знак7426"/>
    <w:rsid w:val="002B00EE"/>
    <w:rPr>
      <w:sz w:val="28"/>
    </w:rPr>
  </w:style>
  <w:style w:type="character" w:customStyle="1" w:styleId="7326">
    <w:name w:val="Знак Знак7326"/>
    <w:rsid w:val="002B00EE"/>
    <w:rPr>
      <w:sz w:val="28"/>
      <w:szCs w:val="24"/>
    </w:rPr>
  </w:style>
  <w:style w:type="character" w:customStyle="1" w:styleId="7227">
    <w:name w:val="Знак Знак7227"/>
    <w:rsid w:val="002B00EE"/>
    <w:rPr>
      <w:b/>
      <w:bCs/>
      <w:sz w:val="28"/>
      <w:szCs w:val="24"/>
    </w:rPr>
  </w:style>
  <w:style w:type="character" w:customStyle="1" w:styleId="71300">
    <w:name w:val="Знак Знак7130"/>
    <w:rsid w:val="002B00EE"/>
    <w:rPr>
      <w:rFonts w:ascii="Arial" w:hAnsi="Arial"/>
      <w:b/>
      <w:sz w:val="24"/>
      <w:szCs w:val="24"/>
    </w:rPr>
  </w:style>
  <w:style w:type="character" w:customStyle="1" w:styleId="7026">
    <w:name w:val="Знак Знак7026"/>
    <w:rsid w:val="002B00EE"/>
    <w:rPr>
      <w:b/>
      <w:bCs/>
      <w:sz w:val="24"/>
      <w:szCs w:val="24"/>
    </w:rPr>
  </w:style>
  <w:style w:type="character" w:customStyle="1" w:styleId="6926">
    <w:name w:val="Знак Знак6926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rsid w:val="002B00EE"/>
    <w:rPr>
      <w:sz w:val="28"/>
      <w:szCs w:val="24"/>
    </w:rPr>
  </w:style>
  <w:style w:type="character" w:customStyle="1" w:styleId="6726">
    <w:name w:val="Знак Знак6726"/>
    <w:rsid w:val="002B00EE"/>
    <w:rPr>
      <w:sz w:val="28"/>
      <w:szCs w:val="24"/>
    </w:rPr>
  </w:style>
  <w:style w:type="character" w:customStyle="1" w:styleId="6626">
    <w:name w:val="Знак Знак6626"/>
    <w:basedOn w:val="a0"/>
    <w:rsid w:val="002B00EE"/>
  </w:style>
  <w:style w:type="character" w:customStyle="1" w:styleId="6526">
    <w:name w:val="Знак Знак6526"/>
    <w:basedOn w:val="a0"/>
    <w:rsid w:val="002B00EE"/>
  </w:style>
  <w:style w:type="character" w:customStyle="1" w:styleId="6426">
    <w:name w:val="Знак Знак6426"/>
    <w:rsid w:val="002B00EE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rsid w:val="002B00EE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2B00EE"/>
  </w:style>
  <w:style w:type="character" w:customStyle="1" w:styleId="6131">
    <w:name w:val="Знак Знак6131"/>
    <w:rsid w:val="002B00EE"/>
    <w:rPr>
      <w:sz w:val="24"/>
    </w:rPr>
  </w:style>
  <w:style w:type="character" w:customStyle="1" w:styleId="6026">
    <w:name w:val="Знак Знак6026"/>
    <w:rsid w:val="002B00EE"/>
    <w:rPr>
      <w:sz w:val="28"/>
      <w:szCs w:val="24"/>
    </w:rPr>
  </w:style>
  <w:style w:type="character" w:customStyle="1" w:styleId="2263">
    <w:name w:val="Знак Знак Знак226"/>
    <w:rsid w:val="002B00EE"/>
    <w:rPr>
      <w:rFonts w:ascii="Tahoma" w:hAnsi="Tahoma" w:cs="Tahoma"/>
      <w:sz w:val="16"/>
      <w:szCs w:val="16"/>
    </w:rPr>
  </w:style>
  <w:style w:type="paragraph" w:customStyle="1" w:styleId="afffc">
    <w:name w:val="Документ"/>
    <w:basedOn w:val="a"/>
    <w:uiPriority w:val="99"/>
    <w:rsid w:val="002B00E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3f3">
    <w:name w:val="çàãîëîâîê 3"/>
    <w:basedOn w:val="a"/>
    <w:next w:val="a"/>
    <w:uiPriority w:val="99"/>
    <w:rsid w:val="002B00E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afffd">
    <w:name w:val="annotation subject"/>
    <w:basedOn w:val="aff3"/>
    <w:next w:val="aff3"/>
    <w:link w:val="afffe"/>
    <w:uiPriority w:val="99"/>
    <w:unhideWhenUsed/>
    <w:rsid w:val="002B00EE"/>
    <w:rPr>
      <w:b/>
      <w:bCs/>
    </w:rPr>
  </w:style>
  <w:style w:type="character" w:customStyle="1" w:styleId="afffe">
    <w:name w:val="Тема примечания Знак"/>
    <w:basedOn w:val="aff4"/>
    <w:link w:val="afffd"/>
    <w:uiPriority w:val="99"/>
    <w:rsid w:val="002B00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f">
    <w:name w:val="footnote reference"/>
    <w:rsid w:val="002B00EE"/>
    <w:rPr>
      <w:vertAlign w:val="superscript"/>
    </w:rPr>
  </w:style>
  <w:style w:type="paragraph" w:styleId="affff0">
    <w:name w:val="endnote text"/>
    <w:basedOn w:val="a"/>
    <w:link w:val="affff1"/>
    <w:uiPriority w:val="99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1">
    <w:name w:val="Текст концевой сноски Знак"/>
    <w:basedOn w:val="a0"/>
    <w:link w:val="affff0"/>
    <w:uiPriority w:val="99"/>
    <w:rsid w:val="002B0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2B00EE"/>
    <w:rPr>
      <w:vertAlign w:val="superscript"/>
    </w:rPr>
  </w:style>
  <w:style w:type="paragraph" w:customStyle="1" w:styleId="3f4">
    <w:name w:val="текст сноски3"/>
    <w:basedOn w:val="a"/>
    <w:uiPriority w:val="99"/>
    <w:rsid w:val="002B00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BodyTextIndent28">
    <w:name w:val="Body Text Indent 28"/>
    <w:basedOn w:val="a"/>
    <w:uiPriority w:val="99"/>
    <w:rsid w:val="002B00E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3">
    <w:name w:val="Äîêóìåíò"/>
    <w:basedOn w:val="a"/>
    <w:uiPriority w:val="99"/>
    <w:rsid w:val="002B00E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affff4">
    <w:name w:val="Revision"/>
    <w:hidden/>
    <w:uiPriority w:val="99"/>
    <w:semiHidden/>
    <w:rsid w:val="002B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5">
    <w:name w:val="Placeholder Text"/>
    <w:uiPriority w:val="99"/>
    <w:semiHidden/>
    <w:rsid w:val="002B00EE"/>
    <w:rPr>
      <w:color w:val="808080"/>
    </w:rPr>
  </w:style>
  <w:style w:type="paragraph" w:customStyle="1" w:styleId="ConsPlusNormal">
    <w:name w:val="ConsPlusNormal"/>
    <w:uiPriority w:val="99"/>
    <w:rsid w:val="002B00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customStyle="1" w:styleId="1fd">
    <w:name w:val="Стиль1"/>
    <w:basedOn w:val="a1"/>
    <w:uiPriority w:val="99"/>
    <w:qFormat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0EE"/>
  </w:style>
  <w:style w:type="character" w:customStyle="1" w:styleId="spelle">
    <w:name w:val="spelle"/>
    <w:basedOn w:val="a0"/>
    <w:rsid w:val="002B00EE"/>
  </w:style>
  <w:style w:type="character" w:customStyle="1" w:styleId="grame">
    <w:name w:val="grame"/>
    <w:basedOn w:val="a0"/>
    <w:rsid w:val="002B00EE"/>
  </w:style>
  <w:style w:type="character" w:customStyle="1" w:styleId="a7">
    <w:name w:val="Абзац списка Знак"/>
    <w:link w:val="a6"/>
    <w:uiPriority w:val="34"/>
    <w:rsid w:val="002B00EE"/>
    <w:rPr>
      <w:rFonts w:ascii="Calibri" w:eastAsia="Calibri" w:hAnsi="Calibri" w:cs="Times New Roman"/>
    </w:rPr>
  </w:style>
  <w:style w:type="character" w:styleId="affff6">
    <w:name w:val="Strong"/>
    <w:qFormat/>
    <w:rsid w:val="002B00EE"/>
    <w:rPr>
      <w:b/>
    </w:rPr>
  </w:style>
  <w:style w:type="paragraph" w:customStyle="1" w:styleId="1fe">
    <w:name w:val="Текст1"/>
    <w:basedOn w:val="a"/>
    <w:uiPriority w:val="99"/>
    <w:rsid w:val="002B00EE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</w:rPr>
  </w:style>
  <w:style w:type="table" w:customStyle="1" w:styleId="1ff">
    <w:name w:val="Сетка таблицы1"/>
    <w:basedOn w:val="a1"/>
    <w:next w:val="afff5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f">
    <w:name w:val="Знак Знак Знак4"/>
    <w:rsid w:val="002B00EE"/>
    <w:rPr>
      <w:rFonts w:ascii="Tahoma" w:hAnsi="Tahoma" w:cs="Tahoma"/>
      <w:sz w:val="16"/>
      <w:szCs w:val="16"/>
      <w:lang w:val="ru-RU" w:eastAsia="ru-RU" w:bidi="ar-SA"/>
    </w:rPr>
  </w:style>
  <w:style w:type="table" w:customStyle="1" w:styleId="2fb">
    <w:name w:val="Сетка таблицы2"/>
    <w:basedOn w:val="a1"/>
    <w:next w:val="afff5"/>
    <w:uiPriority w:val="59"/>
    <w:rsid w:val="002B00EE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-242011">
    <w:name w:val="1-24_2011_Названия таблиц Знак"/>
    <w:link w:val="1-2420110"/>
    <w:locked/>
    <w:rsid w:val="002B00EE"/>
    <w:rPr>
      <w:rFonts w:ascii="Arial" w:hAnsi="Arial" w:cs="Arial"/>
      <w:b/>
      <w:color w:val="C00000"/>
    </w:rPr>
  </w:style>
  <w:style w:type="paragraph" w:customStyle="1" w:styleId="1-2420110">
    <w:name w:val="1-24_2011_Названия таблиц"/>
    <w:basedOn w:val="3"/>
    <w:link w:val="1-242011"/>
    <w:qFormat/>
    <w:rsid w:val="002B00EE"/>
    <w:pPr>
      <w:keepLines w:val="0"/>
      <w:spacing w:before="0"/>
      <w:jc w:val="center"/>
    </w:pPr>
    <w:rPr>
      <w:rFonts w:ascii="Arial" w:eastAsiaTheme="minorHAnsi" w:hAnsi="Arial" w:cs="Arial"/>
      <w:bCs w:val="0"/>
      <w:color w:val="C00000"/>
    </w:rPr>
  </w:style>
  <w:style w:type="table" w:customStyle="1" w:styleId="3f5">
    <w:name w:val="Сетка таблицы3"/>
    <w:basedOn w:val="a1"/>
    <w:next w:val="afff5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f0">
    <w:name w:val="Сетка таблицы4"/>
    <w:basedOn w:val="a1"/>
    <w:next w:val="afff5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Subtitle"/>
    <w:basedOn w:val="a"/>
    <w:link w:val="affff8"/>
    <w:uiPriority w:val="99"/>
    <w:qFormat/>
    <w:rsid w:val="002B00EE"/>
    <w:pPr>
      <w:spacing w:after="0" w:line="240" w:lineRule="auto"/>
      <w:jc w:val="center"/>
    </w:pPr>
    <w:rPr>
      <w:rFonts w:ascii="Arial Black" w:eastAsia="Times New Roman" w:hAnsi="Arial Black" w:cs="Times New Roman"/>
      <w:sz w:val="24"/>
      <w:szCs w:val="20"/>
    </w:rPr>
  </w:style>
  <w:style w:type="character" w:customStyle="1" w:styleId="affff8">
    <w:name w:val="Подзаголовок Знак"/>
    <w:basedOn w:val="a0"/>
    <w:link w:val="affff7"/>
    <w:uiPriority w:val="99"/>
    <w:rsid w:val="002B00EE"/>
    <w:rPr>
      <w:rFonts w:ascii="Arial Black" w:eastAsia="Times New Roman" w:hAnsi="Arial Black" w:cs="Times New Roman"/>
      <w:sz w:val="24"/>
      <w:szCs w:val="20"/>
      <w:lang w:eastAsia="ru-RU"/>
    </w:rPr>
  </w:style>
  <w:style w:type="character" w:customStyle="1" w:styleId="1ff0">
    <w:name w:val="Стиль1 Знак"/>
    <w:rsid w:val="002B00EE"/>
    <w:rPr>
      <w:rFonts w:ascii="Arial" w:eastAsia="Times New Roman" w:hAnsi="Arial" w:cs="Arial"/>
      <w:b w:val="0"/>
      <w:bCs w:val="0"/>
      <w:color w:val="C00000"/>
      <w:kern w:val="32"/>
      <w:sz w:val="32"/>
      <w:szCs w:val="20"/>
      <w:lang w:val="ru-RU" w:eastAsia="ru-RU" w:bidi="ar-SA"/>
    </w:rPr>
  </w:style>
  <w:style w:type="paragraph" w:customStyle="1" w:styleId="2fc">
    <w:name w:val="Стиль2"/>
    <w:basedOn w:val="1ff1"/>
    <w:link w:val="2fd"/>
    <w:qFormat/>
    <w:rsid w:val="002B00EE"/>
    <w:pPr>
      <w:jc w:val="center"/>
    </w:pPr>
    <w:rPr>
      <w:rFonts w:ascii="Arial" w:hAnsi="Arial"/>
      <w:b/>
      <w:color w:val="C00000"/>
    </w:rPr>
  </w:style>
  <w:style w:type="paragraph" w:styleId="1ff1">
    <w:name w:val="index 1"/>
    <w:basedOn w:val="a"/>
    <w:next w:val="a"/>
    <w:autoRedefine/>
    <w:uiPriority w:val="99"/>
    <w:unhideWhenUsed/>
    <w:rsid w:val="002B00E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d">
    <w:name w:val="Стиль2 Знак"/>
    <w:link w:val="2fc"/>
    <w:rsid w:val="002B00EE"/>
    <w:rPr>
      <w:rFonts w:ascii="Arial" w:eastAsia="Times New Roman" w:hAnsi="Arial" w:cs="Times New Roman"/>
      <w:b/>
      <w:color w:val="C00000"/>
      <w:sz w:val="24"/>
      <w:szCs w:val="24"/>
      <w:lang w:eastAsia="ru-RU"/>
    </w:rPr>
  </w:style>
  <w:style w:type="paragraph" w:customStyle="1" w:styleId="1-2420111">
    <w:name w:val="1-24_2011_Заголовок"/>
    <w:basedOn w:val="1"/>
    <w:link w:val="1-2420112"/>
    <w:qFormat/>
    <w:rsid w:val="002B00EE"/>
    <w:rPr>
      <w:b w:val="0"/>
      <w:color w:val="365F91"/>
      <w:sz w:val="24"/>
    </w:rPr>
  </w:style>
  <w:style w:type="character" w:customStyle="1" w:styleId="1-2420112">
    <w:name w:val="1-24_2011_Заголовок Знак"/>
    <w:link w:val="1-2420111"/>
    <w:rsid w:val="002B00EE"/>
    <w:rPr>
      <w:rFonts w:ascii="Arial" w:eastAsia="Times New Roman" w:hAnsi="Arial" w:cs="Times New Roman"/>
      <w:bCs/>
      <w:color w:val="365F91"/>
      <w:kern w:val="32"/>
      <w:sz w:val="24"/>
      <w:szCs w:val="32"/>
      <w:lang w:eastAsia="ru-RU"/>
    </w:rPr>
  </w:style>
  <w:style w:type="paragraph" w:customStyle="1" w:styleId="1-2420113">
    <w:name w:val="1-24_2011_Заголовок раздела"/>
    <w:basedOn w:val="1"/>
    <w:next w:val="a"/>
    <w:link w:val="1-2420114"/>
    <w:qFormat/>
    <w:rsid w:val="002B00EE"/>
    <w:rPr>
      <w:b w:val="0"/>
      <w:color w:val="C00000"/>
      <w:sz w:val="24"/>
    </w:rPr>
  </w:style>
  <w:style w:type="character" w:customStyle="1" w:styleId="1-2420114">
    <w:name w:val="1-24_2011_Заголовок раздела Знак"/>
    <w:link w:val="1-2420113"/>
    <w:rsid w:val="002B00EE"/>
    <w:rPr>
      <w:rFonts w:ascii="Arial" w:eastAsia="Times New Roman" w:hAnsi="Arial" w:cs="Times New Roman"/>
      <w:bCs/>
      <w:color w:val="C00000"/>
      <w:kern w:val="32"/>
      <w:sz w:val="24"/>
      <w:szCs w:val="32"/>
      <w:lang w:eastAsia="ru-RU"/>
    </w:rPr>
  </w:style>
  <w:style w:type="paragraph" w:customStyle="1" w:styleId="1-2420115">
    <w:name w:val="1-24_2011_Подзаголовок раздела"/>
    <w:basedOn w:val="a"/>
    <w:link w:val="1-2420116"/>
    <w:qFormat/>
    <w:rsid w:val="002B00EE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C00000"/>
      <w:sz w:val="24"/>
      <w:szCs w:val="20"/>
    </w:rPr>
  </w:style>
  <w:style w:type="character" w:customStyle="1" w:styleId="1-2420116">
    <w:name w:val="1-24_2011_Подзаголовок раздела Знак"/>
    <w:link w:val="1-2420115"/>
    <w:rsid w:val="002B00EE"/>
    <w:rPr>
      <w:rFonts w:ascii="Arial" w:eastAsia="Times New Roman" w:hAnsi="Arial" w:cs="Times New Roman"/>
      <w:b/>
      <w:i/>
      <w:color w:val="C00000"/>
      <w:sz w:val="24"/>
      <w:szCs w:val="20"/>
      <w:lang w:eastAsia="ru-RU"/>
    </w:rPr>
  </w:style>
  <w:style w:type="paragraph" w:customStyle="1" w:styleId="1-2420117">
    <w:name w:val="1-24_2011_Название таблицы"/>
    <w:basedOn w:val="a"/>
    <w:link w:val="1-2420118"/>
    <w:qFormat/>
    <w:rsid w:val="002B00EE"/>
    <w:pPr>
      <w:spacing w:after="0" w:line="240" w:lineRule="auto"/>
      <w:jc w:val="center"/>
    </w:pPr>
    <w:rPr>
      <w:rFonts w:ascii="Arial" w:eastAsia="Times New Roman" w:hAnsi="Arial" w:cs="Times New Roman"/>
      <w:b/>
      <w:color w:val="C00000"/>
      <w:sz w:val="20"/>
      <w:szCs w:val="20"/>
    </w:rPr>
  </w:style>
  <w:style w:type="character" w:customStyle="1" w:styleId="1-2420118">
    <w:name w:val="1-24_2011_Название таблицы Знак"/>
    <w:link w:val="1-2420117"/>
    <w:rsid w:val="002B00EE"/>
    <w:rPr>
      <w:rFonts w:ascii="Arial" w:eastAsia="Times New Roman" w:hAnsi="Arial" w:cs="Times New Roman"/>
      <w:b/>
      <w:color w:val="C00000"/>
      <w:sz w:val="20"/>
      <w:szCs w:val="20"/>
      <w:lang w:eastAsia="ru-RU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2B00EE"/>
    <w:pPr>
      <w:keepLines/>
    </w:pPr>
    <w:rPr>
      <w:b w:val="0"/>
      <w:bCs w:val="0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link w:val="1-242011-"/>
    <w:rsid w:val="002B00EE"/>
    <w:rPr>
      <w:rFonts w:ascii="Arial" w:eastAsia="Times New Roman" w:hAnsi="Arial" w:cs="Times New Roman"/>
      <w:i/>
      <w:color w:val="C00000"/>
      <w:sz w:val="24"/>
      <w:szCs w:val="26"/>
      <w:lang w:eastAsia="ru-RU"/>
    </w:rPr>
  </w:style>
  <w:style w:type="paragraph" w:customStyle="1" w:styleId="affff9">
    <w:name w:val="Проды"/>
    <w:basedOn w:val="2"/>
    <w:uiPriority w:val="99"/>
    <w:qFormat/>
    <w:rsid w:val="002B00EE"/>
    <w:pPr>
      <w:spacing w:line="276" w:lineRule="auto"/>
    </w:pPr>
    <w:rPr>
      <w:bCs w:val="0"/>
      <w:i w:val="0"/>
      <w:caps/>
    </w:rPr>
  </w:style>
  <w:style w:type="paragraph" w:customStyle="1" w:styleId="affffa">
    <w:name w:val="заголовок малый"/>
    <w:basedOn w:val="a"/>
    <w:link w:val="affffb"/>
    <w:qFormat/>
    <w:rsid w:val="002B00EE"/>
    <w:pPr>
      <w:keepNext/>
      <w:spacing w:line="240" w:lineRule="auto"/>
      <w:jc w:val="center"/>
      <w:outlineLvl w:val="1"/>
    </w:pPr>
    <w:rPr>
      <w:rFonts w:ascii="Arial" w:eastAsia="Times New Roman" w:hAnsi="Arial" w:cs="Times New Roman"/>
      <w:b/>
      <w:i/>
      <w:color w:val="FF0000"/>
      <w:sz w:val="24"/>
      <w:szCs w:val="20"/>
    </w:rPr>
  </w:style>
  <w:style w:type="character" w:customStyle="1" w:styleId="affffb">
    <w:name w:val="заголовок малый Знак"/>
    <w:link w:val="affffa"/>
    <w:rsid w:val="002B00EE"/>
    <w:rPr>
      <w:rFonts w:ascii="Arial" w:eastAsia="Times New Roman" w:hAnsi="Arial" w:cs="Times New Roman"/>
      <w:b/>
      <w:i/>
      <w:color w:val="FF0000"/>
      <w:sz w:val="24"/>
      <w:szCs w:val="20"/>
      <w:lang w:eastAsia="ru-RU"/>
    </w:rPr>
  </w:style>
  <w:style w:type="numbering" w:customStyle="1" w:styleId="2fe">
    <w:name w:val="Нет списка2"/>
    <w:next w:val="a2"/>
    <w:uiPriority w:val="99"/>
    <w:semiHidden/>
    <w:unhideWhenUsed/>
    <w:rsid w:val="002B00EE"/>
  </w:style>
  <w:style w:type="table" w:customStyle="1" w:styleId="5f">
    <w:name w:val="Сетка таблицы5"/>
    <w:basedOn w:val="a1"/>
    <w:next w:val="afff5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a">
    <w:name w:val="Нет списка111"/>
    <w:next w:val="a2"/>
    <w:semiHidden/>
    <w:unhideWhenUsed/>
    <w:rsid w:val="002B00EE"/>
  </w:style>
  <w:style w:type="table" w:customStyle="1" w:styleId="11f0">
    <w:name w:val="Стиль11"/>
    <w:basedOn w:val="a1"/>
    <w:uiPriority w:val="99"/>
    <w:qFormat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1">
    <w:name w:val="Сетка таблицы11"/>
    <w:basedOn w:val="a1"/>
    <w:next w:val="afff5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f1">
    <w:name w:val="Сетка таблицы21"/>
    <w:basedOn w:val="a1"/>
    <w:next w:val="afff5"/>
    <w:uiPriority w:val="59"/>
    <w:rsid w:val="002B00EE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b">
    <w:name w:val="Сетка таблицы31"/>
    <w:basedOn w:val="a1"/>
    <w:next w:val="afff5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b">
    <w:name w:val="Сетка таблицы41"/>
    <w:basedOn w:val="a1"/>
    <w:next w:val="afff5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f0">
    <w:name w:val="Сетка таблицы6"/>
    <w:basedOn w:val="a1"/>
    <w:next w:val="afff5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">
    <w:name w:val="Quote"/>
    <w:basedOn w:val="a"/>
    <w:next w:val="a"/>
    <w:link w:val="2ff0"/>
    <w:uiPriority w:val="29"/>
    <w:qFormat/>
    <w:rsid w:val="002B00E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ff0">
    <w:name w:val="Цитата 2 Знак"/>
    <w:basedOn w:val="a0"/>
    <w:link w:val="2ff"/>
    <w:uiPriority w:val="29"/>
    <w:rsid w:val="002B00EE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numbering" w:customStyle="1" w:styleId="3f6">
    <w:name w:val="Нет списка3"/>
    <w:next w:val="a2"/>
    <w:uiPriority w:val="99"/>
    <w:semiHidden/>
    <w:unhideWhenUsed/>
    <w:rsid w:val="008F37B2"/>
  </w:style>
  <w:style w:type="numbering" w:customStyle="1" w:styleId="12f0">
    <w:name w:val="Нет списка12"/>
    <w:next w:val="a2"/>
    <w:semiHidden/>
    <w:unhideWhenUsed/>
    <w:rsid w:val="008F37B2"/>
  </w:style>
  <w:style w:type="numbering" w:customStyle="1" w:styleId="21f2">
    <w:name w:val="Нет списка21"/>
    <w:next w:val="a2"/>
    <w:uiPriority w:val="99"/>
    <w:semiHidden/>
    <w:unhideWhenUsed/>
    <w:rsid w:val="008F37B2"/>
  </w:style>
  <w:style w:type="numbering" w:customStyle="1" w:styleId="112a">
    <w:name w:val="Нет списка112"/>
    <w:next w:val="a2"/>
    <w:semiHidden/>
    <w:unhideWhenUsed/>
    <w:rsid w:val="008F3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chart" Target="charts/chart18.xml"/><Relationship Id="rId7" Type="http://schemas.openxmlformats.org/officeDocument/2006/relationships/endnotes" Target="endnotes.xml"/><Relationship Id="rId12" Type="http://schemas.openxmlformats.org/officeDocument/2006/relationships/hyperlink" Target="https://krasstat.ru/offstat/Public/el.ver.pub/calendar/CalendarRH.htm" TargetMode="Externa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hyperlink" Target="https://krasstat.ru/offstat/Public/el.ver.pub/calendar/CalendarRH.ht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hyperlink" Target="https://krasstat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asstat.gks.ru" TargetMode="External"/><Relationship Id="rId24" Type="http://schemas.openxmlformats.org/officeDocument/2006/relationships/chart" Target="charts/chart12.xml"/><Relationship Id="rId32" Type="http://schemas.openxmlformats.org/officeDocument/2006/relationships/hyperlink" Target="https://krasstat.gks.ru" TargetMode="External"/><Relationship Id="rId37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hyperlink" Target="https://krasstat.ru/offstat/Public/el.ver.pub/calendar/CalendarRH.htm" TargetMode="External"/><Relationship Id="rId10" Type="http://schemas.openxmlformats.org/officeDocument/2006/relationships/footer" Target="footer3.xml"/><Relationship Id="rId19" Type="http://schemas.openxmlformats.org/officeDocument/2006/relationships/chart" Target="charts/chart7.xml"/><Relationship Id="rId31" Type="http://schemas.openxmlformats.org/officeDocument/2006/relationships/chart" Target="charts/chart1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hyperlink" Target="https://krasstat.ru/offstat/Public/el.ver.pub/calendar/CalendarRH.htm" TargetMode="External"/><Relationship Id="rId35" Type="http://schemas.openxmlformats.org/officeDocument/2006/relationships/hyperlink" Target="https://krasstat.gks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5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6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5171377914044112E-2"/>
          <c:y val="4.1084869939093348E-2"/>
          <c:w val="0.91617816853422152"/>
          <c:h val="0.68737975503222759"/>
        </c:manualLayout>
      </c:layout>
      <c:lineChart>
        <c:grouping val="standard"/>
        <c:ser>
          <c:idx val="1"/>
          <c:order val="0"/>
          <c:tx>
            <c:strRef>
              <c:f>Лист1!$B$1</c:f>
              <c:strCache>
                <c:ptCount val="1"/>
                <c:pt idx="0">
                  <c:v>Республика Хакасия</c:v>
                </c:pt>
              </c:strCache>
            </c:strRef>
          </c:tx>
          <c:marker>
            <c:symbol val="square"/>
            <c:size val="4"/>
          </c:marker>
          <c:cat>
            <c:strRef>
              <c:f>Лист1!$A$2:$A$33</c:f>
              <c:strCache>
                <c:ptCount val="3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  <c:pt idx="28">
                  <c:v>V</c:v>
                </c:pt>
                <c:pt idx="29">
                  <c:v>VI</c:v>
                </c:pt>
                <c:pt idx="30">
                  <c:v>VII</c:v>
                </c:pt>
                <c:pt idx="31">
                  <c:v>VIII</c:v>
                </c:pt>
              </c:strCache>
            </c:strRef>
          </c:cat>
          <c:val>
            <c:numRef>
              <c:f>Лист1!$B$2:$B$33</c:f>
              <c:numCache>
                <c:formatCode>0.0</c:formatCode>
                <c:ptCount val="32"/>
                <c:pt idx="0">
                  <c:v>94.812085956981818</c:v>
                </c:pt>
                <c:pt idx="1">
                  <c:v>98.41494522334726</c:v>
                </c:pt>
                <c:pt idx="2">
                  <c:v>102.25312808705776</c:v>
                </c:pt>
                <c:pt idx="3">
                  <c:v>107.46803761949768</c:v>
                </c:pt>
                <c:pt idx="4">
                  <c:v>104.13652845329325</c:v>
                </c:pt>
                <c:pt idx="5">
                  <c:v>105.69857638009265</c:v>
                </c:pt>
                <c:pt idx="6">
                  <c:v>98.088278880725966</c:v>
                </c:pt>
                <c:pt idx="7">
                  <c:v>117.21549326246756</c:v>
                </c:pt>
                <c:pt idx="8">
                  <c:v>120.49752707381667</c:v>
                </c:pt>
                <c:pt idx="9">
                  <c:v>120.61802460089046</c:v>
                </c:pt>
                <c:pt idx="10">
                  <c:v>112.05414485422722</c:v>
                </c:pt>
                <c:pt idx="11">
                  <c:v>116.76041893810475</c:v>
                </c:pt>
                <c:pt idx="12">
                  <c:v>111.38943966695192</c:v>
                </c:pt>
                <c:pt idx="13">
                  <c:v>101.58716897626017</c:v>
                </c:pt>
                <c:pt idx="14">
                  <c:v>114.99667528112654</c:v>
                </c:pt>
                <c:pt idx="15">
                  <c:v>107.75188473841554</c:v>
                </c:pt>
                <c:pt idx="16">
                  <c:v>105.92010269786246</c:v>
                </c:pt>
                <c:pt idx="17">
                  <c:v>102.95433982232231</c:v>
                </c:pt>
                <c:pt idx="18">
                  <c:v>111.39659568775276</c:v>
                </c:pt>
                <c:pt idx="19">
                  <c:v>121.75647908671375</c:v>
                </c:pt>
                <c:pt idx="20">
                  <c:v>117.86027175593891</c:v>
                </c:pt>
                <c:pt idx="21">
                  <c:v>117.74241148418302</c:v>
                </c:pt>
                <c:pt idx="22">
                  <c:v>114.6811087855942</c:v>
                </c:pt>
                <c:pt idx="23">
                  <c:v>117.0894120700917</c:v>
                </c:pt>
                <c:pt idx="24">
                  <c:v>109.47860028553576</c:v>
                </c:pt>
                <c:pt idx="25">
                  <c:v>106.08476367668415</c:v>
                </c:pt>
                <c:pt idx="26">
                  <c:v>108.94905229595462</c:v>
                </c:pt>
                <c:pt idx="27">
                  <c:v>109.49379755743433</c:v>
                </c:pt>
                <c:pt idx="28">
                  <c:v>119.45773313516091</c:v>
                </c:pt>
                <c:pt idx="29">
                  <c:v>115.15725474229512</c:v>
                </c:pt>
                <c:pt idx="30">
                  <c:v>114.58146846858365</c:v>
                </c:pt>
                <c:pt idx="31">
                  <c:v>113.09190937849206</c:v>
                </c:pt>
              </c:numCache>
            </c:numRef>
          </c:val>
        </c:ser>
        <c:marker val="1"/>
        <c:axId val="128189568"/>
        <c:axId val="128191104"/>
      </c:lineChart>
      <c:catAx>
        <c:axId val="128189568"/>
        <c:scaling>
          <c:orientation val="minMax"/>
        </c:scaling>
        <c:axPos val="b"/>
        <c:tickLblPos val="low"/>
        <c:txPr>
          <a:bodyPr/>
          <a:lstStyle/>
          <a:p>
            <a:pPr>
              <a:defRPr sz="900"/>
            </a:pPr>
            <a:endParaRPr lang="ru-RU"/>
          </a:p>
        </c:txPr>
        <c:crossAx val="128191104"/>
        <c:crossesAt val="100"/>
        <c:auto val="1"/>
        <c:lblAlgn val="ctr"/>
        <c:lblOffset val="100"/>
      </c:catAx>
      <c:valAx>
        <c:axId val="128191104"/>
        <c:scaling>
          <c:orientation val="minMax"/>
          <c:max val="125"/>
          <c:min val="90"/>
        </c:scaling>
        <c:axPos val="l"/>
        <c:numFmt formatCode="General" sourceLinked="0"/>
        <c:tickLblPos val="low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28189568"/>
        <c:crosses val="autoZero"/>
        <c:crossBetween val="midCat"/>
        <c:majorUnit val="5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4006151951898876E-2"/>
          <c:y val="7.5591169918465359E-2"/>
          <c:w val="0.9153130553105987"/>
          <c:h val="0.71119241648693265"/>
        </c:manualLayout>
      </c:layout>
      <c:lineChart>
        <c:grouping val="stacked"/>
        <c:ser>
          <c:idx val="0"/>
          <c:order val="0"/>
          <c:tx>
            <c:strRef>
              <c:f>Sheet1!$A$3</c:f>
              <c:strCache>
                <c:ptCount val="1"/>
                <c:pt idx="0">
                  <c:v>Восток</c:v>
                </c:pt>
              </c:strCache>
            </c:strRef>
          </c:tx>
          <c:spPr>
            <a:ln w="25352">
              <a:solidFill>
                <a:srgbClr val="990000"/>
              </a:solidFill>
            </a:ln>
          </c:spPr>
          <c:marker>
            <c:symbol val="triangle"/>
            <c:size val="6"/>
            <c:spPr>
              <a:solidFill>
                <a:srgbClr val="990000"/>
              </a:solidFill>
              <a:ln>
                <a:solidFill>
                  <a:srgbClr val="990000"/>
                </a:solidFill>
              </a:ln>
            </c:spPr>
          </c:marker>
          <c:cat>
            <c:strRef>
              <c:f>Sheet1!$B$2:$AG$2</c:f>
              <c:strCache>
                <c:ptCount val="3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  <c:pt idx="28">
                  <c:v>V</c:v>
                </c:pt>
                <c:pt idx="29">
                  <c:v>VI</c:v>
                </c:pt>
                <c:pt idx="30">
                  <c:v>VII</c:v>
                </c:pt>
                <c:pt idx="31">
                  <c:v>VIII</c:v>
                </c:pt>
              </c:strCache>
            </c:strRef>
          </c:cat>
          <c:val>
            <c:numRef>
              <c:f>Sheet1!$B$3:$AG$3</c:f>
              <c:numCache>
                <c:formatCode>0.0</c:formatCode>
                <c:ptCount val="32"/>
                <c:pt idx="0">
                  <c:v>97.5</c:v>
                </c:pt>
                <c:pt idx="1">
                  <c:v>98.5</c:v>
                </c:pt>
                <c:pt idx="2">
                  <c:v>99</c:v>
                </c:pt>
                <c:pt idx="3">
                  <c:v>100</c:v>
                </c:pt>
                <c:pt idx="4">
                  <c:v>101.5</c:v>
                </c:pt>
                <c:pt idx="5">
                  <c:v>101.5</c:v>
                </c:pt>
                <c:pt idx="6">
                  <c:v>100.2</c:v>
                </c:pt>
                <c:pt idx="7">
                  <c:v>100.5</c:v>
                </c:pt>
                <c:pt idx="8">
                  <c:v>102.8</c:v>
                </c:pt>
                <c:pt idx="9">
                  <c:v>102.6</c:v>
                </c:pt>
                <c:pt idx="10">
                  <c:v>103</c:v>
                </c:pt>
                <c:pt idx="11">
                  <c:v>103.6</c:v>
                </c:pt>
                <c:pt idx="12">
                  <c:v>96.8</c:v>
                </c:pt>
                <c:pt idx="13">
                  <c:v>98.1</c:v>
                </c:pt>
                <c:pt idx="14">
                  <c:v>98.6</c:v>
                </c:pt>
                <c:pt idx="15">
                  <c:v>99.9</c:v>
                </c:pt>
                <c:pt idx="16">
                  <c:v>102.9</c:v>
                </c:pt>
                <c:pt idx="17">
                  <c:v>103</c:v>
                </c:pt>
                <c:pt idx="18">
                  <c:v>103.2</c:v>
                </c:pt>
                <c:pt idx="19">
                  <c:v>103.5</c:v>
                </c:pt>
                <c:pt idx="20">
                  <c:v>106.4</c:v>
                </c:pt>
                <c:pt idx="21">
                  <c:v>105.1</c:v>
                </c:pt>
                <c:pt idx="22">
                  <c:v>105.1</c:v>
                </c:pt>
                <c:pt idx="23">
                  <c:v>106.7</c:v>
                </c:pt>
                <c:pt idx="24" formatCode="General">
                  <c:v>98.8</c:v>
                </c:pt>
                <c:pt idx="25">
                  <c:v>99.7</c:v>
                </c:pt>
                <c:pt idx="26" formatCode="General">
                  <c:v>100.4</c:v>
                </c:pt>
                <c:pt idx="27" formatCode="General">
                  <c:v>93.3</c:v>
                </c:pt>
                <c:pt idx="28" formatCode="General">
                  <c:v>84.4</c:v>
                </c:pt>
                <c:pt idx="29" formatCode="General">
                  <c:v>83.6</c:v>
                </c:pt>
                <c:pt idx="30" formatCode="General">
                  <c:v>84</c:v>
                </c:pt>
                <c:pt idx="31" formatCode="General">
                  <c:v>84.7</c:v>
                </c:pt>
              </c:numCache>
            </c:numRef>
          </c:val>
        </c:ser>
        <c:marker val="1"/>
        <c:axId val="142284288"/>
        <c:axId val="142285824"/>
      </c:lineChart>
      <c:catAx>
        <c:axId val="142284288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42285824"/>
        <c:crossesAt val="100"/>
        <c:auto val="1"/>
        <c:lblAlgn val="ctr"/>
        <c:lblOffset val="100"/>
        <c:tickLblSkip val="1"/>
        <c:tickMarkSkip val="1"/>
      </c:catAx>
      <c:valAx>
        <c:axId val="142285824"/>
        <c:scaling>
          <c:orientation val="minMax"/>
          <c:max val="110"/>
          <c:min val="80"/>
        </c:scaling>
        <c:axPos val="l"/>
        <c:numFmt formatCode="0" sourceLinked="0"/>
        <c:tickLblPos val="nextTo"/>
        <c:spPr>
          <a:ln w="3169">
            <a:solidFill>
              <a:srgbClr val="000000"/>
            </a:solidFill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42284288"/>
        <c:crosses val="autoZero"/>
        <c:crossBetween val="midCat"/>
        <c:majorUnit val="5"/>
      </c:valAx>
      <c:spPr>
        <a:solidFill>
          <a:srgbClr val="FFFFFF"/>
        </a:solidFill>
        <a:ln w="25352"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898" b="0" i="0" u="none" strike="noStrike" baseline="0">
          <a:solidFill>
            <a:srgbClr val="000000"/>
          </a:solidFill>
          <a:latin typeface="Arial" pitchFamily="34" charset="0"/>
          <a:ea typeface="Times New Roman"/>
          <a:cs typeface="Arial" pitchFamily="34" charset="0"/>
        </a:defRPr>
      </a:pPr>
      <a:endParaRPr lang="ru-RU"/>
    </a:p>
  </c:txPr>
  <c:externalData r:id="rId2"/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Y val="170"/>
      <c:perspective val="0"/>
    </c:view3D>
    <c:plotArea>
      <c:layout>
        <c:manualLayout>
          <c:layoutTarget val="inner"/>
          <c:xMode val="edge"/>
          <c:yMode val="edge"/>
          <c:x val="0.16032658305174338"/>
          <c:y val="0.17554206294955088"/>
          <c:w val="0.71700085505320565"/>
          <c:h val="0.638895130599435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0401">
              <a:solidFill>
                <a:srgbClr val="000000"/>
              </a:solidFill>
            </a:ln>
          </c:spPr>
          <c:explosion val="26"/>
          <c:dPt>
            <c:idx val="0"/>
            <c:explosion val="16"/>
            <c:spPr>
              <a:gradFill rotWithShape="0">
                <a:gsLst>
                  <a:gs pos="0">
                    <a:srgbClr val="FFCC00"/>
                  </a:gs>
                  <a:gs pos="100000">
                    <a:srgbClr val="FFFFFF"/>
                  </a:gs>
                </a:gsLst>
                <a:lin ang="2700000" scaled="1"/>
              </a:gradFill>
              <a:ln w="10401">
                <a:solidFill>
                  <a:srgbClr val="000000"/>
                </a:solidFill>
              </a:ln>
            </c:spPr>
          </c:dPt>
          <c:dPt>
            <c:idx val="1"/>
            <c:spPr>
              <a:gradFill rotWithShape="0">
                <a:gsLst>
                  <a:gs pos="0">
                    <a:srgbClr val="CC6600"/>
                  </a:gs>
                  <a:gs pos="100000">
                    <a:srgbClr val="FFFFFF"/>
                  </a:gs>
                </a:gsLst>
                <a:lin ang="2700000" scaled="1"/>
              </a:gradFill>
              <a:ln w="10401">
                <a:solidFill>
                  <a:srgbClr val="000000"/>
                </a:solidFill>
              </a:ln>
            </c:spPr>
          </c:dPt>
          <c:dPt>
            <c:idx val="2"/>
            <c:spPr>
              <a:gradFill rotWithShape="0">
                <a:gsLst>
                  <a:gs pos="0">
                    <a:srgbClr val="CC0000"/>
                  </a:gs>
                  <a:gs pos="100000">
                    <a:srgbClr val="FFFFFF"/>
                  </a:gs>
                </a:gsLst>
                <a:lin ang="2700000" scaled="1"/>
              </a:gradFill>
              <a:ln w="10401">
                <a:solidFill>
                  <a:srgbClr val="000000"/>
                </a:solidFill>
              </a:ln>
            </c:spPr>
          </c:dPt>
          <c:dPt>
            <c:idx val="3"/>
            <c:explosion val="2"/>
            <c:spPr>
              <a:gradFill rotWithShape="0">
                <a:gsLst>
                  <a:gs pos="0">
                    <a:srgbClr val="FFFF00"/>
                  </a:gs>
                  <a:gs pos="100000">
                    <a:srgbClr val="FFFF99"/>
                  </a:gs>
                </a:gsLst>
                <a:lin ang="2700000" scaled="1"/>
              </a:gradFill>
              <a:ln w="10401">
                <a:solidFill>
                  <a:srgbClr val="000000"/>
                </a:solidFill>
              </a:ln>
            </c:spPr>
          </c:dPt>
          <c:dLbls>
            <c:dLbl>
              <c:idx val="0"/>
              <c:layout>
                <c:manualLayout>
                  <c:x val="-0.1195041119860413"/>
                  <c:y val="4.5749063026510418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chemeClr val="tx1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lang="ru-RU" sz="1000">
                        <a:solidFill>
                          <a:schemeClr val="tx1"/>
                        </a:solidFill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ru-RU"/>
                      <a:t>
7,8%</a:t>
                    </a:r>
                  </a:p>
                </c:rich>
              </c:tx>
              <c:spPr>
                <a:noFill/>
                <a:ln w="20802">
                  <a:noFill/>
                </a:ln>
              </c:spPr>
            </c:dLbl>
            <c:dLbl>
              <c:idx val="1"/>
              <c:layout>
                <c:manualLayout>
                  <c:x val="-0.13333665791776028"/>
                  <c:y val="-6.1478050537800415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chemeClr val="tx1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lang="ru-RU" sz="1000">
                        <a:solidFill>
                          <a:schemeClr val="tx1"/>
                        </a:solidFill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ru-RU"/>
                      <a:t>
11,5%</a:t>
                    </a:r>
                  </a:p>
                </c:rich>
              </c:tx>
              <c:spPr>
                <a:noFill/>
                <a:ln w="20802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0.15701961896310143"/>
                  <c:y val="-0.10898782590596121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chemeClr val="tx1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lang="ru-RU" sz="1000">
                        <a:solidFill>
                          <a:schemeClr val="tx1"/>
                        </a:solidFill>
                        <a:latin typeface="Arial" pitchFamily="34" charset="0"/>
                        <a:cs typeface="Arial" pitchFamily="34" charset="0"/>
                      </a:rPr>
                      <a:t>3</a:t>
                    </a:r>
                  </a:p>
                  <a:p>
                    <a:pPr>
                      <a:defRPr sz="1000" b="0" i="0" u="none" strike="noStrike" baseline="0">
                        <a:solidFill>
                          <a:schemeClr val="tx1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lang="ru-RU" sz="1000">
                        <a:solidFill>
                          <a:schemeClr val="tx1"/>
                        </a:solidFill>
                        <a:latin typeface="Arial" pitchFamily="34" charset="0"/>
                        <a:cs typeface="Arial" pitchFamily="34" charset="0"/>
                      </a:rPr>
                      <a:t>80,7%</a:t>
                    </a:r>
                    <a:endParaRPr lang="ru-RU"/>
                  </a:p>
                </c:rich>
              </c:tx>
              <c:spPr>
                <a:noFill/>
                <a:ln w="20802">
                  <a:noFill/>
                </a:ln>
              </c:spPr>
            </c:dLbl>
            <c:dLbl>
              <c:idx val="3"/>
              <c:layout>
                <c:manualLayout>
                  <c:x val="0.16689063867016624"/>
                  <c:y val="5.0002058566208638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chemeClr val="tx1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lang="ru-RU" sz="1000">
                        <a:solidFill>
                          <a:schemeClr val="tx1"/>
                        </a:solidFill>
                        <a:latin typeface="Arial" pitchFamily="34" charset="0"/>
                        <a:cs typeface="Arial" pitchFamily="34" charset="0"/>
                      </a:rPr>
                      <a:t>4</a:t>
                    </a:r>
                    <a:r>
                      <a:rPr lang="ru-RU"/>
                      <a:t>
11,0%</a:t>
                    </a:r>
                  </a:p>
                </c:rich>
              </c:tx>
              <c:spPr>
                <a:noFill/>
                <a:ln w="20802">
                  <a:noFill/>
                </a:ln>
              </c:spPr>
              <c:dLblPos val="bestFit"/>
            </c:dLbl>
            <c:dLbl>
              <c:idx val="4"/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chemeClr val="tx1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sz="1000">
                        <a:solidFill>
                          <a:schemeClr val="tx1"/>
                        </a:solidFill>
                        <a:latin typeface="Arial" pitchFamily="34" charset="0"/>
                        <a:cs typeface="Arial" pitchFamily="34" charset="0"/>
                      </a:rPr>
                      <a:t>5</a:t>
                    </a:r>
                    <a:r>
                      <a:rPr/>
                      <a:t>
0.2%</a:t>
                    </a:r>
                  </a:p>
                </c:rich>
              </c:tx>
              <c:spPr>
                <a:noFill/>
                <a:ln w="20802">
                  <a:noFill/>
                </a:ln>
              </c:spPr>
            </c:dLbl>
            <c:dLbl>
              <c:idx val="5"/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chemeClr val="tx1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sz="1000">
                        <a:solidFill>
                          <a:schemeClr val="tx1"/>
                        </a:solidFill>
                        <a:latin typeface="Arial" pitchFamily="34" charset="0"/>
                        <a:cs typeface="Arial" pitchFamily="34" charset="0"/>
                      </a:rPr>
                      <a:t>6</a:t>
                    </a:r>
                    <a:r>
                      <a:rPr/>
                      <a:t>
0.4%</a:t>
                    </a:r>
                  </a:p>
                </c:rich>
              </c:tx>
              <c:spPr>
                <a:noFill/>
                <a:ln w="20802">
                  <a:noFill/>
                </a:ln>
              </c:spPr>
            </c:dLbl>
            <c:numFmt formatCode="0.0%" sourceLinked="0"/>
            <c:spPr>
              <a:noFill/>
              <a:ln w="20802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chemeClr val="tx1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4</c:v>
                </c:pt>
              </c:numCache>
            </c:numRef>
          </c:cat>
          <c:val>
            <c:numRef>
              <c:f>Sheet1!$B$2:$D$2</c:f>
              <c:numCache>
                <c:formatCode>0.0</c:formatCode>
                <c:ptCount val="3"/>
                <c:pt idx="0">
                  <c:v>7.8</c:v>
                </c:pt>
                <c:pt idx="1">
                  <c:v>11.5</c:v>
                </c:pt>
                <c:pt idx="2">
                  <c:v>80.7</c:v>
                </c:pt>
              </c:numCache>
            </c:numRef>
          </c:val>
        </c:ser>
        <c:dLbls>
          <c:showCatName val="1"/>
          <c:showPercent val="1"/>
        </c:dLbls>
      </c:pie3DChart>
      <c:spPr>
        <a:solidFill>
          <a:srgbClr val="FFFFFF"/>
        </a:solidFill>
        <a:ln w="20802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94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568317293671627E-2"/>
          <c:y val="2.6319335083120121E-2"/>
          <c:w val="0.91948159813356667"/>
          <c:h val="0.62032482781760001"/>
        </c:manualLayout>
      </c:layout>
      <c:lineChart>
        <c:grouping val="standard"/>
        <c:ser>
          <c:idx val="0"/>
          <c:order val="0"/>
          <c:tx>
            <c:strRef>
              <c:f>Sheet1!$A$3</c:f>
              <c:strCache>
                <c:ptCount val="1"/>
                <c:pt idx="0">
                  <c:v>Оборот оптовой торговли</c:v>
                </c:pt>
              </c:strCache>
            </c:strRef>
          </c:tx>
          <c:spPr>
            <a:ln w="21489">
              <a:solidFill>
                <a:srgbClr val="FF9900"/>
              </a:solidFill>
            </a:ln>
          </c:spPr>
          <c:marker>
            <c:symbol val="diamond"/>
            <c:size val="5"/>
            <c:spPr>
              <a:solidFill>
                <a:srgbClr val="FF9900"/>
              </a:solidFill>
              <a:ln>
                <a:solidFill>
                  <a:srgbClr val="FF9900"/>
                </a:solidFill>
              </a:ln>
            </c:spPr>
          </c:marker>
          <c:cat>
            <c:strRef>
              <c:f>Sheet1!$B$2:$AG$2</c:f>
              <c:strCache>
                <c:ptCount val="3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  <c:pt idx="28">
                  <c:v>V</c:v>
                </c:pt>
                <c:pt idx="29">
                  <c:v>VI</c:v>
                </c:pt>
                <c:pt idx="30">
                  <c:v>VII</c:v>
                </c:pt>
                <c:pt idx="31">
                  <c:v>VIII</c:v>
                </c:pt>
              </c:strCache>
            </c:strRef>
          </c:cat>
          <c:val>
            <c:numRef>
              <c:f>Sheet1!$B$3:$AG$3</c:f>
              <c:numCache>
                <c:formatCode>0.0</c:formatCode>
                <c:ptCount val="32"/>
                <c:pt idx="0">
                  <c:v>87.4</c:v>
                </c:pt>
                <c:pt idx="1">
                  <c:v>87.2</c:v>
                </c:pt>
                <c:pt idx="2">
                  <c:v>97.7</c:v>
                </c:pt>
                <c:pt idx="3">
                  <c:v>99.8</c:v>
                </c:pt>
                <c:pt idx="4">
                  <c:v>103.8</c:v>
                </c:pt>
                <c:pt idx="5">
                  <c:v>94.8</c:v>
                </c:pt>
                <c:pt idx="6">
                  <c:v>96.4</c:v>
                </c:pt>
                <c:pt idx="7">
                  <c:v>105</c:v>
                </c:pt>
                <c:pt idx="8">
                  <c:v>101.8</c:v>
                </c:pt>
                <c:pt idx="9">
                  <c:v>99</c:v>
                </c:pt>
                <c:pt idx="10">
                  <c:v>95.5</c:v>
                </c:pt>
                <c:pt idx="11">
                  <c:v>96.8</c:v>
                </c:pt>
                <c:pt idx="12">
                  <c:v>73</c:v>
                </c:pt>
                <c:pt idx="13">
                  <c:v>69</c:v>
                </c:pt>
                <c:pt idx="14">
                  <c:v>85.9</c:v>
                </c:pt>
                <c:pt idx="15">
                  <c:v>88.1</c:v>
                </c:pt>
                <c:pt idx="16">
                  <c:v>84.7</c:v>
                </c:pt>
                <c:pt idx="17">
                  <c:v>87.4</c:v>
                </c:pt>
                <c:pt idx="18">
                  <c:v>91.4</c:v>
                </c:pt>
                <c:pt idx="19">
                  <c:v>99</c:v>
                </c:pt>
                <c:pt idx="20">
                  <c:v>106.4</c:v>
                </c:pt>
                <c:pt idx="21">
                  <c:v>98.5</c:v>
                </c:pt>
                <c:pt idx="22">
                  <c:v>85.4</c:v>
                </c:pt>
                <c:pt idx="23">
                  <c:v>93.9</c:v>
                </c:pt>
                <c:pt idx="24">
                  <c:v>68.3</c:v>
                </c:pt>
                <c:pt idx="25" formatCode="General">
                  <c:v>76.900000000000006</c:v>
                </c:pt>
                <c:pt idx="26" formatCode="General">
                  <c:v>84.1</c:v>
                </c:pt>
                <c:pt idx="27" formatCode="General">
                  <c:v>75.900000000000006</c:v>
                </c:pt>
                <c:pt idx="28" formatCode="General">
                  <c:v>75.900000000000006</c:v>
                </c:pt>
                <c:pt idx="29" formatCode="General">
                  <c:v>81.2</c:v>
                </c:pt>
                <c:pt idx="30" formatCode="General">
                  <c:v>96.6</c:v>
                </c:pt>
                <c:pt idx="31" formatCode="General">
                  <c:v>99.7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Оборот оптовой торговли организаций оптовой торговли</c:v>
                </c:pt>
              </c:strCache>
            </c:strRef>
          </c:tx>
          <c:spPr>
            <a:ln>
              <a:solidFill>
                <a:srgbClr val="990000"/>
              </a:solidFill>
            </a:ln>
          </c:spPr>
          <c:marker>
            <c:spPr>
              <a:solidFill>
                <a:srgbClr val="990000"/>
              </a:solidFill>
            </c:spPr>
          </c:marker>
          <c:cat>
            <c:strRef>
              <c:f>Sheet1!$B$2:$AG$2</c:f>
              <c:strCache>
                <c:ptCount val="3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  <c:pt idx="28">
                  <c:v>V</c:v>
                </c:pt>
                <c:pt idx="29">
                  <c:v>VI</c:v>
                </c:pt>
                <c:pt idx="30">
                  <c:v>VII</c:v>
                </c:pt>
                <c:pt idx="31">
                  <c:v>VIII</c:v>
                </c:pt>
              </c:strCache>
            </c:strRef>
          </c:cat>
          <c:val>
            <c:numRef>
              <c:f>Sheet1!$B$4:$AG$4</c:f>
              <c:numCache>
                <c:formatCode>0.0</c:formatCode>
                <c:ptCount val="32"/>
                <c:pt idx="0">
                  <c:v>94.4</c:v>
                </c:pt>
                <c:pt idx="1">
                  <c:v>89.7</c:v>
                </c:pt>
                <c:pt idx="2">
                  <c:v>102.7</c:v>
                </c:pt>
                <c:pt idx="3">
                  <c:v>107</c:v>
                </c:pt>
                <c:pt idx="4">
                  <c:v>114.6</c:v>
                </c:pt>
                <c:pt idx="5">
                  <c:v>102.9</c:v>
                </c:pt>
                <c:pt idx="6">
                  <c:v>105.2</c:v>
                </c:pt>
                <c:pt idx="7">
                  <c:v>114.7</c:v>
                </c:pt>
                <c:pt idx="8">
                  <c:v>110.7</c:v>
                </c:pt>
                <c:pt idx="9">
                  <c:v>105.4</c:v>
                </c:pt>
                <c:pt idx="10">
                  <c:v>100.8</c:v>
                </c:pt>
                <c:pt idx="11">
                  <c:v>102.3</c:v>
                </c:pt>
                <c:pt idx="12">
                  <c:v>76</c:v>
                </c:pt>
                <c:pt idx="13">
                  <c:v>71.400000000000006</c:v>
                </c:pt>
                <c:pt idx="14">
                  <c:v>92.2</c:v>
                </c:pt>
                <c:pt idx="15">
                  <c:v>94.8</c:v>
                </c:pt>
                <c:pt idx="16">
                  <c:v>91.8</c:v>
                </c:pt>
                <c:pt idx="17">
                  <c:v>94</c:v>
                </c:pt>
                <c:pt idx="18">
                  <c:v>99.6</c:v>
                </c:pt>
                <c:pt idx="19">
                  <c:v>106.1</c:v>
                </c:pt>
                <c:pt idx="20">
                  <c:v>111.3</c:v>
                </c:pt>
                <c:pt idx="21">
                  <c:v>103.1</c:v>
                </c:pt>
                <c:pt idx="22">
                  <c:v>88.7</c:v>
                </c:pt>
                <c:pt idx="23">
                  <c:v>98</c:v>
                </c:pt>
                <c:pt idx="24">
                  <c:v>69.2</c:v>
                </c:pt>
                <c:pt idx="25" formatCode="General">
                  <c:v>79.8</c:v>
                </c:pt>
                <c:pt idx="26" formatCode="General">
                  <c:v>86.3</c:v>
                </c:pt>
                <c:pt idx="27">
                  <c:v>78</c:v>
                </c:pt>
                <c:pt idx="28" formatCode="General">
                  <c:v>81.900000000000006</c:v>
                </c:pt>
                <c:pt idx="29" formatCode="General">
                  <c:v>84.5</c:v>
                </c:pt>
                <c:pt idx="30" formatCode="General">
                  <c:v>102.9</c:v>
                </c:pt>
                <c:pt idx="31">
                  <c:v>104</c:v>
                </c:pt>
              </c:numCache>
            </c:numRef>
          </c:val>
        </c:ser>
        <c:marker val="1"/>
        <c:axId val="142439936"/>
        <c:axId val="142441472"/>
      </c:lineChart>
      <c:catAx>
        <c:axId val="142439936"/>
        <c:scaling>
          <c:orientation val="minMax"/>
        </c:scaling>
        <c:axPos val="b"/>
        <c:numFmt formatCode="General" sourceLinked="1"/>
        <c:tickLblPos val="low"/>
        <c:spPr>
          <a:ln w="2686">
            <a:solidFill>
              <a:srgbClr val="000000"/>
            </a:solidFill>
          </a:ln>
        </c:spPr>
        <c:txPr>
          <a:bodyPr rot="0" vert="horz"/>
          <a:lstStyle/>
          <a:p>
            <a:pPr>
              <a:defRPr sz="900"/>
            </a:pPr>
            <a:endParaRPr lang="ru-RU"/>
          </a:p>
        </c:txPr>
        <c:crossAx val="142441472"/>
        <c:crossesAt val="100"/>
        <c:auto val="1"/>
        <c:lblAlgn val="ctr"/>
        <c:lblOffset val="0"/>
        <c:tickLblSkip val="1"/>
        <c:tickMarkSkip val="1"/>
      </c:catAx>
      <c:valAx>
        <c:axId val="142441472"/>
        <c:scaling>
          <c:orientation val="minMax"/>
          <c:max val="120"/>
          <c:min val="60"/>
        </c:scaling>
        <c:axPos val="l"/>
        <c:numFmt formatCode="0" sourceLinked="0"/>
        <c:tickLblPos val="nextTo"/>
        <c:spPr>
          <a:ln w="2686">
            <a:solidFill>
              <a:srgbClr val="000000"/>
            </a:solidFill>
          </a:ln>
        </c:spPr>
        <c:txPr>
          <a:bodyPr rot="0" vert="horz"/>
          <a:lstStyle/>
          <a:p>
            <a:pPr>
              <a:defRPr sz="900"/>
            </a:pPr>
            <a:endParaRPr lang="ru-RU"/>
          </a:p>
        </c:txPr>
        <c:crossAx val="142439936"/>
        <c:crosses val="autoZero"/>
        <c:crossBetween val="midCat"/>
        <c:majorUnit val="10"/>
      </c:valAx>
      <c:spPr>
        <a:noFill/>
        <a:ln w="23268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916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6"/>
            </a:pPr>
            <a:endParaRPr lang="ru-RU"/>
          </a:p>
        </c:txPr>
      </c:legendEntry>
      <c:layout>
        <c:manualLayout>
          <c:xMode val="edge"/>
          <c:yMode val="edge"/>
          <c:x val="0.16752169967276601"/>
          <c:y val="0.83626773590570547"/>
          <c:w val="0.73138904265389004"/>
          <c:h val="0.13664177586657758"/>
        </c:manualLayout>
      </c:layout>
      <c:spPr>
        <a:solidFill>
          <a:srgbClr val="FFFFFF"/>
        </a:solidFill>
        <a:ln w="2909">
          <a:noFill/>
        </a:ln>
      </c:spPr>
      <c:txPr>
        <a:bodyPr/>
        <a:lstStyle/>
        <a:p>
          <a:pPr>
            <a:defRPr sz="916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4" b="0" i="0" u="none" strike="noStrike" baseline="0">
          <a:solidFill>
            <a:srgbClr val="000000"/>
          </a:solidFill>
          <a:latin typeface="Arial" pitchFamily="34" charset="0"/>
          <a:ea typeface="Arial Cyr"/>
          <a:cs typeface="Arial" pitchFamily="34" charset="0"/>
        </a:defRPr>
      </a:pPr>
      <a:endParaRPr lang="ru-RU"/>
    </a:p>
  </c:txPr>
  <c:externalData r:id="rId2"/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otY val="330"/>
      <c:perspective val="0"/>
    </c:view3D>
    <c:plotArea>
      <c:layout>
        <c:manualLayout>
          <c:layoutTarget val="inner"/>
          <c:xMode val="edge"/>
          <c:yMode val="edge"/>
          <c:x val="0.13146459041773312"/>
          <c:y val="0.17554218900649318"/>
          <c:w val="0.71700085505320565"/>
          <c:h val="0.6388951305993438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8000">
              <a:solidFill>
                <a:srgbClr val="000000"/>
              </a:solidFill>
            </a:ln>
          </c:spPr>
          <c:explosion val="26"/>
          <c:dPt>
            <c:idx val="0"/>
            <c:explosion val="12"/>
            <c:spPr>
              <a:gradFill rotWithShape="0">
                <a:gsLst>
                  <a:gs pos="0">
                    <a:srgbClr val="FFCC00"/>
                  </a:gs>
                  <a:gs pos="100000">
                    <a:srgbClr val="FFFFFF"/>
                  </a:gs>
                </a:gsLst>
                <a:lin ang="2700000" scaled="1"/>
              </a:gradFill>
              <a:ln w="8000">
                <a:solidFill>
                  <a:srgbClr val="000000"/>
                </a:solidFill>
              </a:ln>
            </c:spPr>
          </c:dPt>
          <c:dPt>
            <c:idx val="1"/>
            <c:spPr>
              <a:gradFill rotWithShape="0">
                <a:gsLst>
                  <a:gs pos="0">
                    <a:srgbClr val="FF9225"/>
                  </a:gs>
                  <a:gs pos="100000">
                    <a:srgbClr val="FFFFFF"/>
                  </a:gs>
                </a:gsLst>
                <a:lin ang="2700000" scaled="1"/>
              </a:gradFill>
              <a:ln w="8000">
                <a:solidFill>
                  <a:srgbClr val="000000"/>
                </a:solidFill>
              </a:ln>
            </c:spPr>
          </c:dPt>
          <c:dPt>
            <c:idx val="2"/>
            <c:spPr>
              <a:gradFill rotWithShape="0">
                <a:gsLst>
                  <a:gs pos="0">
                    <a:srgbClr val="CC0000"/>
                  </a:gs>
                  <a:gs pos="100000">
                    <a:srgbClr val="FFFFFF"/>
                  </a:gs>
                </a:gsLst>
                <a:lin ang="2700000" scaled="1"/>
              </a:gradFill>
              <a:ln w="8000">
                <a:solidFill>
                  <a:srgbClr val="000000"/>
                </a:solidFill>
              </a:ln>
            </c:spPr>
          </c:dPt>
          <c:dPt>
            <c:idx val="3"/>
            <c:explosion val="1"/>
            <c:spPr>
              <a:gradFill rotWithShape="0">
                <a:gsLst>
                  <a:gs pos="0">
                    <a:srgbClr val="FFFF00"/>
                  </a:gs>
                  <a:gs pos="100000">
                    <a:srgbClr val="FFFF99"/>
                  </a:gs>
                </a:gsLst>
                <a:lin ang="2700000" scaled="1"/>
              </a:gradFill>
              <a:ln w="8000">
                <a:solidFill>
                  <a:srgbClr val="000000"/>
                </a:solidFill>
              </a:ln>
            </c:spPr>
          </c:dPt>
          <c:dLbls>
            <c:dLbl>
              <c:idx val="0"/>
              <c:layout>
                <c:manualLayout>
                  <c:x val="2.9246461209485621E-2"/>
                  <c:y val="-9.7584347379317246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chemeClr val="tx1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lang="ru-RU" sz="1000">
                        <a:solidFill>
                          <a:schemeClr val="tx1"/>
                        </a:solidFill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ru-RU" sz="1000"/>
                      <a:t>
50,8%</a:t>
                    </a:r>
                    <a:endParaRPr lang="ru-RU"/>
                  </a:p>
                </c:rich>
              </c:tx>
              <c:spPr>
                <a:noFill/>
                <a:ln w="16001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7.1909664141723381E-2"/>
                  <c:y val="-3.9977440836424412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chemeClr val="tx1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lang="ru-RU" sz="1000">
                        <a:solidFill>
                          <a:schemeClr val="tx1"/>
                        </a:solidFill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ru-RU" sz="1000"/>
                      <a:t>
0,9%</a:t>
                    </a:r>
                    <a:endParaRPr lang="ru-RU"/>
                  </a:p>
                </c:rich>
              </c:tx>
              <c:spPr>
                <a:noFill/>
                <a:ln w="16001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3.269067652905891E-2"/>
                  <c:y val="4.7996504537544928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chemeClr val="tx1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lang="ru-RU" sz="1000">
                        <a:solidFill>
                          <a:schemeClr val="tx1"/>
                        </a:solidFill>
                        <a:latin typeface="Arial" pitchFamily="34" charset="0"/>
                        <a:cs typeface="Arial" pitchFamily="34" charset="0"/>
                      </a:rPr>
                      <a:t>3</a:t>
                    </a:r>
                  </a:p>
                  <a:p>
                    <a:pPr>
                      <a:defRPr sz="1000" b="0" i="0" u="none" strike="noStrike" baseline="0">
                        <a:solidFill>
                          <a:schemeClr val="tx1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lang="ru-RU" sz="1000">
                        <a:solidFill>
                          <a:schemeClr val="tx1"/>
                        </a:solidFill>
                        <a:latin typeface="Arial" pitchFamily="34" charset="0"/>
                        <a:cs typeface="Arial" pitchFamily="34" charset="0"/>
                      </a:rPr>
                      <a:t>4,0%</a:t>
                    </a:r>
                    <a:endParaRPr lang="ru-RU"/>
                  </a:p>
                </c:rich>
              </c:tx>
              <c:spPr>
                <a:noFill/>
                <a:ln w="16001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-9.7404409127048244E-2"/>
                  <c:y val="5.0002203474180121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chemeClr val="tx1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lang="ru-RU" sz="1000">
                        <a:solidFill>
                          <a:schemeClr val="tx1"/>
                        </a:solidFill>
                        <a:latin typeface="Arial" pitchFamily="34" charset="0"/>
                        <a:cs typeface="Arial" pitchFamily="34" charset="0"/>
                      </a:rPr>
                      <a:t>4</a:t>
                    </a:r>
                    <a:r>
                      <a:rPr lang="ru-RU" sz="1000"/>
                      <a:t>
44,4%</a:t>
                    </a:r>
                    <a:endParaRPr lang="ru-RU"/>
                  </a:p>
                </c:rich>
              </c:tx>
              <c:spPr>
                <a:noFill/>
                <a:ln w="16001">
                  <a:noFill/>
                </a:ln>
              </c:spPr>
              <c:dLblPos val="bestFit"/>
            </c:dLbl>
            <c:dLbl>
              <c:idx val="4"/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chemeClr val="tx1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sz="1000">
                        <a:solidFill>
                          <a:schemeClr val="tx1"/>
                        </a:solidFill>
                        <a:latin typeface="Arial" pitchFamily="34" charset="0"/>
                        <a:cs typeface="Arial" pitchFamily="34" charset="0"/>
                      </a:rPr>
                      <a:t>5</a:t>
                    </a:r>
                    <a:r>
                      <a:rPr sz="1000"/>
                      <a:t>
0.2%</a:t>
                    </a:r>
                  </a:p>
                </c:rich>
              </c:tx>
              <c:spPr>
                <a:noFill/>
                <a:ln w="16001">
                  <a:noFill/>
                </a:ln>
              </c:spPr>
            </c:dLbl>
            <c:dLbl>
              <c:idx val="5"/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chemeClr val="tx1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sz="1000">
                        <a:solidFill>
                          <a:schemeClr val="tx1"/>
                        </a:solidFill>
                        <a:latin typeface="Arial" pitchFamily="34" charset="0"/>
                        <a:cs typeface="Arial" pitchFamily="34" charset="0"/>
                      </a:rPr>
                      <a:t>6</a:t>
                    </a:r>
                    <a:r>
                      <a:rPr sz="1000"/>
                      <a:t>
0.4%</a:t>
                    </a:r>
                  </a:p>
                </c:rich>
              </c:tx>
              <c:spPr>
                <a:noFill/>
                <a:ln w="16001">
                  <a:noFill/>
                </a:ln>
              </c:spPr>
            </c:dLbl>
            <c:numFmt formatCode="0.0%" sourceLinked="0"/>
            <c:spPr>
              <a:noFill/>
              <a:ln w="16001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chemeClr val="tx1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.0">
                  <c:v>50.8</c:v>
                </c:pt>
                <c:pt idx="1">
                  <c:v>0.9</c:v>
                </c:pt>
                <c:pt idx="2" formatCode="0.0">
                  <c:v>4</c:v>
                </c:pt>
                <c:pt idx="3" formatCode="0.0">
                  <c:v>44.2</c:v>
                </c:pt>
              </c:numCache>
            </c:numRef>
          </c:val>
        </c:ser>
      </c:pie3DChart>
      <c:spPr>
        <a:solidFill>
          <a:srgbClr val="FFFFFF"/>
        </a:solidFill>
        <a:ln w="16001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72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0896348192696493"/>
          <c:y val="8.503500860612026E-2"/>
          <c:w val="0.67346171492343065"/>
          <c:h val="0.78286725301398663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Август 2019 г.</c:v>
                </c:pt>
              </c:strCache>
            </c:strRef>
          </c:tx>
          <c:spPr>
            <a:solidFill>
              <a:srgbClr val="FFCC00"/>
            </a:solidFill>
            <a:ln w="10794">
              <a:solidFill>
                <a:srgbClr val="000000"/>
              </a:solidFill>
            </a:ln>
          </c:spPr>
          <c:cat>
            <c:strRef>
              <c:f>Sheet1!$B$1:$F$1</c:f>
              <c:strCache>
                <c:ptCount val="5"/>
                <c:pt idx="0">
                  <c:v>Тарифы 
на грузовые перевозки   </c:v>
                </c:pt>
                <c:pt idx="1">
                  <c:v>Цены на продукцию 
инвестиционного 
назначения           </c:v>
                </c:pt>
                <c:pt idx="2">
                  <c:v>Цены производителей 
сельскохозяйственной 
продукции </c:v>
                </c:pt>
                <c:pt idx="3">
                  <c:v>Цены производителей
промышленных товаров</c:v>
                </c:pt>
                <c:pt idx="4">
                  <c:v>Потребительские цены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4.9000000000000004</c:v>
                </c:pt>
                <c:pt idx="1">
                  <c:v>5.7</c:v>
                </c:pt>
                <c:pt idx="2">
                  <c:v>-2.5</c:v>
                </c:pt>
                <c:pt idx="3">
                  <c:v>-9.9</c:v>
                </c:pt>
                <c:pt idx="4">
                  <c:v>2.6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Август 2020 г.</c:v>
                </c:pt>
              </c:strCache>
            </c:strRef>
          </c:tx>
          <c:spPr>
            <a:solidFill>
              <a:srgbClr val="B40000"/>
            </a:solidFill>
            <a:ln w="10794">
              <a:solidFill>
                <a:srgbClr val="000000"/>
              </a:solidFill>
            </a:ln>
          </c:spPr>
          <c:cat>
            <c:strRef>
              <c:f>Sheet1!$B$1:$F$1</c:f>
              <c:strCache>
                <c:ptCount val="5"/>
                <c:pt idx="0">
                  <c:v>Тарифы 
на грузовые перевозки   </c:v>
                </c:pt>
                <c:pt idx="1">
                  <c:v>Цены на продукцию 
инвестиционного 
назначения           </c:v>
                </c:pt>
                <c:pt idx="2">
                  <c:v>Цены производителей 
сельскохозяйственной 
продукции </c:v>
                </c:pt>
                <c:pt idx="3">
                  <c:v>Цены производителей
промышленных товаров</c:v>
                </c:pt>
                <c:pt idx="4">
                  <c:v>Потребительские цены</c:v>
                </c:pt>
              </c:strCache>
            </c:strRef>
          </c:cat>
          <c:val>
            <c:numRef>
              <c:f>Sheet1!$B$3:$F$3</c:f>
              <c:numCache>
                <c:formatCode>0.0</c:formatCode>
                <c:ptCount val="5"/>
                <c:pt idx="0">
                  <c:v>1.2</c:v>
                </c:pt>
                <c:pt idx="1">
                  <c:v>7</c:v>
                </c:pt>
                <c:pt idx="2">
                  <c:v>-1.2</c:v>
                </c:pt>
                <c:pt idx="3">
                  <c:v>6.6599999999999984</c:v>
                </c:pt>
                <c:pt idx="4">
                  <c:v>3.4</c:v>
                </c:pt>
              </c:numCache>
            </c:numRef>
          </c:val>
        </c:ser>
        <c:axId val="143615488"/>
        <c:axId val="143617024"/>
      </c:barChart>
      <c:catAx>
        <c:axId val="143615488"/>
        <c:scaling>
          <c:orientation val="minMax"/>
        </c:scaling>
        <c:axPos val="l"/>
        <c:numFmt formatCode="General" sourceLinked="1"/>
        <c:majorTickMark val="none"/>
        <c:tickLblPos val="low"/>
        <c:spPr>
          <a:ln w="10794">
            <a:solidFill>
              <a:srgbClr val="000000"/>
            </a:solidFill>
          </a:ln>
        </c:spPr>
        <c:txPr>
          <a:bodyPr/>
          <a:lstStyle/>
          <a:p>
            <a:pPr>
              <a:defRPr sz="1000"/>
            </a:pPr>
            <a:endParaRPr lang="ru-RU"/>
          </a:p>
        </c:txPr>
        <c:crossAx val="143617024"/>
        <c:crossesAt val="0"/>
        <c:auto val="1"/>
        <c:lblAlgn val="ctr"/>
        <c:lblOffset val="100"/>
        <c:tickMarkSkip val="1"/>
      </c:catAx>
      <c:valAx>
        <c:axId val="143617024"/>
        <c:scaling>
          <c:orientation val="minMax"/>
          <c:max val="7"/>
          <c:min val="-10"/>
        </c:scaling>
        <c:axPos val="b"/>
        <c:majorGridlines>
          <c:spPr>
            <a:ln>
              <a:solidFill>
                <a:schemeClr val="bg1">
                  <a:lumMod val="75000"/>
                </a:schemeClr>
              </a:solidFill>
              <a:prstDash val="lgDash"/>
            </a:ln>
          </c:spPr>
        </c:majorGridlines>
        <c:numFmt formatCode="0" sourceLinked="0"/>
        <c:tickLblPos val="nextTo"/>
        <c:spPr>
          <a:ln w="10816"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43615488"/>
        <c:crosses val="autoZero"/>
        <c:crossBetween val="between"/>
        <c:majorUnit val="1"/>
        <c:minorUnit val="0.2"/>
      </c:valAx>
      <c:spPr>
        <a:noFill/>
        <a:ln w="10794">
          <a:solidFill>
            <a:srgbClr val="FFFFFF"/>
          </a:solidFill>
        </a:ln>
      </c:spPr>
    </c:plotArea>
    <c:legend>
      <c:legendPos val="b"/>
      <c:layout>
        <c:manualLayout>
          <c:xMode val="edge"/>
          <c:yMode val="edge"/>
          <c:x val="0.27391393296381888"/>
          <c:y val="0.93024775082305466"/>
          <c:w val="0.50077059098730459"/>
          <c:h val="6.9752249176946654E-2"/>
        </c:manualLayout>
      </c:layout>
      <c:spPr>
        <a:noFill/>
        <a:ln w="2704">
          <a:noFill/>
        </a:ln>
      </c:spPr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2" b="0" i="0" u="none" strike="noStrike" baseline="0">
          <a:solidFill>
            <a:srgbClr val="000000"/>
          </a:solidFill>
          <a:latin typeface="Arial" pitchFamily="34" charset="0"/>
          <a:ea typeface="Calibri"/>
          <a:cs typeface="Arial" pitchFamily="34" charset="0"/>
        </a:defRPr>
      </a:pPr>
      <a:endParaRPr lang="ru-RU"/>
    </a:p>
  </c:txPr>
  <c:externalData r:id="rId2"/>
  <c:userShapes r:id="rId3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47368421052631576"/>
          <c:y val="9.6711798839458508E-3"/>
          <c:w val="0.48165869218502338"/>
          <c:h val="0.86575137440465388"/>
        </c:manualLayout>
      </c:layout>
      <c:barChart>
        <c:barDir val="bar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Август 2019 г.</c:v>
                </c:pt>
              </c:strCache>
            </c:strRef>
          </c:tx>
          <c:spPr>
            <a:solidFill>
              <a:srgbClr val="FFC000"/>
            </a:solidFill>
            <a:ln w="12674">
              <a:solidFill>
                <a:srgbClr val="000000"/>
              </a:solidFill>
            </a:ln>
          </c:spPr>
          <c:dLbls>
            <c:dLbl>
              <c:idx val="0"/>
              <c:layout>
                <c:manualLayout>
                  <c:x val="2.9702880546525305E-3"/>
                  <c:y val="4.3568161406879842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6720684639694775E-3"/>
                  <c:y val="8.2161381203496326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3322395099424696E-3"/>
                  <c:y val="2.0839874541797691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6798847946204714E-4"/>
                  <c:y val="5.0736230915460557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3966919905908281E-3"/>
                  <c:y val="3.3733165437130012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4.1862899005755422E-3"/>
                  <c:y val="3.5366931918656068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2.092269065801863E-3"/>
                  <c:y val="7.9776625448759169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1079141313006025E-3"/>
                  <c:y val="1.2881307666620241E-2"/>
                </c:manualLayout>
              </c:layout>
              <c:dLblPos val="outEnd"/>
              <c:showVal val="1"/>
            </c:dLbl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9"/>
                <c:pt idx="0">
                  <c:v>Прочие</c:v>
                </c:pt>
                <c:pt idx="1">
                  <c:v>Плодоовощная продукция, включая картофель</c:v>
                </c:pt>
                <c:pt idx="2">
                  <c:v>Хлеб, мука, макаронные и крупяные изделия</c:v>
                </c:pt>
                <c:pt idx="3">
                  <c:v>Сахар и кондитерские изделия</c:v>
                </c:pt>
                <c:pt idx="4">
                  <c:v>Яйца куриные</c:v>
                </c:pt>
                <c:pt idx="5">
                  <c:v>Молочные продукты</c:v>
                </c:pt>
                <c:pt idx="6">
                  <c:v>Масло и жиры</c:v>
                </c:pt>
                <c:pt idx="7">
                  <c:v>Рыбопродукты</c:v>
                </c:pt>
                <c:pt idx="8">
                  <c:v>Мясопродукты</c:v>
                </c:pt>
              </c:strCache>
            </c:strRef>
          </c:cat>
          <c:val>
            <c:numRef>
              <c:f>Sheet1!$B$2:$J$2</c:f>
              <c:numCache>
                <c:formatCode>0.0</c:formatCode>
                <c:ptCount val="9"/>
                <c:pt idx="0">
                  <c:v>4.0999999999999996</c:v>
                </c:pt>
                <c:pt idx="1">
                  <c:v>18.7</c:v>
                </c:pt>
                <c:pt idx="2">
                  <c:v>24.8</c:v>
                </c:pt>
                <c:pt idx="3">
                  <c:v>2.2000000000000002</c:v>
                </c:pt>
                <c:pt idx="4">
                  <c:v>1.7</c:v>
                </c:pt>
                <c:pt idx="5">
                  <c:v>22.8</c:v>
                </c:pt>
                <c:pt idx="6">
                  <c:v>4.5999999999999996</c:v>
                </c:pt>
                <c:pt idx="7">
                  <c:v>5.0999999999999996</c:v>
                </c:pt>
                <c:pt idx="8">
                  <c:v>16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Август 2020 г.</c:v>
                </c:pt>
              </c:strCache>
            </c:strRef>
          </c:tx>
          <c:spPr>
            <a:solidFill>
              <a:srgbClr val="B40000"/>
            </a:solidFill>
            <a:ln w="12674">
              <a:solidFill>
                <a:srgbClr val="000000"/>
              </a:solidFill>
            </a:ln>
          </c:spPr>
          <c:dLbls>
            <c:txPr>
              <a:bodyPr/>
              <a:lstStyle/>
              <a:p>
                <a:pPr>
                  <a:defRPr sz="10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9"/>
                <c:pt idx="0">
                  <c:v>Прочие</c:v>
                </c:pt>
                <c:pt idx="1">
                  <c:v>Плодоовощная продукция, включая картофель</c:v>
                </c:pt>
                <c:pt idx="2">
                  <c:v>Хлеб, мука, макаронные и крупяные изделия</c:v>
                </c:pt>
                <c:pt idx="3">
                  <c:v>Сахар и кондитерские изделия</c:v>
                </c:pt>
                <c:pt idx="4">
                  <c:v>Яйца куриные</c:v>
                </c:pt>
                <c:pt idx="5">
                  <c:v>Молочные продукты</c:v>
                </c:pt>
                <c:pt idx="6">
                  <c:v>Масло и жиры</c:v>
                </c:pt>
                <c:pt idx="7">
                  <c:v>Рыбопродукты</c:v>
                </c:pt>
                <c:pt idx="8">
                  <c:v>Мясопродукты</c:v>
                </c:pt>
              </c:strCache>
            </c:strRef>
          </c:cat>
          <c:val>
            <c:numRef>
              <c:f>Sheet1!$B$3:$J$3</c:f>
              <c:numCache>
                <c:formatCode>0.0</c:formatCode>
                <c:ptCount val="9"/>
                <c:pt idx="0">
                  <c:v>3.6</c:v>
                </c:pt>
                <c:pt idx="1">
                  <c:v>19.600000000000001</c:v>
                </c:pt>
                <c:pt idx="2">
                  <c:v>25.5</c:v>
                </c:pt>
                <c:pt idx="3">
                  <c:v>2</c:v>
                </c:pt>
                <c:pt idx="4">
                  <c:v>1.7</c:v>
                </c:pt>
                <c:pt idx="5">
                  <c:v>22.5</c:v>
                </c:pt>
                <c:pt idx="6">
                  <c:v>4.7</c:v>
                </c:pt>
                <c:pt idx="7">
                  <c:v>5.2</c:v>
                </c:pt>
                <c:pt idx="8">
                  <c:v>15.2</c:v>
                </c:pt>
              </c:numCache>
            </c:numRef>
          </c:val>
        </c:ser>
        <c:axId val="142835712"/>
        <c:axId val="142837248"/>
      </c:barChart>
      <c:catAx>
        <c:axId val="142835712"/>
        <c:scaling>
          <c:orientation val="minMax"/>
        </c:scaling>
        <c:axPos val="l"/>
        <c:numFmt formatCode="General" sourceLinked="1"/>
        <c:tickLblPos val="nextTo"/>
        <c:spPr>
          <a:ln w="3169">
            <a:solidFill>
              <a:srgbClr val="000000"/>
            </a:solidFill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2837248"/>
        <c:crossesAt val="0"/>
        <c:auto val="1"/>
        <c:lblAlgn val="ctr"/>
        <c:lblOffset val="100"/>
        <c:tickLblSkip val="1"/>
        <c:tickMarkSkip val="1"/>
      </c:catAx>
      <c:valAx>
        <c:axId val="142837248"/>
        <c:scaling>
          <c:orientation val="minMax"/>
          <c:max val="26"/>
          <c:min val="0"/>
        </c:scaling>
        <c:delete val="1"/>
        <c:axPos val="b"/>
        <c:numFmt formatCode="0.0" sourceLinked="1"/>
        <c:tickLblPos val="none"/>
        <c:crossAx val="142835712"/>
        <c:crosses val="autoZero"/>
        <c:crossBetween val="between"/>
        <c:majorUnit val="2"/>
        <c:minorUnit val="2"/>
      </c:valAx>
      <c:spPr>
        <a:noFill/>
        <a:ln w="25350">
          <a:noFill/>
        </a:ln>
      </c:spPr>
    </c:plotArea>
    <c:legend>
      <c:legendPos val="b"/>
      <c:layout>
        <c:manualLayout>
          <c:xMode val="edge"/>
          <c:yMode val="edge"/>
          <c:x val="0.30485687771578679"/>
          <c:y val="0.90796845758519684"/>
          <c:w val="0.41697473703496529"/>
          <c:h val="6.4728696992347817E-2"/>
        </c:manualLayout>
      </c:layout>
      <c:spPr>
        <a:noFill/>
        <a:ln w="3169">
          <a:noFill/>
        </a:ln>
      </c:spPr>
      <c:txPr>
        <a:bodyPr/>
        <a:lstStyle/>
        <a:p>
          <a:pPr>
            <a:defRPr sz="998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0397394131542982E-2"/>
          <c:y val="5.2205504014968436E-2"/>
          <c:w val="0.888673581432181"/>
          <c:h val="0.5563843805238630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Растениеводство</c:v>
                </c:pt>
              </c:strCache>
            </c:strRef>
          </c:tx>
          <c:spPr>
            <a:ln w="25400">
              <a:solidFill>
                <a:schemeClr val="accent6">
                  <a:lumMod val="75000"/>
                </a:schemeClr>
              </a:solidFill>
              <a:prstDash val="dash"/>
            </a:ln>
          </c:spPr>
          <c:marker>
            <c:spPr>
              <a:solidFill>
                <a:srgbClr val="FF9933"/>
              </a:solidFill>
              <a:ln w="12700">
                <a:solidFill>
                  <a:schemeClr val="accent6">
                    <a:lumMod val="75000"/>
                  </a:schemeClr>
                </a:solidFill>
              </a:ln>
            </c:spPr>
          </c:marker>
          <c:dLbls>
            <c:delete val="1"/>
          </c:dLbls>
          <c:cat>
            <c:strRef>
              <c:f>Sheet1!$B$1:$U$1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Sheet1!$B$2:$U$2</c:f>
              <c:numCache>
                <c:formatCode>General</c:formatCode>
                <c:ptCount val="20"/>
                <c:pt idx="0">
                  <c:v>109.6</c:v>
                </c:pt>
                <c:pt idx="1">
                  <c:v>100</c:v>
                </c:pt>
                <c:pt idx="2">
                  <c:v>100.1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 formatCode="0.0">
                  <c:v>100</c:v>
                </c:pt>
                <c:pt idx="10" formatCode="0.0">
                  <c:v>100</c:v>
                </c:pt>
                <c:pt idx="11" formatCode="0.0">
                  <c:v>100</c:v>
                </c:pt>
                <c:pt idx="12" formatCode="0.0">
                  <c:v>100.1</c:v>
                </c:pt>
                <c:pt idx="13" formatCode="0.0">
                  <c:v>100</c:v>
                </c:pt>
                <c:pt idx="14" formatCode="0.0">
                  <c:v>100</c:v>
                </c:pt>
                <c:pt idx="15" formatCode="0.0">
                  <c:v>100</c:v>
                </c:pt>
                <c:pt idx="16" formatCode="0.0">
                  <c:v>100.1</c:v>
                </c:pt>
                <c:pt idx="17" formatCode="0.0">
                  <c:v>100</c:v>
                </c:pt>
                <c:pt idx="18" formatCode="0.0">
                  <c:v>99.9</c:v>
                </c:pt>
                <c:pt idx="19" formatCode="0.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Животноводство</c:v>
                </c:pt>
              </c:strCache>
            </c:strRef>
          </c:tx>
          <c:dLbls>
            <c:delete val="1"/>
          </c:dLbls>
          <c:cat>
            <c:strRef>
              <c:f>Sheet1!$B$1:$U$1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Sheet1!$B$3:$U$3</c:f>
              <c:numCache>
                <c:formatCode>General</c:formatCode>
                <c:ptCount val="20"/>
                <c:pt idx="0">
                  <c:v>98.7</c:v>
                </c:pt>
                <c:pt idx="1">
                  <c:v>100.2</c:v>
                </c:pt>
                <c:pt idx="2">
                  <c:v>100</c:v>
                </c:pt>
                <c:pt idx="3">
                  <c:v>102</c:v>
                </c:pt>
                <c:pt idx="4">
                  <c:v>90.6</c:v>
                </c:pt>
                <c:pt idx="5">
                  <c:v>97.7</c:v>
                </c:pt>
                <c:pt idx="6">
                  <c:v>100.6</c:v>
                </c:pt>
                <c:pt idx="7">
                  <c:v>105.7</c:v>
                </c:pt>
                <c:pt idx="8">
                  <c:v>100.9</c:v>
                </c:pt>
                <c:pt idx="9">
                  <c:v>102.6</c:v>
                </c:pt>
                <c:pt idx="10">
                  <c:v>103.3</c:v>
                </c:pt>
                <c:pt idx="11">
                  <c:v>103.3</c:v>
                </c:pt>
                <c:pt idx="12">
                  <c:v>99.7</c:v>
                </c:pt>
                <c:pt idx="13">
                  <c:v>101.1</c:v>
                </c:pt>
                <c:pt idx="14">
                  <c:v>99.5</c:v>
                </c:pt>
                <c:pt idx="15">
                  <c:v>99.3</c:v>
                </c:pt>
                <c:pt idx="16">
                  <c:v>102.1</c:v>
                </c:pt>
                <c:pt idx="17">
                  <c:v>98.7</c:v>
                </c:pt>
                <c:pt idx="18">
                  <c:v>98.9</c:v>
                </c:pt>
                <c:pt idx="19">
                  <c:v>99.5</c:v>
                </c:pt>
              </c:numCache>
            </c:numRef>
          </c:val>
        </c:ser>
        <c:dLbls>
          <c:showVal val="1"/>
        </c:dLbls>
        <c:marker val="1"/>
        <c:axId val="143721984"/>
        <c:axId val="143723520"/>
      </c:lineChart>
      <c:catAx>
        <c:axId val="1437219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chemeClr val="tx1"/>
            </a:solidFill>
          </a:ln>
        </c:spPr>
        <c:txPr>
          <a:bodyPr rot="0" vert="horz"/>
          <a:lstStyle/>
          <a:p>
            <a:pPr>
              <a:defRPr baseline="0">
                <a:latin typeface="Arial" pitchFamily="34" charset="0"/>
              </a:defRPr>
            </a:pPr>
            <a:endParaRPr lang="ru-RU"/>
          </a:p>
        </c:txPr>
        <c:crossAx val="143723520"/>
        <c:crossesAt val="100"/>
        <c:auto val="1"/>
        <c:lblAlgn val="ctr"/>
        <c:lblOffset val="200"/>
        <c:tickLblSkip val="1"/>
        <c:tickMarkSkip val="1"/>
      </c:catAx>
      <c:valAx>
        <c:axId val="143723520"/>
        <c:scaling>
          <c:orientation val="minMax"/>
          <c:max val="110"/>
          <c:min val="90"/>
        </c:scaling>
        <c:axPos val="l"/>
        <c:numFmt formatCode="0" sourceLinked="0"/>
        <c:tickLblPos val="nextTo"/>
        <c:spPr>
          <a:ln w="3177">
            <a:solidFill>
              <a:srgbClr val="000000"/>
            </a:solidFill>
          </a:ln>
        </c:spPr>
        <c:txPr>
          <a:bodyPr rot="0" vert="horz"/>
          <a:lstStyle/>
          <a:p>
            <a:pPr>
              <a:defRPr baseline="0">
                <a:latin typeface="Arial" pitchFamily="34" charset="0"/>
              </a:defRPr>
            </a:pPr>
            <a:endParaRPr lang="ru-RU"/>
          </a:p>
        </c:txPr>
        <c:crossAx val="143721984"/>
        <c:crosses val="autoZero"/>
        <c:crossBetween val="midCat"/>
        <c:majorUnit val="5"/>
        <c:minorUnit val="5"/>
      </c:valAx>
    </c:plotArea>
    <c:legend>
      <c:legendPos val="b"/>
      <c:layout>
        <c:manualLayout>
          <c:xMode val="edge"/>
          <c:yMode val="edge"/>
          <c:x val="0.18560422559932802"/>
          <c:y val="0.86888049708072412"/>
          <c:w val="0.57482895601932904"/>
          <c:h val="0.12521073250973094"/>
        </c:manualLayout>
      </c:layout>
      <c:spPr>
        <a:noFill/>
        <a:ln w="3177">
          <a:noFill/>
        </a:ln>
      </c:sp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Y val="140"/>
      <c:perspective val="0"/>
    </c:view3D>
    <c:plotArea>
      <c:layout>
        <c:manualLayout>
          <c:layoutTarget val="inner"/>
          <c:xMode val="edge"/>
          <c:yMode val="edge"/>
          <c:x val="0.20646771005476194"/>
          <c:y val="0.16419130941965587"/>
          <c:w val="0.59873218350461199"/>
          <c:h val="0.6471029207248507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0361">
              <a:solidFill>
                <a:srgbClr val="000000"/>
              </a:solidFill>
            </a:ln>
          </c:spPr>
          <c:explosion val="25"/>
          <c:dPt>
            <c:idx val="0"/>
            <c:spPr>
              <a:gradFill rotWithShape="0">
                <a:gsLst>
                  <a:gs pos="0">
                    <a:srgbClr val="9999FF">
                      <a:gamma/>
                      <a:tint val="0"/>
                      <a:invGamma/>
                    </a:srgbClr>
                  </a:gs>
                  <a:gs pos="100000">
                    <a:srgbClr val="FFCC00"/>
                  </a:gs>
                </a:gsLst>
                <a:lin ang="2700000" scaled="1"/>
              </a:gradFill>
              <a:ln w="10361">
                <a:solidFill>
                  <a:srgbClr val="000000"/>
                </a:solidFill>
              </a:ln>
            </c:spPr>
          </c:dPt>
          <c:dPt>
            <c:idx val="1"/>
            <c:explosion val="18"/>
            <c:spPr>
              <a:gradFill rotWithShape="0">
                <a:gsLst>
                  <a:gs pos="0">
                    <a:srgbClr val="CC6600"/>
                  </a:gs>
                  <a:gs pos="100000">
                    <a:sysClr val="window" lastClr="FFFFFF">
                      <a:lumMod val="95000"/>
                    </a:sysClr>
                  </a:gs>
                </a:gsLst>
                <a:lin ang="2700000" scaled="1"/>
              </a:gradFill>
              <a:ln w="10361">
                <a:solidFill>
                  <a:srgbClr val="000000"/>
                </a:solidFill>
              </a:ln>
            </c:spPr>
          </c:dPt>
          <c:dPt>
            <c:idx val="2"/>
            <c:spPr>
              <a:gradFill rotWithShape="0">
                <a:gsLst>
                  <a:gs pos="0">
                    <a:srgbClr val="CC0000"/>
                  </a:gs>
                  <a:gs pos="100000">
                    <a:sysClr val="window" lastClr="FFFFFF">
                      <a:lumMod val="95000"/>
                    </a:sysClr>
                  </a:gs>
                </a:gsLst>
                <a:lin ang="2700000" scaled="1"/>
              </a:gradFill>
              <a:ln w="10361">
                <a:solidFill>
                  <a:srgbClr val="000000"/>
                </a:solidFill>
              </a:ln>
            </c:spPr>
          </c:dPt>
          <c:dPt>
            <c:idx val="3"/>
            <c:spPr>
              <a:gradFill rotWithShape="1">
                <a:gsLst>
                  <a:gs pos="38000">
                    <a:srgbClr val="9BBB59">
                      <a:lumMod val="75000"/>
                    </a:srgbClr>
                  </a:gs>
                  <a:gs pos="100000">
                    <a:sysClr val="window" lastClr="FFFFFF"/>
                  </a:gs>
                </a:gsLst>
                <a:path path="circle">
                  <a:fillToRect l="100000" b="100000"/>
                </a:path>
                <a:tileRect t="-100000" r="-100000"/>
              </a:gradFill>
              <a:ln w="10361">
                <a:solidFill>
                  <a:srgbClr val="000000"/>
                </a:solidFill>
              </a:ln>
            </c:spPr>
          </c:dPt>
          <c:dPt>
            <c:idx val="4"/>
            <c:spPr>
              <a:gradFill rotWithShape="0">
                <a:gsLst>
                  <a:gs pos="100000">
                    <a:srgbClr val="9BBB59">
                      <a:lumMod val="50000"/>
                      <a:alpha val="23000"/>
                    </a:srgbClr>
                  </a:gs>
                  <a:gs pos="100000">
                    <a:srgbClr val="FFFF99"/>
                  </a:gs>
                </a:gsLst>
                <a:lin ang="2700000" scaled="1"/>
              </a:gradFill>
              <a:ln w="10361">
                <a:noFill/>
              </a:ln>
            </c:spPr>
          </c:dPt>
          <c:dLbls>
            <c:dLbl>
              <c:idx val="0"/>
              <c:layout>
                <c:manualLayout>
                  <c:x val="-6.6272245804665383E-2"/>
                  <c:y val="7.6724992709244724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 </a:t>
                    </a:r>
                    <a:r>
                      <a:rPr lang="ru-RU" sz="1000">
                        <a:latin typeface="Arial Cyr"/>
                        <a:cs typeface="Arial Cyr"/>
                      </a:rPr>
                      <a:t>– 68,8%</a:t>
                    </a:r>
                    <a:endParaRPr lang="en-US"/>
                  </a:p>
                </c:rich>
              </c:tx>
              <c:dLblPos val="bestFit"/>
              <c:showSerName val="1"/>
              <c:showPercent val="1"/>
            </c:dLbl>
            <c:dLbl>
              <c:idx val="1"/>
              <c:layout>
                <c:manualLayout>
                  <c:x val="3.0653127318331603E-2"/>
                  <c:y val="-0.10725228003528946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2 </a:t>
                    </a:r>
                    <a:r>
                      <a:rPr lang="ru-RU" sz="1000">
                        <a:latin typeface="Arial Cyr"/>
                        <a:cs typeface="Arial Cyr"/>
                      </a:rPr>
                      <a:t>– 31,2</a:t>
                    </a:r>
                    <a:r>
                      <a:rPr lang="ru-RU" sz="1000"/>
                      <a:t>%</a:t>
                    </a:r>
                    <a:endParaRPr lang="en-US"/>
                  </a:p>
                </c:rich>
              </c:tx>
              <c:dLblPos val="bestFit"/>
              <c:showSerName val="1"/>
              <c:showPercent val="1"/>
            </c:dLbl>
            <c:dLbl>
              <c:idx val="2"/>
              <c:layout>
                <c:manualLayout>
                  <c:x val="9.5658040576357822E-2"/>
                  <c:y val="-5.6161867169610989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3 </a:t>
                    </a:r>
                    <a:r>
                      <a:rPr lang="ru-RU" sz="1000">
                        <a:latin typeface="Arial Cyr"/>
                        <a:cs typeface="Arial Cyr"/>
                      </a:rPr>
                      <a:t>– 5,3%</a:t>
                    </a:r>
                    <a:endParaRPr lang="en-US"/>
                  </a:p>
                </c:rich>
              </c:tx>
              <c:dLblPos val="bestFit"/>
              <c:showSerName val="1"/>
              <c:showPercent val="1"/>
            </c:dLbl>
            <c:dLbl>
              <c:idx val="3"/>
              <c:layout>
                <c:manualLayout>
                  <c:x val="6.0051158152130815E-2"/>
                  <c:y val="0.14935109175182901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4 </a:t>
                    </a:r>
                    <a:r>
                      <a:rPr lang="ru-RU" sz="1000">
                        <a:latin typeface="Arial Cyr"/>
                        <a:cs typeface="Arial Cyr"/>
                      </a:rPr>
                      <a:t>– 3,0</a:t>
                    </a:r>
                    <a:r>
                      <a:rPr lang="ru-RU" sz="1000"/>
                      <a:t>%</a:t>
                    </a:r>
                    <a:endParaRPr lang="en-US"/>
                  </a:p>
                </c:rich>
              </c:tx>
              <c:dLblPos val="bestFit"/>
              <c:showSerName val="1"/>
              <c:showPercent val="1"/>
            </c:dLbl>
            <c:dLbl>
              <c:idx val="4"/>
              <c:showSerName val="1"/>
              <c:showPercent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dLblPos val="bestFit"/>
            <c:showVal val="1"/>
            <c:showSerName val="1"/>
            <c:showPercent val="1"/>
            <c:showLeaderLines val="1"/>
            <c:leaderLines>
              <c:spPr>
                <a:ln>
                  <a:solidFill>
                    <a:sysClr val="windowText" lastClr="000000"/>
                  </a:solidFill>
                </a:ln>
              </c:spPr>
            </c:leaderLines>
          </c:dLbls>
          <c:cat>
            <c:numRef>
              <c:f>Sheet1!$B$2:$C$2</c:f>
              <c:numCache>
                <c:formatCode>0.0</c:formatCode>
                <c:ptCount val="2"/>
                <c:pt idx="0">
                  <c:v>68.8</c:v>
                </c:pt>
                <c:pt idx="1">
                  <c:v>32.200000000000003</c:v>
                </c:pt>
              </c:numCache>
            </c:numRef>
          </c:cat>
          <c:val>
            <c:numRef>
              <c:f>Sheet1!$B$2:$C$2</c:f>
              <c:numCache>
                <c:formatCode>0.0</c:formatCode>
                <c:ptCount val="2"/>
                <c:pt idx="0">
                  <c:v>68.8</c:v>
                </c:pt>
                <c:pt idx="1">
                  <c:v>32.200000000000003</c:v>
                </c:pt>
              </c:numCache>
            </c:numRef>
          </c:val>
        </c:ser>
      </c:pie3DChart>
      <c:spPr>
        <a:solidFill>
          <a:srgbClr val="FFFFFF"/>
        </a:solidFill>
        <a:ln w="20721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79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4.1167416926904531E-2"/>
          <c:y val="4.5792869641294885E-2"/>
          <c:w val="0.91162435428760002"/>
          <c:h val="0.55065454380083678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Численность лиц, признанных безработными в течение месяца</c:v>
                </c:pt>
              </c:strCache>
            </c:strRef>
          </c:tx>
          <c:spPr>
            <a:solidFill>
              <a:schemeClr val="bg1"/>
            </a:solidFill>
            <a:ln>
              <a:solidFill>
                <a:srgbClr val="000000"/>
              </a:solidFill>
            </a:ln>
          </c:spPr>
          <c:cat>
            <c:strRef>
              <c:f>Лист1!$B$1:$U$1</c:f>
              <c:strCache>
                <c:ptCount val="20"/>
                <c:pt idx="0">
                  <c:v>I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 </c:v>
                </c:pt>
                <c:pt idx="6">
                  <c:v>VII </c:v>
                </c:pt>
                <c:pt idx="7">
                  <c:v>VIII </c:v>
                </c:pt>
                <c:pt idx="8">
                  <c:v>IX  </c:v>
                </c:pt>
                <c:pt idx="9">
                  <c:v>X  </c:v>
                </c:pt>
                <c:pt idx="10">
                  <c:v>XI </c:v>
                </c:pt>
                <c:pt idx="11">
                  <c:v>XII </c:v>
                </c:pt>
                <c:pt idx="12">
                  <c:v>I </c:v>
                </c:pt>
                <c:pt idx="13">
                  <c:v>II    </c:v>
                </c:pt>
                <c:pt idx="14">
                  <c:v>III    </c:v>
                </c:pt>
                <c:pt idx="15">
                  <c:v>IV   </c:v>
                </c:pt>
                <c:pt idx="16">
                  <c:v>V   </c:v>
                </c:pt>
                <c:pt idx="17">
                  <c:v>VI  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Лист1!$B$2:$U$2</c:f>
              <c:numCache>
                <c:formatCode>General</c:formatCode>
                <c:ptCount val="20"/>
                <c:pt idx="0">
                  <c:v>0.69300000000000017</c:v>
                </c:pt>
                <c:pt idx="1">
                  <c:v>0.98799999999999999</c:v>
                </c:pt>
                <c:pt idx="2">
                  <c:v>1.0049999999999997</c:v>
                </c:pt>
                <c:pt idx="3">
                  <c:v>0.999</c:v>
                </c:pt>
                <c:pt idx="4">
                  <c:v>0.65000000000000024</c:v>
                </c:pt>
                <c:pt idx="5">
                  <c:v>0.89100000000000001</c:v>
                </c:pt>
                <c:pt idx="6">
                  <c:v>0.69700000000000017</c:v>
                </c:pt>
                <c:pt idx="7">
                  <c:v>0.71100000000000019</c:v>
                </c:pt>
                <c:pt idx="8">
                  <c:v>0.66300000000000026</c:v>
                </c:pt>
                <c:pt idx="9">
                  <c:v>0.7250000000000002</c:v>
                </c:pt>
                <c:pt idx="10">
                  <c:v>0.82400000000000018</c:v>
                </c:pt>
                <c:pt idx="11">
                  <c:v>0.73900000000000021</c:v>
                </c:pt>
                <c:pt idx="12">
                  <c:v>0.67400000000000027</c:v>
                </c:pt>
                <c:pt idx="13">
                  <c:v>1.012</c:v>
                </c:pt>
                <c:pt idx="14">
                  <c:v>0.81700000000000017</c:v>
                </c:pt>
                <c:pt idx="15">
                  <c:v>3.7210000000000001</c:v>
                </c:pt>
                <c:pt idx="16">
                  <c:v>2.3659999999999997</c:v>
                </c:pt>
                <c:pt idx="17">
                  <c:v>2.2319999999999998</c:v>
                </c:pt>
                <c:pt idx="18">
                  <c:v>2.5589999999999997</c:v>
                </c:pt>
                <c:pt idx="19">
                  <c:v>2.113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Численность безработных, снятых  с учета в течение месяца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rgbClr val="000000"/>
              </a:solidFill>
            </a:ln>
          </c:spPr>
          <c:cat>
            <c:strRef>
              <c:f>Лист1!$B$1:$U$1</c:f>
              <c:strCache>
                <c:ptCount val="20"/>
                <c:pt idx="0">
                  <c:v>I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 </c:v>
                </c:pt>
                <c:pt idx="6">
                  <c:v>VII </c:v>
                </c:pt>
                <c:pt idx="7">
                  <c:v>VIII </c:v>
                </c:pt>
                <c:pt idx="8">
                  <c:v>IX  </c:v>
                </c:pt>
                <c:pt idx="9">
                  <c:v>X  </c:v>
                </c:pt>
                <c:pt idx="10">
                  <c:v>XI </c:v>
                </c:pt>
                <c:pt idx="11">
                  <c:v>XII </c:v>
                </c:pt>
                <c:pt idx="12">
                  <c:v>I </c:v>
                </c:pt>
                <c:pt idx="13">
                  <c:v>II    </c:v>
                </c:pt>
                <c:pt idx="14">
                  <c:v>III    </c:v>
                </c:pt>
                <c:pt idx="15">
                  <c:v>IV   </c:v>
                </c:pt>
                <c:pt idx="16">
                  <c:v>V   </c:v>
                </c:pt>
                <c:pt idx="17">
                  <c:v>VI  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Лист1!$B$3:$U$3</c:f>
              <c:numCache>
                <c:formatCode>General</c:formatCode>
                <c:ptCount val="20"/>
                <c:pt idx="0">
                  <c:v>0.50600000000000001</c:v>
                </c:pt>
                <c:pt idx="1">
                  <c:v>0.43800000000000011</c:v>
                </c:pt>
                <c:pt idx="2">
                  <c:v>0.59299999999999997</c:v>
                </c:pt>
                <c:pt idx="3">
                  <c:v>0.95200000000000018</c:v>
                </c:pt>
                <c:pt idx="4">
                  <c:v>1.1440000000000001</c:v>
                </c:pt>
                <c:pt idx="5">
                  <c:v>1.012</c:v>
                </c:pt>
                <c:pt idx="6">
                  <c:v>0.96900000000000019</c:v>
                </c:pt>
                <c:pt idx="7">
                  <c:v>0.80400000000000005</c:v>
                </c:pt>
                <c:pt idx="8">
                  <c:v>1.0249999999999997</c:v>
                </c:pt>
                <c:pt idx="9">
                  <c:v>0.90300000000000002</c:v>
                </c:pt>
                <c:pt idx="10">
                  <c:v>0.71500000000000019</c:v>
                </c:pt>
                <c:pt idx="11">
                  <c:v>0.62300000000000022</c:v>
                </c:pt>
                <c:pt idx="12">
                  <c:v>0.60900000000000021</c:v>
                </c:pt>
                <c:pt idx="13">
                  <c:v>0.66400000000000026</c:v>
                </c:pt>
                <c:pt idx="14">
                  <c:v>0.76900000000000024</c:v>
                </c:pt>
                <c:pt idx="15">
                  <c:v>0.58799999999999997</c:v>
                </c:pt>
                <c:pt idx="16">
                  <c:v>0.61500000000000021</c:v>
                </c:pt>
                <c:pt idx="17">
                  <c:v>0.81600000000000017</c:v>
                </c:pt>
                <c:pt idx="18">
                  <c:v>0.76400000000000023</c:v>
                </c:pt>
                <c:pt idx="19">
                  <c:v>0.68</c:v>
                </c:pt>
              </c:numCache>
            </c:numRef>
          </c:val>
        </c:ser>
        <c:axId val="147276928"/>
        <c:axId val="147278464"/>
      </c:barChart>
      <c:lineChart>
        <c:grouping val="standard"/>
        <c:ser>
          <c:idx val="2"/>
          <c:order val="2"/>
          <c:tx>
            <c:strRef>
              <c:f>Лист1!$A$4</c:f>
              <c:strCache>
                <c:ptCount val="1"/>
                <c:pt idx="0">
                  <c:v>Изменение (прирост, снижение) численности безработных за месяц</c:v>
                </c:pt>
              </c:strCache>
            </c:strRef>
          </c:tx>
          <c:spPr>
            <a:ln w="11001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Лист1!$B$1:$U$1</c:f>
              <c:strCache>
                <c:ptCount val="20"/>
                <c:pt idx="0">
                  <c:v>I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 </c:v>
                </c:pt>
                <c:pt idx="6">
                  <c:v>VII </c:v>
                </c:pt>
                <c:pt idx="7">
                  <c:v>VIII </c:v>
                </c:pt>
                <c:pt idx="8">
                  <c:v>IX  </c:v>
                </c:pt>
                <c:pt idx="9">
                  <c:v>X  </c:v>
                </c:pt>
                <c:pt idx="10">
                  <c:v>XI </c:v>
                </c:pt>
                <c:pt idx="11">
                  <c:v>XII </c:v>
                </c:pt>
                <c:pt idx="12">
                  <c:v>I </c:v>
                </c:pt>
                <c:pt idx="13">
                  <c:v>II    </c:v>
                </c:pt>
                <c:pt idx="14">
                  <c:v>III    </c:v>
                </c:pt>
                <c:pt idx="15">
                  <c:v>IV   </c:v>
                </c:pt>
                <c:pt idx="16">
                  <c:v>V   </c:v>
                </c:pt>
                <c:pt idx="17">
                  <c:v>VI  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Лист1!$B$4:$U$4</c:f>
              <c:numCache>
                <c:formatCode>General</c:formatCode>
                <c:ptCount val="20"/>
                <c:pt idx="0">
                  <c:v>0.18700000000000003</c:v>
                </c:pt>
                <c:pt idx="1">
                  <c:v>0.55000000000000004</c:v>
                </c:pt>
                <c:pt idx="2">
                  <c:v>0.41200000000000003</c:v>
                </c:pt>
                <c:pt idx="3">
                  <c:v>4.7000000000000063E-2</c:v>
                </c:pt>
                <c:pt idx="4">
                  <c:v>-0.49400000000000005</c:v>
                </c:pt>
                <c:pt idx="5">
                  <c:v>-0.12100000000000002</c:v>
                </c:pt>
                <c:pt idx="6">
                  <c:v>-0.27200000000000002</c:v>
                </c:pt>
                <c:pt idx="7">
                  <c:v>-9.300000000000011E-2</c:v>
                </c:pt>
                <c:pt idx="8">
                  <c:v>-0.3620000000000001</c:v>
                </c:pt>
                <c:pt idx="9">
                  <c:v>-0.1780000000000001</c:v>
                </c:pt>
                <c:pt idx="10">
                  <c:v>0.10899999999999999</c:v>
                </c:pt>
                <c:pt idx="11">
                  <c:v>0.11599999999999998</c:v>
                </c:pt>
                <c:pt idx="12">
                  <c:v>6.5000000000000072E-2</c:v>
                </c:pt>
                <c:pt idx="13">
                  <c:v>0.34800000000000009</c:v>
                </c:pt>
                <c:pt idx="14">
                  <c:v>4.7999999999999939E-2</c:v>
                </c:pt>
                <c:pt idx="15">
                  <c:v>3.133</c:v>
                </c:pt>
                <c:pt idx="16">
                  <c:v>1.7509999999999997</c:v>
                </c:pt>
                <c:pt idx="17">
                  <c:v>1.4160000000000004</c:v>
                </c:pt>
                <c:pt idx="18">
                  <c:v>1.7949999999999997</c:v>
                </c:pt>
                <c:pt idx="19">
                  <c:v>1.4329999999999996</c:v>
                </c:pt>
              </c:numCache>
            </c:numRef>
          </c:val>
        </c:ser>
        <c:marker val="1"/>
        <c:axId val="147276928"/>
        <c:axId val="147278464"/>
      </c:lineChart>
      <c:catAx>
        <c:axId val="147276928"/>
        <c:scaling>
          <c:orientation val="minMax"/>
        </c:scaling>
        <c:axPos val="b"/>
        <c:numFmt formatCode="General" sourceLinked="0"/>
        <c:tickLblPos val="low"/>
        <c:crossAx val="147278464"/>
        <c:crosses val="autoZero"/>
        <c:auto val="1"/>
        <c:lblAlgn val="ctr"/>
        <c:lblOffset val="100"/>
      </c:catAx>
      <c:valAx>
        <c:axId val="147278464"/>
        <c:scaling>
          <c:orientation val="minMax"/>
        </c:scaling>
        <c:axPos val="l"/>
        <c:numFmt formatCode="#,##0.0" sourceLinked="0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7276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964907164382252"/>
          <c:y val="0.77424358413531669"/>
          <c:w val="0.83479529503256777"/>
          <c:h val="0.18758821813939974"/>
        </c:manualLayout>
      </c:layout>
      <c:spPr>
        <a:ln>
          <a:noFill/>
        </a:ln>
      </c:sp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родившиеся                                        умершие   </a:t>
            </a:r>
          </a:p>
        </c:rich>
      </c:tx>
      <c:layout>
        <c:manualLayout>
          <c:xMode val="edge"/>
          <c:yMode val="edge"/>
          <c:x val="0.32315685631484392"/>
          <c:y val="0.81690175822685662"/>
        </c:manualLayout>
      </c:layout>
      <c:spPr>
        <a:noFill/>
        <a:ln w="12714">
          <a:noFill/>
        </a:ln>
      </c:spPr>
    </c:title>
    <c:plotArea>
      <c:layout>
        <c:manualLayout>
          <c:layoutTarget val="inner"/>
          <c:xMode val="edge"/>
          <c:yMode val="edge"/>
          <c:x val="4.8010973936909118E-2"/>
          <c:y val="4.9862319841608368E-2"/>
          <c:w val="0.9513190294799001"/>
          <c:h val="0.6696781323388605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rgbClr val="333399"/>
            </a:solidFill>
            <a:ln w="6357">
              <a:solidFill>
                <a:srgbClr val="000080"/>
              </a:solidFill>
            </a:ln>
          </c:spP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#,##0.000</c:formatCode>
                <c:ptCount val="12"/>
                <c:pt idx="0">
                  <c:v>0.46300000000000002</c:v>
                </c:pt>
                <c:pt idx="1">
                  <c:v>0.43300000000000011</c:v>
                </c:pt>
                <c:pt idx="2">
                  <c:v>0.45800000000000002</c:v>
                </c:pt>
                <c:pt idx="3">
                  <c:v>0.49600000000000011</c:v>
                </c:pt>
                <c:pt idx="4">
                  <c:v>0.48000000000000009</c:v>
                </c:pt>
                <c:pt idx="5">
                  <c:v>0.44900000000000001</c:v>
                </c:pt>
                <c:pt idx="6">
                  <c:v>0.54600000000000004</c:v>
                </c:pt>
                <c:pt idx="7">
                  <c:v>0.46300000000000002</c:v>
                </c:pt>
                <c:pt idx="8">
                  <c:v>0.43700000000000011</c:v>
                </c:pt>
                <c:pt idx="9">
                  <c:v>0.4920000000000001</c:v>
                </c:pt>
                <c:pt idx="10">
                  <c:v>0.4230000000000001</c:v>
                </c:pt>
                <c:pt idx="11">
                  <c:v>0.43800000000000011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pattFill prst="wdUpDiag">
              <a:fgClr>
                <a:srgbClr val="666699"/>
              </a:fgClr>
              <a:bgClr>
                <a:srgbClr val="FFFFFF"/>
              </a:bgClr>
            </a:pattFill>
            <a:ln w="6357">
              <a:solidFill>
                <a:srgbClr val="000000"/>
              </a:solidFill>
            </a:ln>
          </c:spP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#,##0.000</c:formatCode>
                <c:ptCount val="12"/>
                <c:pt idx="0">
                  <c:v>0.44600000000000001</c:v>
                </c:pt>
                <c:pt idx="1">
                  <c:v>0.38700000000000012</c:v>
                </c:pt>
                <c:pt idx="2">
                  <c:v>0.43500000000000011</c:v>
                </c:pt>
                <c:pt idx="3">
                  <c:v>0.4300000000000001</c:v>
                </c:pt>
                <c:pt idx="4">
                  <c:v>0.4200000000000001</c:v>
                </c:pt>
                <c:pt idx="5">
                  <c:v>0.47800000000000009</c:v>
                </c:pt>
                <c:pt idx="6">
                  <c:v>0.46600000000000008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rgbClr val="FF9900"/>
            </a:solidFill>
            <a:ln w="6357">
              <a:solidFill>
                <a:srgbClr val="000000"/>
              </a:solidFill>
            </a:ln>
          </c:spP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#,##0.000</c:formatCode>
                <c:ptCount val="12"/>
                <c:pt idx="0">
                  <c:v>-0.62000000000000022</c:v>
                </c:pt>
                <c:pt idx="1">
                  <c:v>-0.58899999999999997</c:v>
                </c:pt>
                <c:pt idx="2">
                  <c:v>-0.59099999999999997</c:v>
                </c:pt>
                <c:pt idx="3">
                  <c:v>-0.56900000000000017</c:v>
                </c:pt>
                <c:pt idx="4">
                  <c:v>-0.61700000000000021</c:v>
                </c:pt>
                <c:pt idx="5">
                  <c:v>-0.45800000000000002</c:v>
                </c:pt>
                <c:pt idx="6">
                  <c:v>-0.54600000000000004</c:v>
                </c:pt>
                <c:pt idx="7">
                  <c:v>-0.49700000000000011</c:v>
                </c:pt>
                <c:pt idx="8">
                  <c:v>-0.4890000000000001</c:v>
                </c:pt>
                <c:pt idx="9">
                  <c:v>-0.55700000000000005</c:v>
                </c:pt>
                <c:pt idx="10">
                  <c:v>-0.55700000000000005</c:v>
                </c:pt>
                <c:pt idx="11">
                  <c:v>-0.58799999999999997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2020 г.</c:v>
                </c:pt>
              </c:strCache>
            </c:strRef>
          </c:tx>
          <c:spPr>
            <a:pattFill prst="dkHorz">
              <a:fgClr>
                <a:srgbClr val="993300"/>
              </a:fgClr>
              <a:bgClr>
                <a:srgbClr val="FFFFCC"/>
              </a:bgClr>
            </a:pattFill>
            <a:ln w="6357">
              <a:solidFill>
                <a:srgbClr val="000000"/>
              </a:solidFill>
            </a:ln>
          </c:spP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#,##0.000</c:formatCode>
                <c:ptCount val="12"/>
                <c:pt idx="0">
                  <c:v>-0.67100000000000026</c:v>
                </c:pt>
                <c:pt idx="1">
                  <c:v>-0.51800000000000002</c:v>
                </c:pt>
                <c:pt idx="2">
                  <c:v>-0.57600000000000018</c:v>
                </c:pt>
                <c:pt idx="3">
                  <c:v>-0.51600000000000001</c:v>
                </c:pt>
                <c:pt idx="4">
                  <c:v>-0.50600000000000001</c:v>
                </c:pt>
                <c:pt idx="5">
                  <c:v>-0.57500000000000018</c:v>
                </c:pt>
                <c:pt idx="6">
                  <c:v>-0.59399999999999997</c:v>
                </c:pt>
              </c:numCache>
            </c:numRef>
          </c:val>
        </c:ser>
        <c:axId val="147322752"/>
        <c:axId val="147324288"/>
      </c:barChart>
      <c:catAx>
        <c:axId val="147322752"/>
        <c:scaling>
          <c:orientation val="minMax"/>
        </c:scaling>
        <c:axPos val="b"/>
        <c:majorGridlines>
          <c:spPr>
            <a:ln w="6357">
              <a:solidFill>
                <a:srgbClr val="C0C0C0"/>
              </a:solidFill>
            </a:ln>
          </c:spPr>
        </c:majorGridlines>
        <c:numFmt formatCode="General" sourceLinked="1"/>
        <c:tickLblPos val="low"/>
        <c:spPr>
          <a:noFill/>
          <a:ln w="6357">
            <a:solidFill>
              <a:srgbClr val="000000"/>
            </a:solidFill>
          </a:ln>
        </c:spPr>
        <c:txPr>
          <a:bodyPr rot="0" vert="horz"/>
          <a:lstStyle/>
          <a:p>
            <a:pPr>
              <a:defRPr sz="900"/>
            </a:pPr>
            <a:endParaRPr lang="ru-RU"/>
          </a:p>
        </c:txPr>
        <c:crossAx val="147324288"/>
        <c:crosses val="autoZero"/>
        <c:auto val="1"/>
        <c:lblAlgn val="ctr"/>
        <c:lblOffset val="100"/>
        <c:tickLblSkip val="1"/>
        <c:tickMarkSkip val="1"/>
      </c:catAx>
      <c:valAx>
        <c:axId val="147324288"/>
        <c:scaling>
          <c:orientation val="minMax"/>
          <c:max val="1"/>
          <c:min val="-1"/>
        </c:scaling>
        <c:axPos val="l"/>
        <c:majorGridlines>
          <c:spPr>
            <a:ln w="6357">
              <a:solidFill>
                <a:srgbClr val="C0C0C0"/>
              </a:solidFill>
            </a:ln>
          </c:spPr>
        </c:majorGridlines>
        <c:numFmt formatCode="0" sourceLinked="0"/>
        <c:tickLblPos val="nextTo"/>
        <c:spPr>
          <a:ln w="1589">
            <a:solidFill>
              <a:srgbClr val="000000"/>
            </a:solidFill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47322752"/>
        <c:crosses val="autoZero"/>
        <c:crossBetween val="between"/>
        <c:majorUnit val="1"/>
        <c:minorUnit val="0.2"/>
      </c:valAx>
      <c:spPr>
        <a:noFill/>
        <a:ln w="22934">
          <a:noFill/>
        </a:ln>
      </c:spPr>
    </c:plotArea>
    <c:legend>
      <c:legendPos val="r"/>
      <c:layout>
        <c:manualLayout>
          <c:xMode val="edge"/>
          <c:yMode val="edge"/>
          <c:x val="0.1584786646638317"/>
          <c:y val="0.89430883192918365"/>
          <c:w val="0.70998409709787313"/>
          <c:h val="7.0460778713877917E-2"/>
        </c:manualLayout>
      </c:layout>
      <c:spPr>
        <a:solidFill>
          <a:srgbClr val="FFFFFF"/>
        </a:solidFill>
        <a:ln w="12714">
          <a:noFill/>
        </a:ln>
      </c:spPr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3454822638188177E-2"/>
          <c:y val="5.0651951638575318E-2"/>
          <c:w val="0.90366149590582612"/>
          <c:h val="0.6019969642348940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Скот и птица на убой (в живом весе)</c:v>
                </c:pt>
              </c:strCache>
            </c:strRef>
          </c:tx>
          <c:spPr>
            <a:ln w="8195">
              <a:solidFill>
                <a:srgbClr val="1F497D"/>
              </a:solidFill>
              <a:prstDash val="sysDash"/>
            </a:ln>
          </c:spPr>
          <c:marker>
            <c:symbol val="x"/>
            <c:size val="6"/>
            <c:spPr>
              <a:solidFill>
                <a:srgbClr val="1F497D"/>
              </a:solidFill>
              <a:ln>
                <a:solidFill>
                  <a:srgbClr val="1F497D"/>
                </a:solidFill>
              </a:ln>
            </c:spPr>
          </c:marker>
          <c:cat>
            <c:strRef>
              <c:f>Sheet1!$B$1:$V$1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Sheet1!$B$2:$V$2</c:f>
              <c:numCache>
                <c:formatCode>0.0</c:formatCode>
                <c:ptCount val="20"/>
                <c:pt idx="0">
                  <c:v>98.9</c:v>
                </c:pt>
                <c:pt idx="1">
                  <c:v>97.8</c:v>
                </c:pt>
                <c:pt idx="2">
                  <c:v>92</c:v>
                </c:pt>
                <c:pt idx="3">
                  <c:v>92.5</c:v>
                </c:pt>
                <c:pt idx="4">
                  <c:v>91.7</c:v>
                </c:pt>
                <c:pt idx="5">
                  <c:v>93.4</c:v>
                </c:pt>
                <c:pt idx="6">
                  <c:v>91.1</c:v>
                </c:pt>
                <c:pt idx="7">
                  <c:v>94.3</c:v>
                </c:pt>
                <c:pt idx="8">
                  <c:v>95.3</c:v>
                </c:pt>
                <c:pt idx="9">
                  <c:v>94.3</c:v>
                </c:pt>
                <c:pt idx="10">
                  <c:v>92.4</c:v>
                </c:pt>
                <c:pt idx="11">
                  <c:v>99.8</c:v>
                </c:pt>
                <c:pt idx="12">
                  <c:v>91.3</c:v>
                </c:pt>
                <c:pt idx="13">
                  <c:v>95.4</c:v>
                </c:pt>
                <c:pt idx="14">
                  <c:v>101.1</c:v>
                </c:pt>
                <c:pt idx="15">
                  <c:v>99.6</c:v>
                </c:pt>
                <c:pt idx="16">
                  <c:v>98.2</c:v>
                </c:pt>
                <c:pt idx="17">
                  <c:v>96.1</c:v>
                </c:pt>
                <c:pt idx="18">
                  <c:v>97.7</c:v>
                </c:pt>
                <c:pt idx="19">
                  <c:v>99.6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Молоко</c:v>
                </c:pt>
              </c:strCache>
            </c:strRef>
          </c:tx>
          <c:spPr>
            <a:ln w="8195">
              <a:solidFill>
                <a:srgbClr val="FFC000"/>
              </a:solidFill>
              <a:prstDash val="lgDash"/>
            </a:ln>
          </c:spPr>
          <c:marker>
            <c:symbol val="triangle"/>
            <c:size val="5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cat>
            <c:strRef>
              <c:f>Sheet1!$B$1:$V$1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Sheet1!$B$3:$V$3</c:f>
              <c:numCache>
                <c:formatCode>0.0</c:formatCode>
                <c:ptCount val="20"/>
                <c:pt idx="0">
                  <c:v>94</c:v>
                </c:pt>
                <c:pt idx="1">
                  <c:v>94.9</c:v>
                </c:pt>
                <c:pt idx="2">
                  <c:v>90.4</c:v>
                </c:pt>
                <c:pt idx="3">
                  <c:v>96</c:v>
                </c:pt>
                <c:pt idx="4">
                  <c:v>93.3</c:v>
                </c:pt>
                <c:pt idx="5">
                  <c:v>93.9</c:v>
                </c:pt>
                <c:pt idx="6">
                  <c:v>94</c:v>
                </c:pt>
                <c:pt idx="7" formatCode="General">
                  <c:v>93.3</c:v>
                </c:pt>
                <c:pt idx="8">
                  <c:v>92.6</c:v>
                </c:pt>
                <c:pt idx="9">
                  <c:v>92.6</c:v>
                </c:pt>
                <c:pt idx="10">
                  <c:v>94</c:v>
                </c:pt>
                <c:pt idx="11">
                  <c:v>95.4</c:v>
                </c:pt>
                <c:pt idx="12">
                  <c:v>93.8</c:v>
                </c:pt>
                <c:pt idx="13">
                  <c:v>94.1</c:v>
                </c:pt>
                <c:pt idx="14">
                  <c:v>98.7</c:v>
                </c:pt>
                <c:pt idx="15">
                  <c:v>99.3</c:v>
                </c:pt>
                <c:pt idx="16">
                  <c:v>98.8</c:v>
                </c:pt>
                <c:pt idx="17">
                  <c:v>97.6</c:v>
                </c:pt>
                <c:pt idx="18">
                  <c:v>97.4</c:v>
                </c:pt>
                <c:pt idx="19">
                  <c:v>97.8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Яйца</c:v>
                </c:pt>
              </c:strCache>
            </c:strRef>
          </c:tx>
          <c:spPr>
            <a:ln w="8195">
              <a:solidFill>
                <a:srgbClr val="C00000"/>
              </a:solidFill>
            </a:ln>
          </c:spPr>
          <c:marker>
            <c:symbol val="circle"/>
            <c:size val="5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strRef>
              <c:f>Sheet1!$B$1:$V$1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Sheet1!$B$4:$V$4</c:f>
              <c:numCache>
                <c:formatCode>0.0</c:formatCode>
                <c:ptCount val="20"/>
                <c:pt idx="0">
                  <c:v>110.6</c:v>
                </c:pt>
                <c:pt idx="1">
                  <c:v>114.2</c:v>
                </c:pt>
                <c:pt idx="2">
                  <c:v>85.6</c:v>
                </c:pt>
                <c:pt idx="3" formatCode="General">
                  <c:v>95.8</c:v>
                </c:pt>
                <c:pt idx="4" formatCode="General">
                  <c:v>105.3</c:v>
                </c:pt>
                <c:pt idx="5" formatCode="General">
                  <c:v>113.1</c:v>
                </c:pt>
                <c:pt idx="6" formatCode="General">
                  <c:v>102.7</c:v>
                </c:pt>
                <c:pt idx="7" formatCode="General">
                  <c:v>90.4</c:v>
                </c:pt>
                <c:pt idx="8" formatCode="General">
                  <c:v>96.8</c:v>
                </c:pt>
                <c:pt idx="9">
                  <c:v>110.9</c:v>
                </c:pt>
                <c:pt idx="10">
                  <c:v>112.9</c:v>
                </c:pt>
                <c:pt idx="11">
                  <c:v>93.8</c:v>
                </c:pt>
                <c:pt idx="12">
                  <c:v>81.7</c:v>
                </c:pt>
                <c:pt idx="13">
                  <c:v>96.5</c:v>
                </c:pt>
                <c:pt idx="14">
                  <c:v>112.5</c:v>
                </c:pt>
                <c:pt idx="15">
                  <c:v>102.2</c:v>
                </c:pt>
                <c:pt idx="16">
                  <c:v>91.5</c:v>
                </c:pt>
                <c:pt idx="17">
                  <c:v>86.1</c:v>
                </c:pt>
                <c:pt idx="18">
                  <c:v>104.3</c:v>
                </c:pt>
                <c:pt idx="19">
                  <c:v>120.2</c:v>
                </c:pt>
              </c:numCache>
            </c:numRef>
          </c:val>
        </c:ser>
        <c:marker val="1"/>
        <c:axId val="129970176"/>
        <c:axId val="129971712"/>
      </c:lineChart>
      <c:dateAx>
        <c:axId val="129970176"/>
        <c:scaling>
          <c:orientation val="minMax"/>
        </c:scaling>
        <c:axPos val="b"/>
        <c:numFmt formatCode="General" sourceLinked="1"/>
        <c:tickLblPos val="low"/>
        <c:spPr>
          <a:ln w="2049">
            <a:solidFill>
              <a:srgbClr val="000000"/>
            </a:solidFill>
          </a:ln>
        </c:spPr>
        <c:txPr>
          <a:bodyPr rot="0" vert="horz" anchor="b" anchorCtr="1"/>
          <a:lstStyle/>
          <a:p>
            <a:pPr>
              <a:defRPr/>
            </a:pPr>
            <a:endParaRPr lang="ru-RU"/>
          </a:p>
        </c:txPr>
        <c:crossAx val="129971712"/>
        <c:crossesAt val="100"/>
        <c:lblOffset val="0"/>
        <c:baseTimeUnit val="days"/>
        <c:majorUnit val="1"/>
        <c:minorUnit val="1"/>
      </c:dateAx>
      <c:valAx>
        <c:axId val="129971712"/>
        <c:scaling>
          <c:orientation val="minMax"/>
          <c:max val="122"/>
          <c:min val="80"/>
        </c:scaling>
        <c:axPos val="l"/>
        <c:majorGridlines>
          <c:spPr>
            <a:ln w="8195">
              <a:solidFill>
                <a:srgbClr val="FFFFFF"/>
              </a:solidFill>
            </a:ln>
          </c:spPr>
        </c:majorGridlines>
        <c:numFmt formatCode="0" sourceLinked="0"/>
        <c:tickLblPos val="nextTo"/>
        <c:spPr>
          <a:ln w="2049">
            <a:solidFill>
              <a:srgbClr val="000000"/>
            </a:solidFill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29970176"/>
        <c:crosses val="autoZero"/>
        <c:crossBetween val="between"/>
        <c:majorUnit val="10"/>
        <c:minorUnit val="10"/>
      </c:valAx>
      <c:spPr>
        <a:solidFill>
          <a:srgbClr val="FFFFFF"/>
        </a:solidFill>
        <a:ln w="24586">
          <a:solidFill>
            <a:srgbClr val="FFFFFF"/>
          </a:solidFill>
        </a:ln>
      </c:spPr>
    </c:plotArea>
    <c:legend>
      <c:legendPos val="b"/>
      <c:layout>
        <c:manualLayout>
          <c:xMode val="edge"/>
          <c:yMode val="edge"/>
          <c:x val="5.1292847376113906E-2"/>
          <c:y val="0.89506113243384766"/>
          <c:w val="0.9463515149904409"/>
          <c:h val="0.10250709040203407"/>
        </c:manualLayout>
      </c:layout>
      <c:spPr>
        <a:solidFill>
          <a:srgbClr val="FFFFFF"/>
        </a:solidFill>
        <a:ln w="2049">
          <a:noFill/>
        </a:ln>
      </c:sp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itchFamily="34" charset="0"/>
          <a:ea typeface="Arial Cyr"/>
          <a:cs typeface="Arial" pitchFamily="34" charset="0"/>
        </a:defRPr>
      </a:pPr>
      <a:endParaRPr lang="ru-RU"/>
    </a:p>
  </c:tx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4011000632720509E-2"/>
          <c:y val="3.3923303834808245E-2"/>
          <c:w val="0.96567757549055766"/>
          <c:h val="0.61802251148261045"/>
        </c:manualLayout>
      </c:layout>
      <c:lineChart>
        <c:grouping val="standard"/>
        <c:ser>
          <c:idx val="0"/>
          <c:order val="0"/>
          <c:spPr>
            <a:ln w="23612">
              <a:solidFill>
                <a:srgbClr val="4F81BD">
                  <a:lumMod val="75000"/>
                </a:srgbClr>
              </a:solidFill>
            </a:ln>
          </c:spPr>
          <c:marker>
            <c:symbol val="triangle"/>
            <c:size val="9"/>
            <c:spPr>
              <a:solidFill>
                <a:srgbClr val="4BACC6">
                  <a:lumMod val="75000"/>
                </a:srgbClr>
              </a:solidFill>
              <a:ln>
                <a:solidFill>
                  <a:srgbClr val="4BACC6">
                    <a:lumMod val="75000"/>
                  </a:srgbClr>
                </a:solidFill>
              </a:ln>
            </c:spPr>
          </c:marker>
          <c:cat>
            <c:strRef>
              <c:f>Лист1!$A$2:$A$33</c:f>
              <c:strCache>
                <c:ptCount val="3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  <c:pt idx="28">
                  <c:v>V</c:v>
                </c:pt>
                <c:pt idx="29">
                  <c:v>VI</c:v>
                </c:pt>
                <c:pt idx="30">
                  <c:v>VII</c:v>
                </c:pt>
                <c:pt idx="31">
                  <c:v>VIII</c:v>
                </c:pt>
              </c:strCache>
            </c:strRef>
          </c:cat>
          <c:val>
            <c:numRef>
              <c:f>Лист1!$C$2:$C$33</c:f>
              <c:numCache>
                <c:formatCode>0.0</c:formatCode>
                <c:ptCount val="32"/>
                <c:pt idx="0">
                  <c:v>55.6</c:v>
                </c:pt>
                <c:pt idx="1">
                  <c:v>59.7</c:v>
                </c:pt>
                <c:pt idx="2">
                  <c:v>54.4</c:v>
                </c:pt>
                <c:pt idx="3">
                  <c:v>67.8</c:v>
                </c:pt>
                <c:pt idx="4">
                  <c:v>76.400000000000006</c:v>
                </c:pt>
                <c:pt idx="5">
                  <c:v>127.8</c:v>
                </c:pt>
                <c:pt idx="6">
                  <c:v>115.1</c:v>
                </c:pt>
                <c:pt idx="7">
                  <c:v>137.1</c:v>
                </c:pt>
                <c:pt idx="8">
                  <c:v>132.6</c:v>
                </c:pt>
                <c:pt idx="9">
                  <c:v>146.19999999999999</c:v>
                </c:pt>
                <c:pt idx="10">
                  <c:v>84.8</c:v>
                </c:pt>
                <c:pt idx="11">
                  <c:v>214.2</c:v>
                </c:pt>
                <c:pt idx="12">
                  <c:v>82.1</c:v>
                </c:pt>
                <c:pt idx="13">
                  <c:v>77.5</c:v>
                </c:pt>
                <c:pt idx="14">
                  <c:v>106.2</c:v>
                </c:pt>
                <c:pt idx="15">
                  <c:v>97.2</c:v>
                </c:pt>
                <c:pt idx="16">
                  <c:v>94.2</c:v>
                </c:pt>
                <c:pt idx="17">
                  <c:v>90.8</c:v>
                </c:pt>
                <c:pt idx="18">
                  <c:v>78.400000000000006</c:v>
                </c:pt>
                <c:pt idx="19">
                  <c:v>86.9</c:v>
                </c:pt>
                <c:pt idx="20">
                  <c:v>134.6</c:v>
                </c:pt>
                <c:pt idx="21">
                  <c:v>85.6</c:v>
                </c:pt>
                <c:pt idx="22">
                  <c:v>89</c:v>
                </c:pt>
                <c:pt idx="23">
                  <c:v>85.9</c:v>
                </c:pt>
                <c:pt idx="24">
                  <c:v>104.4</c:v>
                </c:pt>
                <c:pt idx="25">
                  <c:v>63.1</c:v>
                </c:pt>
                <c:pt idx="26">
                  <c:v>69</c:v>
                </c:pt>
                <c:pt idx="27">
                  <c:v>66.099999999999994</c:v>
                </c:pt>
                <c:pt idx="28">
                  <c:v>74.2</c:v>
                </c:pt>
                <c:pt idx="29">
                  <c:v>93.4</c:v>
                </c:pt>
                <c:pt idx="30">
                  <c:v>120.9</c:v>
                </c:pt>
                <c:pt idx="31">
                  <c:v>93</c:v>
                </c:pt>
              </c:numCache>
            </c:numRef>
          </c:val>
        </c:ser>
        <c:marker val="1"/>
        <c:axId val="128247296"/>
        <c:axId val="128248832"/>
      </c:lineChart>
      <c:dateAx>
        <c:axId val="128247296"/>
        <c:scaling>
          <c:orientation val="minMax"/>
        </c:scaling>
        <c:axPos val="b"/>
        <c:numFmt formatCode="General" sourceLinked="0"/>
        <c:majorTickMark val="cross"/>
        <c:tickLblPos val="low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900"/>
            </a:pPr>
            <a:endParaRPr lang="ru-RU"/>
          </a:p>
        </c:txPr>
        <c:crossAx val="128248832"/>
        <c:crossesAt val="100"/>
        <c:lblOffset val="0"/>
        <c:baseTimeUnit val="days"/>
      </c:dateAx>
      <c:valAx>
        <c:axId val="128248832"/>
        <c:scaling>
          <c:orientation val="minMax"/>
          <c:max val="250"/>
          <c:min val="0"/>
        </c:scaling>
        <c:axPos val="l"/>
        <c:numFmt formatCode="0" sourceLinked="0"/>
        <c:tickLblPos val="nextTo"/>
        <c:crossAx val="128247296"/>
        <c:crosses val="autoZero"/>
        <c:crossBetween val="midCat"/>
      </c:valAx>
      <c:spPr>
        <a:ln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00">
          <a:latin typeface="Arial" pitchFamily="34" charset="0"/>
          <a:cs typeface="Arial" pitchFamily="34" charset="0"/>
        </a:defRPr>
      </a:pPr>
      <a:endParaRPr lang="ru-RU"/>
    </a:p>
  </c:tx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6144384255088471E-2"/>
          <c:y val="3.8383630617601396E-2"/>
          <c:w val="0.94583285558844543"/>
          <c:h val="0.565762795275590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Баланс положительных и отрицательных ответов о прогнозной численности занятых</c:v>
                </c:pt>
              </c:strCache>
            </c:strRef>
          </c:tx>
          <c:spPr>
            <a:ln w="25400">
              <a:solidFill>
                <a:srgbClr val="1F497D">
                  <a:lumMod val="75000"/>
                </a:srgbClr>
              </a:solidFill>
              <a:prstDash val="dash"/>
            </a:ln>
          </c:spPr>
          <c:marker>
            <c:symbol val="diamond"/>
            <c:size val="9"/>
            <c:spPr>
              <a:solidFill>
                <a:srgbClr val="4BACC6">
                  <a:lumMod val="75000"/>
                </a:srgbClr>
              </a:solidFill>
              <a:ln>
                <a:solidFill>
                  <a:srgbClr val="4BACC6">
                    <a:lumMod val="75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3.1444427544625314E-2"/>
                  <c:y val="-6.671562915622103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2089792639218802E-2"/>
                  <c:y val="-7.060532231677320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4859582002472572E-2"/>
                  <c:y val="-6.879229782375861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0266913144029373E-2"/>
                  <c:y val="7.387545166719630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0883613545335101E-2"/>
                  <c:y val="-8.177253628049853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9117098314517847E-2"/>
                  <c:y val="-6.2812984808133854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4269713314067481E-2"/>
                  <c:y val="-7.5793933830020171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5623661826818453E-2"/>
                  <c:y val="-5.8930122523922185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1498090970426613E-2"/>
                  <c:y val="-5.7097324717818372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1.1446845518752958E-2"/>
                  <c:y val="-6.535127055306429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1.0869253335113148E-2"/>
                  <c:y val="-6.3236955526517299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3120356612184235E-2"/>
                  <c:y val="-7.0629803561550256E-2"/>
                </c:manualLayout>
              </c:layout>
              <c:dLblPos val="r"/>
              <c:showVal val="1"/>
            </c:dLbl>
            <c:dLblPos val="t"/>
            <c:showVal val="1"/>
          </c:dLbls>
          <c:cat>
            <c:strRef>
              <c:f>Лист1!$A$2:$A$12</c:f>
              <c:strCache>
                <c:ptCount val="1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13</c:v>
                </c:pt>
                <c:pt idx="1">
                  <c:v>10</c:v>
                </c:pt>
                <c:pt idx="2">
                  <c:v>5</c:v>
                </c:pt>
                <c:pt idx="3">
                  <c:v>-14</c:v>
                </c:pt>
                <c:pt idx="4">
                  <c:v>22</c:v>
                </c:pt>
                <c:pt idx="5">
                  <c:v>13</c:v>
                </c:pt>
                <c:pt idx="6">
                  <c:v>4</c:v>
                </c:pt>
                <c:pt idx="7">
                  <c:v>1</c:v>
                </c:pt>
                <c:pt idx="8">
                  <c:v>53</c:v>
                </c:pt>
                <c:pt idx="9">
                  <c:v>47</c:v>
                </c:pt>
                <c:pt idx="1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Баланс положительных и отрицательных ответов о фактическом портфеле заказов</c:v>
                </c:pt>
              </c:strCache>
            </c:strRef>
          </c:tx>
          <c:spPr>
            <a:ln w="25400">
              <a:solidFill>
                <a:srgbClr val="1F497D">
                  <a:lumMod val="75000"/>
                </a:srgbClr>
              </a:solidFill>
              <a:prstDash val="dash"/>
            </a:ln>
          </c:spPr>
          <c:marker>
            <c:symbol val="diamond"/>
            <c:size val="9"/>
            <c:spPr>
              <a:solidFill>
                <a:srgbClr val="4BACC6">
                  <a:lumMod val="75000"/>
                </a:srgbClr>
              </a:solidFill>
              <a:ln>
                <a:solidFill>
                  <a:srgbClr val="4BACC6">
                    <a:lumMod val="75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2.9417697230639639E-2"/>
                  <c:y val="6.420347680755192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4921162343562948E-2"/>
                  <c:y val="6.420347680755160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2898877982005606E-2"/>
                  <c:y val="-1.210220919694455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0958648742458454E-2"/>
                  <c:y val="-7.787201487706416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4840355208199315E-2"/>
                  <c:y val="6.5372456245659918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6848521720817609E-2"/>
                  <c:y val="7.1402375151536704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4344904509521781E-2"/>
                  <c:y val="7.0582724244671408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5014605343722832E-2"/>
                  <c:y val="7.058178265833363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5173255646164608E-2"/>
                  <c:y val="5.8624106964208007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1.0730813180298974E-2"/>
                  <c:y val="7.4559043348281034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1.5061263035899523E-2"/>
                  <c:y val="6.490615912618368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3.0042158548903616E-2"/>
                  <c:y val="7.2213080988194955E-2"/>
                </c:manualLayout>
              </c:layout>
              <c:dLblPos val="r"/>
              <c:showVal val="1"/>
            </c:dLbl>
            <c:dLblPos val="t"/>
            <c:showVal val="1"/>
          </c:dLbls>
          <c:cat>
            <c:strRef>
              <c:f>Лист1!$A$2:$A$12</c:f>
              <c:strCache>
                <c:ptCount val="1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-23</c:v>
                </c:pt>
                <c:pt idx="1">
                  <c:v>-27</c:v>
                </c:pt>
                <c:pt idx="2">
                  <c:v>-7</c:v>
                </c:pt>
                <c:pt idx="3">
                  <c:v>-2</c:v>
                </c:pt>
                <c:pt idx="4">
                  <c:v>-33</c:v>
                </c:pt>
                <c:pt idx="5">
                  <c:v>-22</c:v>
                </c:pt>
                <c:pt idx="6">
                  <c:v>-23</c:v>
                </c:pt>
                <c:pt idx="7">
                  <c:v>-18</c:v>
                </c:pt>
                <c:pt idx="8">
                  <c:v>-15</c:v>
                </c:pt>
                <c:pt idx="9">
                  <c:v>-17</c:v>
                </c:pt>
                <c:pt idx="10">
                  <c:v>-14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Индекс предпринимательской уверенности</c:v>
                </c:pt>
              </c:strCache>
            </c:strRef>
          </c:tx>
          <c:spPr>
            <a:ln w="31750">
              <a:solidFill>
                <a:srgbClr val="4F81BD">
                  <a:lumMod val="75000"/>
                </a:srgbClr>
              </a:solidFill>
            </a:ln>
          </c:spPr>
          <c:marker>
            <c:symbol val="triangle"/>
            <c:size val="10"/>
            <c:spPr>
              <a:solidFill>
                <a:srgbClr val="4BACC6">
                  <a:lumMod val="75000"/>
                </a:srgbClr>
              </a:solidFill>
              <a:ln>
                <a:solidFill>
                  <a:srgbClr val="4BACC6">
                    <a:lumMod val="75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1.9672793501109547E-2"/>
                  <c:y val="5.905817826583337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90717319324685E-2"/>
                  <c:y val="5.964666972682234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9459972778291672E-2"/>
                  <c:y val="7.758388945776398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7262151294981411E-2"/>
                  <c:y val="6.373644998411093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8977469941071633E-2"/>
                  <c:y val="7.111942845709308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1093353301119683E-2"/>
                  <c:y val="5.205748384590940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8.2700955099780579E-3"/>
                  <c:y val="4.1709449995880568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2.0931856029140499E-3"/>
                  <c:y val="1.283664654025870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1411979891815163E-2"/>
                  <c:y val="-7.7872014877064161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4455662503454117E-2"/>
                  <c:y val="-6.7856866539371188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1.0812958583904756E-3"/>
                  <c:y val="-1.1102234339087283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3.5130824100182152E-4"/>
                  <c:y val="2.9890658286548266E-3"/>
                </c:manualLayout>
              </c:layout>
              <c:dLblPos val="r"/>
              <c:showVal val="1"/>
            </c:dLbl>
            <c:dLblPos val="t"/>
            <c:showVal val="1"/>
          </c:dLbls>
          <c:cat>
            <c:strRef>
              <c:f>Лист1!$A$2:$A$12</c:f>
              <c:strCache>
                <c:ptCount val="1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</c:strCache>
            </c:strRef>
          </c:cat>
          <c:val>
            <c:numRef>
              <c:f>Лист1!$D$2:$D$12</c:f>
              <c:numCache>
                <c:formatCode>0</c:formatCode>
                <c:ptCount val="11"/>
                <c:pt idx="0">
                  <c:v>-5</c:v>
                </c:pt>
                <c:pt idx="1">
                  <c:v>-9</c:v>
                </c:pt>
                <c:pt idx="2">
                  <c:v>-19</c:v>
                </c:pt>
                <c:pt idx="3">
                  <c:v>-8</c:v>
                </c:pt>
                <c:pt idx="4">
                  <c:v>-6</c:v>
                </c:pt>
                <c:pt idx="5">
                  <c:v>-5</c:v>
                </c:pt>
                <c:pt idx="6">
                  <c:v>-10</c:v>
                </c:pt>
                <c:pt idx="7">
                  <c:v>-9</c:v>
                </c:pt>
                <c:pt idx="8">
                  <c:v>19</c:v>
                </c:pt>
                <c:pt idx="9">
                  <c:v>15</c:v>
                </c:pt>
                <c:pt idx="10">
                  <c:v>-6</c:v>
                </c:pt>
              </c:numCache>
            </c:numRef>
          </c:val>
        </c:ser>
        <c:dLbls>
          <c:showVal val="1"/>
        </c:dLbls>
        <c:marker val="1"/>
        <c:axId val="133120384"/>
        <c:axId val="133121920"/>
      </c:lineChart>
      <c:dateAx>
        <c:axId val="133120384"/>
        <c:scaling>
          <c:orientation val="minMax"/>
        </c:scaling>
        <c:axPos val="b"/>
        <c:numFmt formatCode="General" sourceLinked="1"/>
        <c:majorTickMark val="cross"/>
        <c:tickLblPos val="low"/>
        <c:spPr>
          <a:ln>
            <a:solidFill>
              <a:sysClr val="windowText" lastClr="000000"/>
            </a:solidFill>
          </a:ln>
        </c:spPr>
        <c:crossAx val="133121920"/>
        <c:crossesAt val="0"/>
        <c:lblOffset val="20"/>
        <c:baseTimeUnit val="days"/>
      </c:dateAx>
      <c:valAx>
        <c:axId val="133121920"/>
        <c:scaling>
          <c:orientation val="minMax"/>
          <c:max val="65"/>
          <c:min val="-50"/>
        </c:scaling>
        <c:delete val="1"/>
        <c:axPos val="l"/>
        <c:numFmt formatCode="0" sourceLinked="0"/>
        <c:tickLblPos val="none"/>
        <c:crossAx val="133120384"/>
        <c:crosses val="autoZero"/>
        <c:crossBetween val="midCat"/>
        <c:majorUnit val="1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78025775925991259"/>
          <c:w val="1"/>
          <c:h val="0.21974204396325644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4588653062104015E-2"/>
          <c:y val="4.0568920541028945E-2"/>
          <c:w val="0.91910730811827712"/>
          <c:h val="0.68178547218021668"/>
        </c:manualLayout>
      </c:layout>
      <c:lineChart>
        <c:grouping val="standard"/>
        <c:ser>
          <c:idx val="0"/>
          <c:order val="0"/>
          <c:spPr>
            <a:ln w="23668">
              <a:solidFill>
                <a:srgbClr val="1F497D">
                  <a:lumMod val="75000"/>
                </a:srgbClr>
              </a:solidFill>
            </a:ln>
          </c:spPr>
          <c:marker>
            <c:symbol val="triangle"/>
            <c:size val="10"/>
            <c:spPr>
              <a:solidFill>
                <a:srgbClr val="4BACC6">
                  <a:lumMod val="75000"/>
                </a:srgbClr>
              </a:solidFill>
              <a:ln>
                <a:solidFill>
                  <a:srgbClr val="4BACC6">
                    <a:lumMod val="75000"/>
                  </a:srgbClr>
                </a:solidFill>
              </a:ln>
            </c:spPr>
          </c:marker>
          <c:cat>
            <c:strRef>
              <c:f>Лист1!$A$2:$A$33</c:f>
              <c:strCache>
                <c:ptCount val="3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  <c:pt idx="28">
                  <c:v>V</c:v>
                </c:pt>
                <c:pt idx="29">
                  <c:v>VI</c:v>
                </c:pt>
                <c:pt idx="30">
                  <c:v>VII</c:v>
                </c:pt>
                <c:pt idx="31">
                  <c:v>VIII</c:v>
                </c:pt>
              </c:strCache>
            </c:strRef>
          </c:cat>
          <c:val>
            <c:numRef>
              <c:f>Лист1!$C$2:$C$33</c:f>
              <c:numCache>
                <c:formatCode>0.00</c:formatCode>
                <c:ptCount val="32"/>
                <c:pt idx="0">
                  <c:v>89.445784113224008</c:v>
                </c:pt>
                <c:pt idx="1">
                  <c:v>112.45077989072369</c:v>
                </c:pt>
                <c:pt idx="2">
                  <c:v>82.257358851479864</c:v>
                </c:pt>
                <c:pt idx="3">
                  <c:v>76.483216833023008</c:v>
                </c:pt>
                <c:pt idx="4">
                  <c:v>49.51008821464545</c:v>
                </c:pt>
                <c:pt idx="5">
                  <c:v>40.129015190826507</c:v>
                </c:pt>
                <c:pt idx="6">
                  <c:v>23.025345176683651</c:v>
                </c:pt>
                <c:pt idx="7">
                  <c:v>40.454605577770295</c:v>
                </c:pt>
                <c:pt idx="8">
                  <c:v>56.55606768210167</c:v>
                </c:pt>
                <c:pt idx="9">
                  <c:v>56.846046620473523</c:v>
                </c:pt>
                <c:pt idx="10">
                  <c:v>69.101472279030958</c:v>
                </c:pt>
                <c:pt idx="11">
                  <c:v>261.08787888037608</c:v>
                </c:pt>
                <c:pt idx="12">
                  <c:v>140.78731825442858</c:v>
                </c:pt>
                <c:pt idx="13">
                  <c:v>45.39950957947967</c:v>
                </c:pt>
                <c:pt idx="14">
                  <c:v>73.802183490532443</c:v>
                </c:pt>
                <c:pt idx="15">
                  <c:v>51.743434775088254</c:v>
                </c:pt>
                <c:pt idx="16">
                  <c:v>48.797859243205863</c:v>
                </c:pt>
                <c:pt idx="17">
                  <c:v>69.513547612506699</c:v>
                </c:pt>
                <c:pt idx="18">
                  <c:v>47.810913382782374</c:v>
                </c:pt>
                <c:pt idx="19">
                  <c:v>133.56328154411233</c:v>
                </c:pt>
                <c:pt idx="20">
                  <c:v>96.476501531292286</c:v>
                </c:pt>
                <c:pt idx="21">
                  <c:v>252.19519143697278</c:v>
                </c:pt>
                <c:pt idx="22">
                  <c:v>112.17606300173988</c:v>
                </c:pt>
                <c:pt idx="23">
                  <c:v>186.09525553758021</c:v>
                </c:pt>
                <c:pt idx="24">
                  <c:v>45.541955373767578</c:v>
                </c:pt>
                <c:pt idx="25">
                  <c:v>92.147166854898614</c:v>
                </c:pt>
                <c:pt idx="26">
                  <c:v>118.80487978592433</c:v>
                </c:pt>
                <c:pt idx="27">
                  <c:v>147.86890917045682</c:v>
                </c:pt>
                <c:pt idx="28">
                  <c:v>43.196687117812836</c:v>
                </c:pt>
                <c:pt idx="29">
                  <c:v>74.69246970483195</c:v>
                </c:pt>
                <c:pt idx="30">
                  <c:v>83.045898069859462</c:v>
                </c:pt>
                <c:pt idx="31">
                  <c:v>102.53044778852905</c:v>
                </c:pt>
              </c:numCache>
            </c:numRef>
          </c:val>
        </c:ser>
        <c:marker val="1"/>
        <c:axId val="128497536"/>
        <c:axId val="128499072"/>
      </c:lineChart>
      <c:dateAx>
        <c:axId val="128497536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28499072"/>
        <c:crossesAt val="100"/>
        <c:lblOffset val="0"/>
        <c:baseTimeUnit val="days"/>
      </c:dateAx>
      <c:valAx>
        <c:axId val="128499072"/>
        <c:scaling>
          <c:orientation val="minMax"/>
          <c:max val="300"/>
          <c:min val="-100"/>
        </c:scaling>
        <c:axPos val="l"/>
        <c:numFmt formatCode="0" sourceLinked="0"/>
        <c:tickLblPos val="nextTo"/>
        <c:crossAx val="128497536"/>
        <c:crosses val="autoZero"/>
        <c:crossBetween val="midCat"/>
        <c:majorUnit val="100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899">
          <a:latin typeface="Arial" pitchFamily="34" charset="0"/>
          <a:cs typeface="Arial" pitchFamily="34" charset="0"/>
        </a:defRPr>
      </a:pPr>
      <a:endParaRPr lang="ru-RU"/>
    </a:p>
  </c:tx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2957348302992376E-2"/>
          <c:y val="3.3733333333333351E-2"/>
          <c:w val="0.92034245274500825"/>
          <c:h val="0.7305119990373693"/>
        </c:manualLayout>
      </c:layout>
      <c:lineChart>
        <c:grouping val="stacked"/>
        <c:ser>
          <c:idx val="0"/>
          <c:order val="0"/>
          <c:spPr>
            <a:ln w="22479">
              <a:solidFill>
                <a:srgbClr val="993300"/>
              </a:solidFill>
            </a:ln>
          </c:spPr>
          <c:marker>
            <c:symbol val="diamond"/>
            <c:size val="5"/>
            <c:spPr>
              <a:solidFill>
                <a:srgbClr val="990000"/>
              </a:solidFill>
              <a:ln>
                <a:solidFill>
                  <a:srgbClr val="990000"/>
                </a:solidFill>
              </a:ln>
            </c:spPr>
          </c:marker>
          <c:cat>
            <c:strRef>
              <c:f>Sheet1!$B$2:$AG$2</c:f>
              <c:strCache>
                <c:ptCount val="3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  <c:pt idx="28">
                  <c:v>V</c:v>
                </c:pt>
                <c:pt idx="29">
                  <c:v>VI</c:v>
                </c:pt>
                <c:pt idx="30">
                  <c:v>VII</c:v>
                </c:pt>
                <c:pt idx="31">
                  <c:v>VIII</c:v>
                </c:pt>
              </c:strCache>
            </c:strRef>
          </c:cat>
          <c:val>
            <c:numRef>
              <c:f>Sheet1!$B$3:$AG$3</c:f>
              <c:numCache>
                <c:formatCode>0.0</c:formatCode>
                <c:ptCount val="32"/>
                <c:pt idx="0">
                  <c:v>94.4</c:v>
                </c:pt>
                <c:pt idx="1">
                  <c:v>94.6</c:v>
                </c:pt>
                <c:pt idx="2">
                  <c:v>103.1</c:v>
                </c:pt>
                <c:pt idx="3">
                  <c:v>100.8</c:v>
                </c:pt>
                <c:pt idx="4">
                  <c:v>104.1</c:v>
                </c:pt>
                <c:pt idx="5">
                  <c:v>102.3</c:v>
                </c:pt>
                <c:pt idx="6">
                  <c:v>104.2</c:v>
                </c:pt>
                <c:pt idx="7">
                  <c:v>104.1</c:v>
                </c:pt>
                <c:pt idx="8">
                  <c:v>102.3</c:v>
                </c:pt>
                <c:pt idx="9">
                  <c:v>102.7</c:v>
                </c:pt>
                <c:pt idx="10">
                  <c:v>103</c:v>
                </c:pt>
                <c:pt idx="11">
                  <c:v>113.6</c:v>
                </c:pt>
                <c:pt idx="12">
                  <c:v>98.1</c:v>
                </c:pt>
                <c:pt idx="13">
                  <c:v>96.6</c:v>
                </c:pt>
                <c:pt idx="14">
                  <c:v>103</c:v>
                </c:pt>
                <c:pt idx="15">
                  <c:v>103.1</c:v>
                </c:pt>
                <c:pt idx="16">
                  <c:v>105</c:v>
                </c:pt>
                <c:pt idx="17">
                  <c:v>105.9</c:v>
                </c:pt>
                <c:pt idx="18">
                  <c:v>108</c:v>
                </c:pt>
                <c:pt idx="19">
                  <c:v>109</c:v>
                </c:pt>
                <c:pt idx="20">
                  <c:v>105.5</c:v>
                </c:pt>
                <c:pt idx="21">
                  <c:v>108.2</c:v>
                </c:pt>
                <c:pt idx="22">
                  <c:v>108.7</c:v>
                </c:pt>
                <c:pt idx="23">
                  <c:v>117.4</c:v>
                </c:pt>
                <c:pt idx="24" formatCode="General">
                  <c:v>100.8</c:v>
                </c:pt>
                <c:pt idx="25">
                  <c:v>100.8</c:v>
                </c:pt>
                <c:pt idx="26">
                  <c:v>105</c:v>
                </c:pt>
                <c:pt idx="27">
                  <c:v>97</c:v>
                </c:pt>
                <c:pt idx="28">
                  <c:v>97.9</c:v>
                </c:pt>
                <c:pt idx="29" formatCode="General">
                  <c:v>101.3</c:v>
                </c:pt>
                <c:pt idx="30" formatCode="General">
                  <c:v>105.8</c:v>
                </c:pt>
                <c:pt idx="31">
                  <c:v>107</c:v>
                </c:pt>
              </c:numCache>
            </c:numRef>
          </c:val>
        </c:ser>
        <c:marker val="1"/>
        <c:axId val="133147264"/>
        <c:axId val="133468544"/>
      </c:lineChart>
      <c:catAx>
        <c:axId val="133147264"/>
        <c:scaling>
          <c:orientation val="minMax"/>
        </c:scaling>
        <c:axPos val="b"/>
        <c:numFmt formatCode="General" sourceLinked="1"/>
        <c:tickLblPos val="low"/>
        <c:spPr>
          <a:ln w="2336">
            <a:solidFill>
              <a:srgbClr val="000000"/>
            </a:solidFill>
          </a:ln>
        </c:spPr>
        <c:txPr>
          <a:bodyPr rot="0" vert="horz"/>
          <a:lstStyle/>
          <a:p>
            <a:pPr>
              <a:defRPr sz="900"/>
            </a:pPr>
            <a:endParaRPr lang="ru-RU"/>
          </a:p>
        </c:txPr>
        <c:crossAx val="133468544"/>
        <c:crossesAt val="100"/>
        <c:auto val="1"/>
        <c:lblAlgn val="ctr"/>
        <c:lblOffset val="0"/>
        <c:tickLblSkip val="1"/>
        <c:tickMarkSkip val="1"/>
      </c:catAx>
      <c:valAx>
        <c:axId val="133468544"/>
        <c:scaling>
          <c:orientation val="minMax"/>
          <c:max val="120"/>
          <c:min val="90"/>
        </c:scaling>
        <c:axPos val="l"/>
        <c:numFmt formatCode="0" sourceLinked="0"/>
        <c:tickLblPos val="nextTo"/>
        <c:spPr>
          <a:ln w="2336">
            <a:solidFill>
              <a:srgbClr val="000000"/>
            </a:solidFill>
          </a:ln>
        </c:spPr>
        <c:txPr>
          <a:bodyPr rot="0" vert="horz"/>
          <a:lstStyle/>
          <a:p>
            <a:pPr>
              <a:defRPr sz="1000"/>
            </a:pPr>
            <a:endParaRPr lang="ru-RU"/>
          </a:p>
        </c:txPr>
        <c:crossAx val="133147264"/>
        <c:crosses val="autoZero"/>
        <c:crossBetween val="midCat"/>
        <c:majorUnit val="5"/>
      </c:valAx>
      <c:spPr>
        <a:solidFill>
          <a:srgbClr val="FFFFFF"/>
        </a:solidFill>
        <a:ln w="18684"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754" b="0" i="0" u="none" strike="noStrike" baseline="0">
          <a:solidFill>
            <a:srgbClr val="000000"/>
          </a:solidFill>
          <a:latin typeface="Arial" pitchFamily="34" charset="0"/>
          <a:ea typeface="Arial Cyr"/>
          <a:cs typeface="Arial" pitchFamily="34" charset="0"/>
        </a:defRPr>
      </a:pPr>
      <a:endParaRPr lang="ru-RU"/>
    </a:p>
  </c:txPr>
  <c:externalData r:id="rId2"/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Y val="160"/>
      <c:perspective val="0"/>
    </c:view3D>
    <c:plotArea>
      <c:layout>
        <c:manualLayout>
          <c:layoutTarget val="inner"/>
          <c:xMode val="edge"/>
          <c:yMode val="edge"/>
          <c:x val="0.17212570353839471"/>
          <c:y val="7.1922544951590756E-2"/>
          <c:w val="0.73518269097941702"/>
          <c:h val="0.795429571303600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371">
              <a:solidFill>
                <a:srgbClr val="000000"/>
              </a:solidFill>
            </a:ln>
          </c:spPr>
          <c:explosion val="45"/>
          <c:dPt>
            <c:idx val="0"/>
            <c:spPr>
              <a:gradFill rotWithShape="0">
                <a:gsLst>
                  <a:gs pos="0">
                    <a:srgbClr val="9999FF">
                      <a:gamma/>
                      <a:tint val="0"/>
                      <a:invGamma/>
                    </a:srgbClr>
                  </a:gs>
                  <a:gs pos="100000">
                    <a:srgbClr val="FFCC00"/>
                  </a:gs>
                </a:gsLst>
                <a:lin ang="2700000" scaled="1"/>
              </a:gradFill>
              <a:ln w="11371">
                <a:solidFill>
                  <a:srgbClr val="000000"/>
                </a:solidFill>
              </a:ln>
            </c:spPr>
          </c:dPt>
          <c:dPt>
            <c:idx val="1"/>
            <c:spPr>
              <a:gradFill rotWithShape="0">
                <a:gsLst>
                  <a:gs pos="0">
                    <a:srgbClr val="CC6600"/>
                  </a:gs>
                  <a:gs pos="100000">
                    <a:sysClr val="window" lastClr="FFFFFF">
                      <a:lumMod val="95000"/>
                    </a:sysClr>
                  </a:gs>
                </a:gsLst>
                <a:lin ang="2700000" scaled="1"/>
              </a:gradFill>
              <a:ln w="11371">
                <a:solidFill>
                  <a:srgbClr val="000000"/>
                </a:solidFill>
              </a:ln>
            </c:spPr>
          </c:dPt>
          <c:dPt>
            <c:idx val="2"/>
            <c:explosion val="17"/>
            <c:spPr>
              <a:gradFill rotWithShape="0">
                <a:gsLst>
                  <a:gs pos="0">
                    <a:srgbClr val="CC0000"/>
                  </a:gs>
                  <a:gs pos="100000">
                    <a:sysClr val="window" lastClr="FFFFFF">
                      <a:lumMod val="95000"/>
                    </a:sysClr>
                  </a:gs>
                </a:gsLst>
                <a:lin ang="2700000" scaled="1"/>
              </a:gradFill>
              <a:ln w="11371">
                <a:solidFill>
                  <a:srgbClr val="000000"/>
                </a:solidFill>
              </a:ln>
            </c:spPr>
          </c:dPt>
          <c:dPt>
            <c:idx val="3"/>
            <c:explosion val="21"/>
            <c:spPr>
              <a:gradFill rotWithShape="0">
                <a:gsLst>
                  <a:gs pos="0">
                    <a:srgbClr val="FFCC99"/>
                  </a:gs>
                  <a:gs pos="100000">
                    <a:sysClr val="window" lastClr="FFFFFF"/>
                  </a:gs>
                </a:gsLst>
                <a:lin ang="2700000" scaled="1"/>
              </a:gradFill>
              <a:ln w="11371">
                <a:solidFill>
                  <a:srgbClr val="000000"/>
                </a:solidFill>
              </a:ln>
            </c:spPr>
          </c:dPt>
          <c:dPt>
            <c:idx val="4"/>
            <c:spPr>
              <a:gradFill rotWithShape="0">
                <a:gsLst>
                  <a:gs pos="0">
                    <a:srgbClr val="FFFF00"/>
                  </a:gs>
                  <a:gs pos="100000">
                    <a:srgbClr val="FFFF99"/>
                  </a:gs>
                </a:gsLst>
                <a:lin ang="2700000" scaled="1"/>
              </a:gradFill>
              <a:ln w="11371">
                <a:solidFill>
                  <a:srgbClr val="000000"/>
                </a:solidFill>
              </a:ln>
            </c:spPr>
          </c:dPt>
          <c:dLbls>
            <c:dLbl>
              <c:idx val="0"/>
              <c:layout>
                <c:manualLayout>
                  <c:x val="-0.13424410344618373"/>
                  <c:y val="0.12975636197650001"/>
                </c:manualLayout>
              </c:layout>
              <c:tx>
                <c:rich>
                  <a:bodyPr/>
                  <a:lstStyle/>
                  <a:p>
                    <a:pPr>
                      <a:defRPr sz="896" b="0" i="0" u="none" strike="noStrike" baseline="0">
                        <a:solidFill>
                          <a:schemeClr val="tx1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lang="ru-RU">
                        <a:solidFill>
                          <a:schemeClr val="tx1"/>
                        </a:solidFill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ru-RU"/>
                      <a:t>
33,2%</a:t>
                    </a:r>
                  </a:p>
                </c:rich>
              </c:tx>
              <c:spPr>
                <a:noFill/>
                <a:ln w="22742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-0.11902554961378529"/>
                  <c:y val="8.4304461942259004E-2"/>
                </c:manualLayout>
              </c:layout>
              <c:tx>
                <c:rich>
                  <a:bodyPr/>
                  <a:lstStyle/>
                  <a:p>
                    <a:pPr>
                      <a:defRPr sz="896" b="0" i="0" u="none" strike="noStrike" baseline="0">
                        <a:solidFill>
                          <a:schemeClr val="tx1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lang="ru-RU">
                        <a:solidFill>
                          <a:schemeClr val="tx1"/>
                        </a:solidFill>
                        <a:latin typeface="Arial" pitchFamily="34" charset="0"/>
                        <a:cs typeface="Arial" pitchFamily="34" charset="0"/>
                      </a:rPr>
                      <a:t>2</a:t>
                    </a:r>
                    <a:r>
                      <a:rPr lang="ru-RU"/>
                      <a:t>
2,0%</a:t>
                    </a:r>
                  </a:p>
                </c:rich>
              </c:tx>
              <c:spPr>
                <a:noFill/>
                <a:ln w="22742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-5.8512355073262856E-2"/>
                  <c:y val="-0.14269308203944392"/>
                </c:manualLayout>
              </c:layout>
              <c:tx>
                <c:rich>
                  <a:bodyPr/>
                  <a:lstStyle/>
                  <a:p>
                    <a:pPr>
                      <a:defRPr sz="896" b="0" i="0" u="none" strike="noStrike" baseline="0">
                        <a:solidFill>
                          <a:schemeClr val="tx1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lang="ru-RU">
                        <a:solidFill>
                          <a:schemeClr val="tx1"/>
                        </a:solidFill>
                        <a:latin typeface="Arial" pitchFamily="34" charset="0"/>
                        <a:cs typeface="Arial" pitchFamily="34" charset="0"/>
                      </a:rPr>
                      <a:t>3</a:t>
                    </a:r>
                    <a:r>
                      <a:rPr lang="ru-RU"/>
                      <a:t>
13,9%</a:t>
                    </a:r>
                  </a:p>
                </c:rich>
              </c:tx>
              <c:spPr>
                <a:noFill/>
                <a:ln w="22742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0.10550386793756043"/>
                  <c:y val="-0.16703142876371219"/>
                </c:manualLayout>
              </c:layout>
              <c:tx>
                <c:rich>
                  <a:bodyPr/>
                  <a:lstStyle/>
                  <a:p>
                    <a:pPr>
                      <a:defRPr sz="896" b="0" i="0" u="none" strike="noStrike" baseline="0">
                        <a:solidFill>
                          <a:schemeClr val="tx1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lang="ru-RU">
                        <a:solidFill>
                          <a:schemeClr val="tx1"/>
                        </a:solidFill>
                        <a:latin typeface="Arial" pitchFamily="34" charset="0"/>
                        <a:cs typeface="Arial" pitchFamily="34" charset="0"/>
                      </a:rPr>
                      <a:t>4</a:t>
                    </a:r>
                    <a:r>
                      <a:rPr lang="ru-RU"/>
                      <a:t>
46,8%</a:t>
                    </a:r>
                  </a:p>
                </c:rich>
              </c:tx>
              <c:spPr>
                <a:noFill/>
                <a:ln w="22742">
                  <a:noFill/>
                </a:ln>
              </c:spPr>
              <c:dLblPos val="bestFit"/>
            </c:dLbl>
            <c:dLbl>
              <c:idx val="4"/>
              <c:layout>
                <c:manualLayout>
                  <c:x val="0.10165896034845318"/>
                  <c:y val="9.1015512685351213E-2"/>
                </c:manualLayout>
              </c:layout>
              <c:tx>
                <c:rich>
                  <a:bodyPr/>
                  <a:lstStyle/>
                  <a:p>
                    <a:pPr>
                      <a:defRPr sz="896" b="0" i="0" u="none" strike="noStrike" baseline="0">
                        <a:solidFill>
                          <a:schemeClr val="tx1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 lang="ru-RU" sz="896">
                        <a:solidFill>
                          <a:schemeClr val="tx1"/>
                        </a:solidFill>
                        <a:latin typeface="Arial" pitchFamily="34" charset="0"/>
                        <a:cs typeface="Arial" pitchFamily="34" charset="0"/>
                      </a:rPr>
                      <a:t>5</a:t>
                    </a:r>
                    <a:r>
                      <a:rPr lang="ru-RU" sz="896"/>
                      <a:t>
4,1%</a:t>
                    </a:r>
                  </a:p>
                </c:rich>
              </c:tx>
              <c:spPr>
                <a:noFill/>
                <a:ln w="22742">
                  <a:noFill/>
                </a:ln>
              </c:spPr>
              <c:dLblPos val="bestFit"/>
            </c:dLbl>
            <c:dLbl>
              <c:idx val="5"/>
              <c:tx>
                <c:rich>
                  <a:bodyPr/>
                  <a:lstStyle/>
                  <a:p>
                    <a:pPr>
                      <a:defRPr sz="716" b="0" i="0" u="none" strike="noStrike" baseline="0">
                        <a:solidFill>
                          <a:schemeClr val="tx1"/>
                        </a:solidFill>
                        <a:latin typeface="Arial" pitchFamily="34" charset="0"/>
                        <a:ea typeface="Arial Cyr"/>
                        <a:cs typeface="Arial" pitchFamily="34" charset="0"/>
                      </a:defRPr>
                    </a:pPr>
                    <a:r>
                      <a:rPr>
                        <a:solidFill>
                          <a:schemeClr val="tx1"/>
                        </a:solidFill>
                        <a:latin typeface="Arial" pitchFamily="34" charset="0"/>
                        <a:cs typeface="Arial" pitchFamily="34" charset="0"/>
                      </a:rPr>
                      <a:t>6</a:t>
                    </a:r>
                    <a:r>
                      <a:rPr/>
                      <a:t>
0,4%</a:t>
                    </a:r>
                  </a:p>
                </c:rich>
              </c:tx>
              <c:spPr>
                <a:noFill/>
                <a:ln w="22742">
                  <a:noFill/>
                </a:ln>
              </c:spPr>
            </c:dLbl>
            <c:numFmt formatCode="0.0%" sourceLinked="0"/>
            <c:spPr>
              <a:noFill/>
              <a:ln w="22742">
                <a:noFill/>
              </a:ln>
            </c:spPr>
            <c:txPr>
              <a:bodyPr/>
              <a:lstStyle/>
              <a:p>
                <a:pPr>
                  <a:defRPr sz="896" b="0" i="0" u="none" strike="noStrike" baseline="0">
                    <a:solidFill>
                      <a:schemeClr val="tx1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0.0</c:formatCode>
                <c:ptCount val="5"/>
                <c:pt idx="0">
                  <c:v>33.200000000000003</c:v>
                </c:pt>
                <c:pt idx="1">
                  <c:v>2</c:v>
                </c:pt>
                <c:pt idx="2">
                  <c:v>13.9</c:v>
                </c:pt>
                <c:pt idx="3">
                  <c:v>46.8</c:v>
                </c:pt>
                <c:pt idx="4">
                  <c:v>4.0999999999999996</c:v>
                </c:pt>
              </c:numCache>
            </c:numRef>
          </c:val>
        </c:ser>
        <c:dLbls>
          <c:showCatName val="1"/>
          <c:showPercent val="1"/>
        </c:dLbls>
      </c:pie3DChart>
      <c:spPr>
        <a:solidFill>
          <a:srgbClr val="FFFFFF"/>
        </a:solidFill>
        <a:ln w="22742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7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6174025739476316E-2"/>
          <c:y val="4.1353549814537822E-2"/>
          <c:w val="0.9184806584658386"/>
          <c:h val="0.60337639128177312"/>
        </c:manualLayout>
      </c:layout>
      <c:lineChart>
        <c:grouping val="standard"/>
        <c:ser>
          <c:idx val="0"/>
          <c:order val="0"/>
          <c:tx>
            <c:strRef>
              <c:f>Sheet1!$A$3</c:f>
              <c:strCache>
                <c:ptCount val="1"/>
                <c:pt idx="0">
                  <c:v>Пищевые продукты, включая напитки, и табачные изделия</c:v>
                </c:pt>
              </c:strCache>
            </c:strRef>
          </c:tx>
          <c:spPr>
            <a:ln w="23452">
              <a:solidFill>
                <a:srgbClr val="FFCC00"/>
              </a:solidFill>
            </a:ln>
          </c:spPr>
          <c:marker>
            <c:symbol val="diamond"/>
            <c:size val="6"/>
            <c:spPr>
              <a:solidFill>
                <a:srgbClr val="FFCC00"/>
              </a:solidFill>
              <a:ln>
                <a:solidFill>
                  <a:srgbClr val="FFCC00"/>
                </a:solidFill>
              </a:ln>
            </c:spPr>
          </c:marker>
          <c:cat>
            <c:strRef>
              <c:f>Sheet1!$B$2:$AG$2</c:f>
              <c:strCache>
                <c:ptCount val="3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  <c:pt idx="28">
                  <c:v>V</c:v>
                </c:pt>
                <c:pt idx="29">
                  <c:v>VI</c:v>
                </c:pt>
                <c:pt idx="30">
                  <c:v>VII</c:v>
                </c:pt>
                <c:pt idx="31">
                  <c:v>VIII</c:v>
                </c:pt>
              </c:strCache>
            </c:str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99.2</c:v>
                </c:pt>
                <c:pt idx="1">
                  <c:v>99.6</c:v>
                </c:pt>
                <c:pt idx="2" formatCode="0.0">
                  <c:v>105.8</c:v>
                </c:pt>
                <c:pt idx="3" formatCode="0.0">
                  <c:v>104.8</c:v>
                </c:pt>
                <c:pt idx="4" formatCode="0.0">
                  <c:v>107.3</c:v>
                </c:pt>
                <c:pt idx="5" formatCode="0.0">
                  <c:v>106.9</c:v>
                </c:pt>
                <c:pt idx="6" formatCode="0.0">
                  <c:v>107.1</c:v>
                </c:pt>
                <c:pt idx="7" formatCode="0.0">
                  <c:v>106.2</c:v>
                </c:pt>
                <c:pt idx="8" formatCode="0.0">
                  <c:v>104.1</c:v>
                </c:pt>
                <c:pt idx="9" formatCode="0.0">
                  <c:v>104.7</c:v>
                </c:pt>
                <c:pt idx="10" formatCode="0.0">
                  <c:v>103.6</c:v>
                </c:pt>
                <c:pt idx="11" formatCode="0.0">
                  <c:v>115.9</c:v>
                </c:pt>
                <c:pt idx="12" formatCode="0.0">
                  <c:v>101.2</c:v>
                </c:pt>
                <c:pt idx="13" formatCode="0.0">
                  <c:v>101.1</c:v>
                </c:pt>
                <c:pt idx="14" formatCode="0.0">
                  <c:v>107.1</c:v>
                </c:pt>
                <c:pt idx="15" formatCode="0.0">
                  <c:v>108.2</c:v>
                </c:pt>
                <c:pt idx="16" formatCode="0.0">
                  <c:v>109.6</c:v>
                </c:pt>
                <c:pt idx="17" formatCode="0.0">
                  <c:v>110.2</c:v>
                </c:pt>
                <c:pt idx="18" formatCode="0.0">
                  <c:v>111.9</c:v>
                </c:pt>
                <c:pt idx="19" formatCode="0.0">
                  <c:v>112.2</c:v>
                </c:pt>
                <c:pt idx="20" formatCode="0.0">
                  <c:v>108.8</c:v>
                </c:pt>
                <c:pt idx="21" formatCode="0.0">
                  <c:v>110</c:v>
                </c:pt>
                <c:pt idx="22" formatCode="0.0">
                  <c:v>111</c:v>
                </c:pt>
                <c:pt idx="23" formatCode="0.0">
                  <c:v>121.5</c:v>
                </c:pt>
                <c:pt idx="24" formatCode="0.0">
                  <c:v>104</c:v>
                </c:pt>
                <c:pt idx="25" formatCode="0.0">
                  <c:v>104.1</c:v>
                </c:pt>
                <c:pt idx="26" formatCode="0.0">
                  <c:v>108.8</c:v>
                </c:pt>
                <c:pt idx="27" formatCode="0.0">
                  <c:v>102.5</c:v>
                </c:pt>
                <c:pt idx="28" formatCode="0.0">
                  <c:v>101.6</c:v>
                </c:pt>
                <c:pt idx="29" formatCode="0.0">
                  <c:v>104</c:v>
                </c:pt>
                <c:pt idx="30" formatCode="0.0">
                  <c:v>107.8</c:v>
                </c:pt>
                <c:pt idx="31" formatCode="0.0">
                  <c:v>105.9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spPr>
            <a:ln>
              <a:solidFill>
                <a:srgbClr val="990000"/>
              </a:solidFill>
            </a:ln>
          </c:spPr>
          <c:marker>
            <c:spPr>
              <a:solidFill>
                <a:srgbClr val="990000"/>
              </a:solidFill>
            </c:spPr>
          </c:marker>
          <c:cat>
            <c:strRef>
              <c:f>Sheet1!$B$2:$AG$2</c:f>
              <c:strCache>
                <c:ptCount val="3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  <c:pt idx="28">
                  <c:v>V</c:v>
                </c:pt>
                <c:pt idx="29">
                  <c:v>VI</c:v>
                </c:pt>
                <c:pt idx="30">
                  <c:v>VII</c:v>
                </c:pt>
                <c:pt idx="31">
                  <c:v>VIII</c:v>
                </c:pt>
              </c:strCache>
            </c:str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89.9</c:v>
                </c:pt>
                <c:pt idx="1">
                  <c:v>89.8</c:v>
                </c:pt>
                <c:pt idx="2" formatCode="0.0">
                  <c:v>106.7</c:v>
                </c:pt>
                <c:pt idx="3" formatCode="0.0">
                  <c:v>103</c:v>
                </c:pt>
                <c:pt idx="4" formatCode="0.0">
                  <c:v>107.4</c:v>
                </c:pt>
                <c:pt idx="5" formatCode="0.0">
                  <c:v>104</c:v>
                </c:pt>
                <c:pt idx="6" formatCode="0.0">
                  <c:v>107.6</c:v>
                </c:pt>
                <c:pt idx="7" formatCode="0.0">
                  <c:v>108.2</c:v>
                </c:pt>
                <c:pt idx="8" formatCode="0.0">
                  <c:v>106.7</c:v>
                </c:pt>
                <c:pt idx="9" formatCode="0.0">
                  <c:v>106.8</c:v>
                </c:pt>
                <c:pt idx="10" formatCode="0.0">
                  <c:v>108.6</c:v>
                </c:pt>
                <c:pt idx="11" formatCode="0.0">
                  <c:v>117.7</c:v>
                </c:pt>
                <c:pt idx="12" formatCode="0.0">
                  <c:v>100.7</c:v>
                </c:pt>
                <c:pt idx="13" formatCode="0.0">
                  <c:v>97.7</c:v>
                </c:pt>
                <c:pt idx="14" formatCode="0.0">
                  <c:v>104.7</c:v>
                </c:pt>
                <c:pt idx="15" formatCode="0.0">
                  <c:v>103.8</c:v>
                </c:pt>
                <c:pt idx="16" formatCode="0.0">
                  <c:v>106.1</c:v>
                </c:pt>
                <c:pt idx="17" formatCode="0.0">
                  <c:v>107.5</c:v>
                </c:pt>
                <c:pt idx="18" formatCode="0.0">
                  <c:v>110.2</c:v>
                </c:pt>
                <c:pt idx="19" formatCode="0.0">
                  <c:v>112.1</c:v>
                </c:pt>
                <c:pt idx="20" formatCode="0.0">
                  <c:v>108.1</c:v>
                </c:pt>
                <c:pt idx="21" formatCode="0.0">
                  <c:v>112.4</c:v>
                </c:pt>
                <c:pt idx="22" formatCode="0.0">
                  <c:v>112.5</c:v>
                </c:pt>
                <c:pt idx="23" formatCode="0.0">
                  <c:v>119.8</c:v>
                </c:pt>
                <c:pt idx="24" formatCode="0.0">
                  <c:v>103.3</c:v>
                </c:pt>
                <c:pt idx="25" formatCode="0.0">
                  <c:v>103.2</c:v>
                </c:pt>
                <c:pt idx="26" formatCode="0.0">
                  <c:v>107</c:v>
                </c:pt>
                <c:pt idx="27" formatCode="0.0">
                  <c:v>96.8</c:v>
                </c:pt>
                <c:pt idx="28" formatCode="0.0">
                  <c:v>99.5</c:v>
                </c:pt>
                <c:pt idx="29" formatCode="0.0">
                  <c:v>104.2</c:v>
                </c:pt>
                <c:pt idx="30" formatCode="0.0">
                  <c:v>109.6</c:v>
                </c:pt>
                <c:pt idx="31" formatCode="0.0">
                  <c:v>114.2</c:v>
                </c:pt>
              </c:numCache>
            </c:numRef>
          </c:val>
        </c:ser>
        <c:marker val="1"/>
        <c:axId val="134323200"/>
        <c:axId val="134329088"/>
      </c:lineChart>
      <c:catAx>
        <c:axId val="134323200"/>
        <c:scaling>
          <c:orientation val="minMax"/>
        </c:scaling>
        <c:axPos val="b"/>
        <c:numFmt formatCode="General" sourceLinked="1"/>
        <c:tickLblPos val="low"/>
        <c:spPr>
          <a:ln w="2931">
            <a:solidFill>
              <a:srgbClr val="000000"/>
            </a:solidFill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 pitchFamily="34" charset="0"/>
                <a:ea typeface="Times New Roman"/>
                <a:cs typeface="Arial" pitchFamily="34" charset="0"/>
              </a:defRPr>
            </a:pPr>
            <a:endParaRPr lang="ru-RU"/>
          </a:p>
        </c:txPr>
        <c:crossAx val="134329088"/>
        <c:crossesAt val="100"/>
        <c:auto val="1"/>
        <c:lblAlgn val="ctr"/>
        <c:lblOffset val="100"/>
        <c:tickLblSkip val="1"/>
        <c:tickMarkSkip val="1"/>
      </c:catAx>
      <c:valAx>
        <c:axId val="134329088"/>
        <c:scaling>
          <c:orientation val="minMax"/>
          <c:max val="125"/>
          <c:min val="85"/>
        </c:scaling>
        <c:axPos val="l"/>
        <c:numFmt formatCode="0" sourceLinked="0"/>
        <c:tickLblPos val="low"/>
        <c:spPr>
          <a:ln w="2931">
            <a:solidFill>
              <a:srgbClr val="000000"/>
            </a:soli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134323200"/>
        <c:crosses val="autoZero"/>
        <c:crossBetween val="midCat"/>
        <c:majorUnit val="10"/>
      </c:valAx>
      <c:spPr>
        <a:solidFill>
          <a:srgbClr val="FFFFFF"/>
        </a:solidFill>
        <a:ln w="23452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4460399244777244"/>
          <c:y val="0.82353130858642654"/>
          <c:w val="0.71358171882761956"/>
          <c:h val="0.1327097862767154"/>
        </c:manualLayout>
      </c:layout>
      <c:spPr>
        <a:solidFill>
          <a:srgbClr val="FFFFFF"/>
        </a:solidFill>
        <a:ln w="3174">
          <a:noFill/>
          <a:round/>
        </a:ln>
      </c:spPr>
      <c:txPr>
        <a:bodyPr/>
        <a:lstStyle/>
        <a:p>
          <a:pPr>
            <a:defRPr sz="849" b="1" i="0" u="none" strike="noStrike" baseline="0">
              <a:solidFill>
                <a:srgbClr val="000000"/>
              </a:solidFill>
              <a:latin typeface="Arial" pitchFamily="34" charset="0"/>
              <a:ea typeface="Arial CYR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8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1197103472485881E-2"/>
          <c:y val="3.4556625980491688E-2"/>
          <c:w val="0.90491283676703649"/>
          <c:h val="0.57490303141282861"/>
        </c:manualLayout>
      </c:layout>
      <c:lineChart>
        <c:grouping val="standard"/>
        <c:ser>
          <c:idx val="0"/>
          <c:order val="0"/>
          <c:tx>
            <c:strRef>
              <c:f>Sheet1!$A$3</c:f>
              <c:strCache>
                <c:ptCount val="1"/>
                <c:pt idx="0">
                  <c:v>Индекс предпринимательской уверенности</c:v>
                </c:pt>
              </c:strCache>
            </c:strRef>
          </c:tx>
          <c:spPr>
            <a:ln w="38168">
              <a:solidFill>
                <a:srgbClr val="A50021"/>
              </a:solidFill>
            </a:ln>
          </c:spPr>
          <c:marker>
            <c:spPr>
              <a:solidFill>
                <a:srgbClr val="A50021"/>
              </a:solidFill>
              <a:ln>
                <a:solidFill>
                  <a:srgbClr val="A50021"/>
                </a:solidFill>
              </a:ln>
            </c:spPr>
          </c:marker>
          <c:cat>
            <c:strRef>
              <c:f>Sheet1!$B$2:$L$2</c:f>
              <c:strCache>
                <c:ptCount val="1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9.5</c:v>
                </c:pt>
                <c:pt idx="1">
                  <c:v>6.3</c:v>
                </c:pt>
                <c:pt idx="2">
                  <c:v>6.3</c:v>
                </c:pt>
                <c:pt idx="3">
                  <c:v>3.2</c:v>
                </c:pt>
                <c:pt idx="4">
                  <c:v>1.7</c:v>
                </c:pt>
                <c:pt idx="5">
                  <c:v>5</c:v>
                </c:pt>
                <c:pt idx="6">
                  <c:v>0</c:v>
                </c:pt>
                <c:pt idx="7">
                  <c:v>1.6</c:v>
                </c:pt>
                <c:pt idx="8" formatCode="0.0">
                  <c:v>-7.4</c:v>
                </c:pt>
                <c:pt idx="9">
                  <c:v>-16.7</c:v>
                </c:pt>
                <c:pt idx="10">
                  <c:v>-3.7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Экономическая ситуация (факт)</c:v>
                </c:pt>
              </c:strCache>
            </c:strRef>
          </c:tx>
          <c:spPr>
            <a:ln w="12722">
              <a:solidFill>
                <a:srgbClr val="CC0066"/>
              </a:solidFill>
            </a:ln>
          </c:spPr>
          <c:marker>
            <c:symbol val="circle"/>
            <c:size val="5"/>
            <c:spPr>
              <a:solidFill>
                <a:srgbClr val="CC0066"/>
              </a:solidFill>
              <a:ln>
                <a:solidFill>
                  <a:srgbClr val="CC0066"/>
                </a:solidFill>
              </a:ln>
            </c:spPr>
          </c:marker>
          <c:cat>
            <c:strRef>
              <c:f>Sheet1!$B$2:$L$2</c:f>
              <c:strCache>
                <c:ptCount val="1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  <c:pt idx="0">
                  <c:v>9.5</c:v>
                </c:pt>
                <c:pt idx="1">
                  <c:v>14.2</c:v>
                </c:pt>
                <c:pt idx="2">
                  <c:v>9.5</c:v>
                </c:pt>
                <c:pt idx="3">
                  <c:v>4.8</c:v>
                </c:pt>
                <c:pt idx="4">
                  <c:v>0</c:v>
                </c:pt>
                <c:pt idx="5">
                  <c:v>-5</c:v>
                </c:pt>
                <c:pt idx="6">
                  <c:v>-10</c:v>
                </c:pt>
                <c:pt idx="7">
                  <c:v>4.7</c:v>
                </c:pt>
                <c:pt idx="8">
                  <c:v>-16.7</c:v>
                </c:pt>
                <c:pt idx="9">
                  <c:v>-33.300000000000011</c:v>
                </c:pt>
                <c:pt idx="10">
                  <c:v>-5.5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Экономическая ситуация (прогноз, сделанный в предыдущем квартале)</c:v>
                </c:pt>
              </c:strCache>
            </c:strRef>
          </c:tx>
          <c:spPr>
            <a:ln w="25444">
              <a:solidFill>
                <a:srgbClr val="FF0000"/>
              </a:solidFill>
              <a:prstDash val="sysDash"/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Sheet1!$B$2:$L$2</c:f>
              <c:strCache>
                <c:ptCount val="1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</c:strCache>
            </c:strRef>
          </c:cat>
          <c:val>
            <c:numRef>
              <c:f>Sheet1!$B$5:$L$5</c:f>
              <c:numCache>
                <c:formatCode>General</c:formatCode>
                <c:ptCount val="11"/>
                <c:pt idx="0">
                  <c:v>23.8</c:v>
                </c:pt>
                <c:pt idx="1">
                  <c:v>4.8</c:v>
                </c:pt>
                <c:pt idx="2">
                  <c:v>9.5</c:v>
                </c:pt>
                <c:pt idx="3">
                  <c:v>4.7</c:v>
                </c:pt>
                <c:pt idx="4">
                  <c:v>0</c:v>
                </c:pt>
                <c:pt idx="5">
                  <c:v>0</c:v>
                </c:pt>
                <c:pt idx="6">
                  <c:v>10</c:v>
                </c:pt>
                <c:pt idx="7">
                  <c:v>-4.8</c:v>
                </c:pt>
                <c:pt idx="8">
                  <c:v>5.6</c:v>
                </c:pt>
                <c:pt idx="9" formatCode="0.0">
                  <c:v>-16.7</c:v>
                </c:pt>
                <c:pt idx="10">
                  <c:v>-5.6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Складские запасы (факт)</c:v>
                </c:pt>
              </c:strCache>
            </c:strRef>
          </c:tx>
          <c:spPr>
            <a:ln>
              <a:solidFill>
                <a:srgbClr val="FF9900"/>
              </a:solidFill>
            </a:ln>
          </c:spPr>
          <c:marker>
            <c:spPr>
              <a:solidFill>
                <a:srgbClr val="FF9900"/>
              </a:solidFill>
              <a:ln>
                <a:solidFill>
                  <a:srgbClr val="FF9900"/>
                </a:solidFill>
              </a:ln>
            </c:spPr>
          </c:marker>
          <c:cat>
            <c:strRef>
              <c:f>Sheet1!$B$2:$L$2</c:f>
              <c:strCache>
                <c:ptCount val="1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</c:strCache>
            </c:strRef>
          </c:cat>
          <c:val>
            <c:numRef>
              <c:f>Sheet1!$B$6:$L$6</c:f>
              <c:numCache>
                <c:formatCode>General</c:formatCode>
                <c:ptCount val="11"/>
                <c:pt idx="0">
                  <c:v>4.7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-5.2</c:v>
                </c:pt>
                <c:pt idx="5">
                  <c:v>-20</c:v>
                </c:pt>
                <c:pt idx="6">
                  <c:v>0</c:v>
                </c:pt>
                <c:pt idx="7">
                  <c:v>-4.8</c:v>
                </c:pt>
                <c:pt idx="8">
                  <c:v>11.1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marker val="1"/>
        <c:axId val="137699712"/>
        <c:axId val="138292224"/>
      </c:lineChart>
      <c:catAx>
        <c:axId val="137699712"/>
        <c:scaling>
          <c:orientation val="minMax"/>
        </c:scaling>
        <c:axPos val="b"/>
        <c:numFmt formatCode="General" sourceLinked="1"/>
        <c:tickLblPos val="low"/>
        <c:spPr>
          <a:ln w="3180">
            <a:solidFill>
              <a:srgbClr val="000000"/>
            </a:soli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138292224"/>
        <c:crossesAt val="0"/>
        <c:auto val="1"/>
        <c:lblAlgn val="ctr"/>
        <c:lblOffset val="100"/>
        <c:tickLblSkip val="1"/>
        <c:tickMarkSkip val="1"/>
      </c:catAx>
      <c:valAx>
        <c:axId val="138292224"/>
        <c:scaling>
          <c:orientation val="minMax"/>
          <c:max val="25"/>
          <c:min val="-35"/>
        </c:scaling>
        <c:axPos val="l"/>
        <c:numFmt formatCode="General" sourceLinked="1"/>
        <c:tickLblPos val="low"/>
        <c:spPr>
          <a:ln w="3180">
            <a:solidFill>
              <a:srgbClr val="000000"/>
            </a:soli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137699712"/>
        <c:crosses val="autoZero"/>
        <c:crossBetween val="midCat"/>
        <c:majorUnit val="5"/>
      </c:valAx>
      <c:spPr>
        <a:solidFill>
          <a:srgbClr val="FFFFFF"/>
        </a:solidFill>
        <a:ln w="25444">
          <a:noFill/>
        </a:ln>
      </c:spPr>
    </c:plotArea>
    <c:legend>
      <c:legendPos val="b"/>
      <c:layout>
        <c:manualLayout>
          <c:xMode val="edge"/>
          <c:yMode val="edge"/>
          <c:x val="1.5921083640040391E-2"/>
          <c:y val="0.79055678743617386"/>
          <c:w val="0.96531578176347277"/>
          <c:h val="0.20562686901153437"/>
        </c:manualLayout>
      </c:layout>
      <c:spPr>
        <a:noFill/>
        <a:ln w="318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 w="12722">
      <a:solidFill>
        <a:srgbClr val="FFFFFF"/>
      </a:solidFill>
    </a:ln>
  </c:spPr>
  <c:txPr>
    <a:bodyPr/>
    <a:lstStyle/>
    <a:p>
      <a:pPr>
        <a:defRPr sz="11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0.11558</cdr:x>
      <cdr:y>0.85977</cdr:y>
    </cdr:from>
    <cdr:to>
      <cdr:x>0.35722</cdr:x>
      <cdr:y>0.95154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32788" y="1677175"/>
          <a:ext cx="1531959" cy="1790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2018</a:t>
          </a:r>
        </a:p>
      </cdr:txBody>
    </cdr:sp>
  </cdr:relSizeAnchor>
  <cdr:relSizeAnchor xmlns:cdr="http://schemas.openxmlformats.org/drawingml/2006/chartDrawing">
    <cdr:from>
      <cdr:x>0.45913</cdr:x>
      <cdr:y>0.8546</cdr:y>
    </cdr:from>
    <cdr:to>
      <cdr:x>0.70698</cdr:x>
      <cdr:y>0.95616</cdr:y>
    </cdr:to>
    <cdr:sp macro="" textlink="">
      <cdr:nvSpPr>
        <cdr:cNvPr id="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10811" y="1667088"/>
          <a:ext cx="1571329" cy="1981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2019</a:t>
          </a:r>
        </a:p>
      </cdr:txBody>
    </cdr:sp>
  </cdr:relSizeAnchor>
  <cdr:relSizeAnchor xmlns:cdr="http://schemas.openxmlformats.org/drawingml/2006/chartDrawing">
    <cdr:from>
      <cdr:x>0.85925</cdr:x>
      <cdr:y>0.84691</cdr:y>
    </cdr:from>
    <cdr:to>
      <cdr:x>0.96856</cdr:x>
      <cdr:y>0.9391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47476" y="1652079"/>
          <a:ext cx="693071" cy="1798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2020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0.21792</cdr:x>
      <cdr:y>0.70849</cdr:y>
    </cdr:from>
    <cdr:to>
      <cdr:x>0.27785</cdr:x>
      <cdr:y>0.8181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25038" y="1830607"/>
          <a:ext cx="391887" cy="283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2018</a:t>
          </a:r>
        </a:p>
      </cdr:txBody>
    </cdr:sp>
  </cdr:relSizeAnchor>
  <cdr:relSizeAnchor xmlns:cdr="http://schemas.openxmlformats.org/drawingml/2006/chartDrawing">
    <cdr:from>
      <cdr:x>0.55388</cdr:x>
      <cdr:y>0.71673</cdr:y>
    </cdr:from>
    <cdr:to>
      <cdr:x>0.65558</cdr:x>
      <cdr:y>0.83648</cdr:y>
    </cdr:to>
    <cdr:sp macro="" textlink="">
      <cdr:nvSpPr>
        <cdr:cNvPr id="6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21974" y="1851897"/>
          <a:ext cx="665017" cy="30941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2019</a:t>
          </a:r>
        </a:p>
      </cdr:txBody>
    </cdr:sp>
  </cdr:relSizeAnchor>
  <cdr:relSizeAnchor xmlns:cdr="http://schemas.openxmlformats.org/drawingml/2006/chartDrawing">
    <cdr:from>
      <cdr:x>0.92617</cdr:x>
      <cdr:y>0.71602</cdr:y>
    </cdr:from>
    <cdr:to>
      <cdr:x>0.98208</cdr:x>
      <cdr:y>0.8135</cdr:y>
    </cdr:to>
    <cdr:sp macro="" textlink="">
      <cdr:nvSpPr>
        <cdr:cNvPr id="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056416" y="1850063"/>
          <a:ext cx="365630" cy="2518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2020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0.31447</cdr:x>
      <cdr:y>0.62465</cdr:y>
    </cdr:from>
    <cdr:to>
      <cdr:x>0.37058</cdr:x>
      <cdr:y>0.69108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967943" y="2005095"/>
          <a:ext cx="351131" cy="2132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0.28919</cdr:x>
      <cdr:y>0.62908</cdr:y>
    </cdr:from>
    <cdr:to>
      <cdr:x>0.35688</cdr:x>
      <cdr:y>0.68811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809750" y="2019300"/>
          <a:ext cx="423599" cy="1894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0.30001</cdr:x>
      <cdr:y>0.73709</cdr:y>
    </cdr:from>
    <cdr:to>
      <cdr:x>0.39775</cdr:x>
      <cdr:y>0.87102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54575" y="1656907"/>
          <a:ext cx="604202" cy="3010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2019</a:t>
          </a:r>
        </a:p>
      </cdr:txBody>
    </cdr:sp>
  </cdr:relSizeAnchor>
  <cdr:relSizeAnchor xmlns:cdr="http://schemas.openxmlformats.org/drawingml/2006/chartDrawing">
    <cdr:from>
      <cdr:x>0.79681</cdr:x>
      <cdr:y>0.75611</cdr:y>
    </cdr:from>
    <cdr:to>
      <cdr:x>0.9252</cdr:x>
      <cdr:y>0.88115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flipH="1">
          <a:off x="4925681" y="1699660"/>
          <a:ext cx="793631" cy="2810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2020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0.22737</cdr:x>
      <cdr:y>0.75401</cdr:y>
    </cdr:from>
    <cdr:to>
      <cdr:x>0.49871</cdr:x>
      <cdr:y>0.85439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flipH="1">
          <a:off x="1394007" y="1343025"/>
          <a:ext cx="1663518" cy="1787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2019</a:t>
          </a:r>
        </a:p>
      </cdr:txBody>
    </cdr:sp>
  </cdr:relSizeAnchor>
  <cdr:relSizeAnchor xmlns:cdr="http://schemas.openxmlformats.org/drawingml/2006/chartDrawing">
    <cdr:from>
      <cdr:x>0.73451</cdr:x>
      <cdr:y>0.76538</cdr:y>
    </cdr:from>
    <cdr:to>
      <cdr:x>0.87727</cdr:x>
      <cdr:y>0.86177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503199" y="1363276"/>
          <a:ext cx="875251" cy="1716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2020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0.05991</cdr:x>
      <cdr:y>0.83114</cdr:y>
    </cdr:from>
    <cdr:to>
      <cdr:x>0.42402</cdr:x>
      <cdr:y>0.95614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82881" y="902493"/>
          <a:ext cx="2327127" cy="1357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>
              <a:latin typeface="Arial" pitchFamily="34" charset="0"/>
              <a:cs typeface="Arial" pitchFamily="34" charset="0"/>
            </a:rPr>
            <a:t>2018</a:t>
          </a:r>
        </a:p>
      </cdr:txBody>
    </cdr:sp>
  </cdr:relSizeAnchor>
  <cdr:relSizeAnchor xmlns:cdr="http://schemas.openxmlformats.org/drawingml/2006/chartDrawing">
    <cdr:from>
      <cdr:x>0.90888</cdr:x>
      <cdr:y>0.8191</cdr:y>
    </cdr:from>
    <cdr:to>
      <cdr:x>0.99979</cdr:x>
      <cdr:y>0.95025</cdr:y>
    </cdr:to>
    <cdr:sp macro="" textlink="">
      <cdr:nvSpPr>
        <cdr:cNvPr id="5" name="TextBox 1"/>
        <cdr:cNvSpPr txBox="1"/>
      </cdr:nvSpPr>
      <cdr:spPr>
        <a:xfrm xmlns:a="http://schemas.openxmlformats.org/drawingml/2006/main" flipH="1">
          <a:off x="5810029" y="950792"/>
          <a:ext cx="581146" cy="1522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latin typeface="Arial" pitchFamily="34" charset="0"/>
              <a:cs typeface="Arial" pitchFamily="34" charset="0"/>
            </a:rPr>
            <a:t>2020</a:t>
          </a:r>
          <a:r>
            <a:rPr lang="ru-RU" sz="1000" baseline="30000">
              <a:latin typeface="Arial" pitchFamily="34" charset="0"/>
              <a:cs typeface="Arial" pitchFamily="34" charset="0"/>
            </a:rPr>
            <a:t>1)</a:t>
          </a:r>
          <a:endParaRPr lang="ru-RU" sz="1050" baseline="3000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0.60792</cdr:x>
      <cdr:y>0.81622</cdr:y>
    </cdr:from>
    <cdr:to>
      <cdr:x>0.69883</cdr:x>
      <cdr:y>0.94737</cdr:y>
    </cdr:to>
    <cdr:sp macro="" textlink="">
      <cdr:nvSpPr>
        <cdr:cNvPr id="6" name="TextBox 1"/>
        <cdr:cNvSpPr txBox="1"/>
      </cdr:nvSpPr>
      <cdr:spPr>
        <a:xfrm xmlns:a="http://schemas.openxmlformats.org/drawingml/2006/main" flipH="1">
          <a:off x="3885368" y="886291"/>
          <a:ext cx="581031" cy="1424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latin typeface="Arial" pitchFamily="34" charset="0"/>
              <a:cs typeface="Arial" pitchFamily="34" charset="0"/>
            </a:rPr>
            <a:t>2019</a:t>
          </a:r>
          <a:r>
            <a:rPr lang="ru-RU" sz="1000" baseline="30000">
              <a:latin typeface="Arial" pitchFamily="34" charset="0"/>
              <a:cs typeface="Arial" pitchFamily="34" charset="0"/>
            </a:rPr>
            <a:t>1)</a:t>
          </a:r>
          <a:endParaRPr lang="ru-RU" sz="1050" baseline="3000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0.10829</cdr:x>
      <cdr:y>0.6824</cdr:y>
    </cdr:from>
    <cdr:to>
      <cdr:x>0.25881</cdr:x>
      <cdr:y>0.78112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94178" y="1449469"/>
          <a:ext cx="964882" cy="2096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Arial" pitchFamily="34" charset="0"/>
              <a:cs typeface="Arial" pitchFamily="34" charset="0"/>
            </a:rPr>
            <a:t>         2018</a:t>
          </a:r>
        </a:p>
      </cdr:txBody>
    </cdr:sp>
  </cdr:relSizeAnchor>
  <cdr:relSizeAnchor xmlns:cdr="http://schemas.openxmlformats.org/drawingml/2006/chartDrawing">
    <cdr:from>
      <cdr:x>0.54272</cdr:x>
      <cdr:y>0.68162</cdr:y>
    </cdr:from>
    <cdr:to>
      <cdr:x>0.66605</cdr:x>
      <cdr:y>0.78924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479019" y="1447809"/>
          <a:ext cx="790585" cy="2285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>
              <a:latin typeface="Arial" pitchFamily="34" charset="0"/>
              <a:cs typeface="Arial" pitchFamily="34" charset="0"/>
            </a:rPr>
            <a:t>2019</a:t>
          </a:r>
          <a:endParaRPr lang="ru-RU" sz="110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0.82912</cdr:x>
      <cdr:y>0.67718</cdr:y>
    </cdr:from>
    <cdr:to>
      <cdr:x>1</cdr:x>
      <cdr:y>0.77135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5298081" y="1581144"/>
          <a:ext cx="1091924" cy="2198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ru-RU" sz="1000">
              <a:latin typeface="Arial" pitchFamily="34" charset="0"/>
              <a:cs typeface="Arial" pitchFamily="34" charset="0"/>
            </a:rPr>
            <a:t>             2020</a:t>
          </a:r>
          <a:endParaRPr lang="ru-RU" sz="110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0.19152</cdr:x>
      <cdr:y>0.86875</cdr:y>
    </cdr:from>
    <cdr:to>
      <cdr:x>0.29556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04588" y="1481614"/>
          <a:ext cx="654377" cy="2233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>
              <a:latin typeface="Arial" pitchFamily="34" charset="0"/>
              <a:cs typeface="Arial" pitchFamily="34" charset="0"/>
            </a:rPr>
            <a:t>2018</a:t>
          </a:r>
        </a:p>
      </cdr:txBody>
    </cdr:sp>
  </cdr:relSizeAnchor>
  <cdr:relSizeAnchor xmlns:cdr="http://schemas.openxmlformats.org/drawingml/2006/chartDrawing">
    <cdr:from>
      <cdr:x>0.62048</cdr:x>
      <cdr:y>0.86631</cdr:y>
    </cdr:from>
    <cdr:to>
      <cdr:x>0.72881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902636" y="1477461"/>
          <a:ext cx="681361" cy="2275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>
              <a:latin typeface="Arial" pitchFamily="34" charset="0"/>
              <a:cs typeface="Arial" pitchFamily="34" charset="0"/>
            </a:rPr>
            <a:t>2019</a:t>
          </a:r>
          <a:endParaRPr lang="ru-RU" sz="1050" baseline="3000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0.89884</cdr:x>
      <cdr:y>0.86513</cdr:y>
    </cdr:from>
    <cdr:to>
      <cdr:x>1</cdr:x>
      <cdr:y>1</cdr:y>
    </cdr:to>
    <cdr:sp macro="" textlink="">
      <cdr:nvSpPr>
        <cdr:cNvPr id="5" name="TextBox 1"/>
        <cdr:cNvSpPr txBox="1"/>
      </cdr:nvSpPr>
      <cdr:spPr>
        <a:xfrm xmlns:a="http://schemas.openxmlformats.org/drawingml/2006/main" flipH="1">
          <a:off x="5924549" y="1540948"/>
          <a:ext cx="666750" cy="2402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latin typeface="Arial" pitchFamily="34" charset="0"/>
              <a:cs typeface="Arial" pitchFamily="34" charset="0"/>
            </a:rPr>
            <a:t>2020</a:t>
          </a:r>
          <a:r>
            <a:rPr lang="ru-RU" sz="1000" baseline="30000">
              <a:latin typeface="Arial" pitchFamily="34" charset="0"/>
              <a:cs typeface="Arial" pitchFamily="34" charset="0"/>
            </a:rPr>
            <a:t>2)</a:t>
          </a:r>
          <a:endParaRPr lang="ru-RU" sz="1050" baseline="3000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0.9552</cdr:x>
      <cdr:y>0.6</cdr:y>
    </cdr:from>
    <cdr:to>
      <cdr:x>1</cdr:x>
      <cdr:y>0.70625</cdr:y>
    </cdr:to>
    <cdr:sp macro="" textlink="">
      <cdr:nvSpPr>
        <cdr:cNvPr id="6" name="TextBox 1"/>
        <cdr:cNvSpPr txBox="1"/>
      </cdr:nvSpPr>
      <cdr:spPr>
        <a:xfrm xmlns:a="http://schemas.openxmlformats.org/drawingml/2006/main" flipH="1">
          <a:off x="6353175" y="914400"/>
          <a:ext cx="295275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ru-RU" sz="1050" baseline="3000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0.1981</cdr:x>
      <cdr:y>0.81305</cdr:y>
    </cdr:from>
    <cdr:to>
      <cdr:x>0.30648</cdr:x>
      <cdr:y>0.92454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72638" y="2278380"/>
          <a:ext cx="696266" cy="3124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2018</a:t>
          </a:r>
        </a:p>
      </cdr:txBody>
    </cdr:sp>
  </cdr:relSizeAnchor>
  <cdr:relSizeAnchor xmlns:cdr="http://schemas.openxmlformats.org/drawingml/2006/chartDrawing">
    <cdr:from>
      <cdr:x>0.53618</cdr:x>
      <cdr:y>0.81741</cdr:y>
    </cdr:from>
    <cdr:to>
      <cdr:x>0.6465</cdr:x>
      <cdr:y>0.9255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44239" y="2173806"/>
          <a:ext cx="708661" cy="28745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2019</a:t>
          </a:r>
        </a:p>
      </cdr:txBody>
    </cdr:sp>
  </cdr:relSizeAnchor>
  <cdr:relSizeAnchor xmlns:cdr="http://schemas.openxmlformats.org/drawingml/2006/chartDrawing">
    <cdr:from>
      <cdr:x>0.90154</cdr:x>
      <cdr:y>0.82808</cdr:y>
    </cdr:from>
    <cdr:to>
      <cdr:x>1</cdr:x>
      <cdr:y>0.91977</cdr:y>
    </cdr:to>
    <cdr:sp macro="" textlink="">
      <cdr:nvSpPr>
        <cdr:cNvPr id="5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791200" y="2202180"/>
          <a:ext cx="632460" cy="2438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2020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0.05684</cdr:x>
      <cdr:y>0.74238</cdr:y>
    </cdr:from>
    <cdr:to>
      <cdr:x>0.40813</cdr:x>
      <cdr:y>0.83711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3217" y="1704974"/>
          <a:ext cx="2244811" cy="2175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2018</a:t>
          </a:r>
        </a:p>
      </cdr:txBody>
    </cdr:sp>
  </cdr:relSizeAnchor>
  <cdr:relSizeAnchor xmlns:cdr="http://schemas.openxmlformats.org/drawingml/2006/chartDrawing">
    <cdr:from>
      <cdr:x>0.40991</cdr:x>
      <cdr:y>0.73823</cdr:y>
    </cdr:from>
    <cdr:to>
      <cdr:x>0.76649</cdr:x>
      <cdr:y>0.82388</cdr:y>
    </cdr:to>
    <cdr:sp macro="" textlink="">
      <cdr:nvSpPr>
        <cdr:cNvPr id="6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19393" y="1695443"/>
          <a:ext cx="2278611" cy="1967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2019</a:t>
          </a:r>
        </a:p>
      </cdr:txBody>
    </cdr:sp>
  </cdr:relSizeAnchor>
  <cdr:relSizeAnchor xmlns:cdr="http://schemas.openxmlformats.org/drawingml/2006/chartDrawing">
    <cdr:from>
      <cdr:x>0.87409</cdr:x>
      <cdr:y>0.7409</cdr:y>
    </cdr:from>
    <cdr:to>
      <cdr:x>1</cdr:x>
      <cdr:y>0.82948</cdr:y>
    </cdr:to>
    <cdr:sp macro="" textlink="">
      <cdr:nvSpPr>
        <cdr:cNvPr id="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85460" y="1701225"/>
          <a:ext cx="804545" cy="2033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2020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0.01325</cdr:x>
      <cdr:y>0</cdr:y>
    </cdr:from>
    <cdr:to>
      <cdr:x>0.148</cdr:x>
      <cdr:y>0.084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9636" y="0"/>
          <a:ext cx="809885" cy="2096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 sz="1100" b="1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0.07461</cdr:x>
      <cdr:y>0.67292</cdr:y>
    </cdr:from>
    <cdr:to>
      <cdr:x>0.3957</cdr:x>
      <cdr:y>0.78042</cdr:y>
    </cdr:to>
    <cdr:sp macro="" textlink="">
      <cdr:nvSpPr>
        <cdr:cNvPr id="7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7729" y="2146458"/>
          <a:ext cx="2055921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en-US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</a:t>
          </a: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18</a:t>
          </a:r>
        </a:p>
      </cdr:txBody>
    </cdr:sp>
  </cdr:relSizeAnchor>
  <cdr:relSizeAnchor xmlns:cdr="http://schemas.openxmlformats.org/drawingml/2006/chartDrawing">
    <cdr:from>
      <cdr:x>0.38279</cdr:x>
      <cdr:y>0.68292</cdr:y>
    </cdr:from>
    <cdr:to>
      <cdr:x>0.75223</cdr:x>
      <cdr:y>0.76667</cdr:y>
    </cdr:to>
    <cdr:sp macro="" textlink="">
      <cdr:nvSpPr>
        <cdr:cNvPr id="8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57450" y="2179112"/>
          <a:ext cx="2371725" cy="2672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en-US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201</a:t>
          </a: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9</a:t>
          </a:r>
        </a:p>
      </cdr:txBody>
    </cdr:sp>
  </cdr:relSizeAnchor>
  <cdr:relSizeAnchor xmlns:cdr="http://schemas.openxmlformats.org/drawingml/2006/chartDrawing">
    <cdr:from>
      <cdr:x>0.75223</cdr:x>
      <cdr:y>0.67667</cdr:y>
    </cdr:from>
    <cdr:to>
      <cdr:x>1</cdr:x>
      <cdr:y>0.76042</cdr:y>
    </cdr:to>
    <cdr:sp macro="" textlink="">
      <cdr:nvSpPr>
        <cdr:cNvPr id="9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29175" y="2159169"/>
          <a:ext cx="1590675" cy="2672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en-US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2020</a:t>
          </a:r>
          <a:endParaRPr lang="ru-RU" sz="1000" b="0" i="0" strike="noStrike">
            <a:solidFill>
              <a:srgbClr val="000000"/>
            </a:solidFill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0.06157</cdr:x>
      <cdr:y>0.89385</cdr:y>
    </cdr:from>
    <cdr:to>
      <cdr:x>0.41684</cdr:x>
      <cdr:y>0.99673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3443" y="1606164"/>
          <a:ext cx="2270244" cy="1848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 Cyr"/>
            </a:rPr>
            <a:t>2018</a:t>
          </a:r>
        </a:p>
      </cdr:txBody>
    </cdr:sp>
  </cdr:relSizeAnchor>
  <cdr:relSizeAnchor xmlns:cdr="http://schemas.openxmlformats.org/drawingml/2006/chartDrawing">
    <cdr:from>
      <cdr:x>0.4156</cdr:x>
      <cdr:y>0.87993</cdr:y>
    </cdr:from>
    <cdr:to>
      <cdr:x>0.79013</cdr:x>
      <cdr:y>0.99673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55737" y="1581149"/>
          <a:ext cx="2393342" cy="2098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 Cyr"/>
            </a:rPr>
            <a:t>2019</a:t>
          </a:r>
        </a:p>
      </cdr:txBody>
    </cdr:sp>
  </cdr:relSizeAnchor>
  <cdr:relSizeAnchor xmlns:cdr="http://schemas.openxmlformats.org/drawingml/2006/chartDrawing">
    <cdr:from>
      <cdr:x>0.92735</cdr:x>
      <cdr:y>0.8909</cdr:y>
    </cdr:from>
    <cdr:to>
      <cdr:x>0.99983</cdr:x>
      <cdr:y>0.9982</cdr:y>
    </cdr:to>
    <cdr:sp macro="" textlink="">
      <cdr:nvSpPr>
        <cdr:cNvPr id="5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925786" y="1600418"/>
          <a:ext cx="463137" cy="1927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 Cyr"/>
            </a:rPr>
            <a:t>2020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FBA7-D3AB-40F0-8F19-D9BB170D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9954</TotalTime>
  <Pages>97</Pages>
  <Words>28847</Words>
  <Characters>164431</Characters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2020-09-21T08:23:00Z</cp:lastPrinted>
  <dcterms:created xsi:type="dcterms:W3CDTF">2020-05-26T06:43:00Z</dcterms:created>
  <dcterms:modified xsi:type="dcterms:W3CDTF">2020-09-21T11:06:00Z</dcterms:modified>
</cp:coreProperties>
</file>