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E0" w:rsidRPr="00647F92" w:rsidRDefault="00051DE0" w:rsidP="00901A57">
      <w:pPr>
        <w:jc w:val="center"/>
        <w:rPr>
          <w:b/>
          <w:bCs/>
          <w:sz w:val="28"/>
          <w:szCs w:val="28"/>
        </w:rPr>
      </w:pPr>
      <w:r w:rsidRPr="00647F92">
        <w:rPr>
          <w:b/>
          <w:bCs/>
          <w:sz w:val="28"/>
          <w:szCs w:val="28"/>
        </w:rPr>
        <w:t xml:space="preserve">Оборот общественного питания в июле 2020 года в </w:t>
      </w:r>
      <w:r w:rsidR="00A5113C" w:rsidRPr="00647F92">
        <w:rPr>
          <w:b/>
          <w:bCs/>
          <w:sz w:val="28"/>
          <w:szCs w:val="28"/>
        </w:rPr>
        <w:t xml:space="preserve">Республике </w:t>
      </w:r>
      <w:r w:rsidR="007B71C1" w:rsidRPr="00647F92">
        <w:rPr>
          <w:b/>
          <w:bCs/>
          <w:sz w:val="28"/>
          <w:szCs w:val="28"/>
        </w:rPr>
        <w:t>Тыва</w:t>
      </w:r>
    </w:p>
    <w:p w:rsidR="00051DE0" w:rsidRPr="00647F92" w:rsidRDefault="00051DE0" w:rsidP="00051DE0">
      <w:pPr>
        <w:ind w:right="142" w:firstLine="720"/>
        <w:jc w:val="center"/>
        <w:rPr>
          <w:b/>
          <w:bCs/>
          <w:sz w:val="28"/>
          <w:szCs w:val="28"/>
        </w:rPr>
      </w:pPr>
    </w:p>
    <w:p w:rsidR="007B71C1" w:rsidRPr="00647F92" w:rsidRDefault="007B71C1" w:rsidP="00051DE0">
      <w:pPr>
        <w:ind w:right="142" w:firstLine="720"/>
        <w:jc w:val="center"/>
        <w:rPr>
          <w:b/>
          <w:bCs/>
          <w:sz w:val="28"/>
          <w:szCs w:val="28"/>
        </w:rPr>
      </w:pPr>
    </w:p>
    <w:p w:rsidR="007B71C1" w:rsidRPr="00647F92" w:rsidRDefault="007B71C1" w:rsidP="007B71C1">
      <w:pPr>
        <w:ind w:firstLine="680"/>
        <w:jc w:val="both"/>
        <w:rPr>
          <w:sz w:val="28"/>
          <w:szCs w:val="28"/>
        </w:rPr>
      </w:pPr>
      <w:r w:rsidRPr="00647F92">
        <w:rPr>
          <w:sz w:val="28"/>
          <w:szCs w:val="28"/>
        </w:rPr>
        <w:t>Оборот общественного питания</w:t>
      </w:r>
      <w:r w:rsidR="00F355F4" w:rsidRPr="00647F92">
        <w:rPr>
          <w:sz w:val="28"/>
          <w:szCs w:val="28"/>
        </w:rPr>
        <w:t xml:space="preserve"> в</w:t>
      </w:r>
      <w:r w:rsidRPr="00647F92">
        <w:rPr>
          <w:sz w:val="28"/>
          <w:szCs w:val="28"/>
        </w:rPr>
        <w:t xml:space="preserve"> Республике Тыва (оборот ресторанов, кафе, баров, столовых при предприятиях и учреждениях, а также организаций, осуществляющих поставку продукции общественного питания) в июле 2020 г. составил 57,9 млн рублей, или 73,7% (в сопоставимых ценах) к июлю 2019 г., в январе-июле 2020 г. – 493,6 млн рублей, или 92,8% к соответствующему периоду предыдущего года.</w:t>
      </w:r>
    </w:p>
    <w:p w:rsidR="003B5A19" w:rsidRPr="00647F92" w:rsidRDefault="003B5A19" w:rsidP="00483444">
      <w:pPr>
        <w:widowControl w:val="0"/>
        <w:ind w:firstLine="680"/>
        <w:jc w:val="both"/>
        <w:rPr>
          <w:color w:val="FF0000"/>
          <w:sz w:val="28"/>
          <w:szCs w:val="28"/>
        </w:rPr>
      </w:pPr>
    </w:p>
    <w:p w:rsidR="003B5A19" w:rsidRPr="00647F92" w:rsidRDefault="003B5A19" w:rsidP="003B5A19">
      <w:pPr>
        <w:jc w:val="center"/>
        <w:rPr>
          <w:b/>
          <w:bCs/>
          <w:sz w:val="28"/>
          <w:szCs w:val="28"/>
          <w:vertAlign w:val="superscript"/>
        </w:rPr>
      </w:pPr>
      <w:r w:rsidRPr="00647F92">
        <w:rPr>
          <w:b/>
          <w:bCs/>
          <w:sz w:val="28"/>
          <w:szCs w:val="28"/>
        </w:rPr>
        <w:t>Динамика оборота общественного питания</w:t>
      </w:r>
      <w:r w:rsidR="002D0BF5">
        <w:rPr>
          <w:b/>
          <w:bCs/>
          <w:sz w:val="28"/>
          <w:szCs w:val="28"/>
        </w:rPr>
        <w:t xml:space="preserve"> </w:t>
      </w:r>
      <w:r w:rsidR="002D0BF5" w:rsidRPr="00720DE6">
        <w:rPr>
          <w:b/>
          <w:bCs/>
          <w:sz w:val="28"/>
          <w:szCs w:val="28"/>
        </w:rPr>
        <w:t>в 2020 году</w:t>
      </w:r>
    </w:p>
    <w:p w:rsidR="003B5A19" w:rsidRPr="00647F92" w:rsidRDefault="003B5A19" w:rsidP="003B5A19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31"/>
        <w:gridCol w:w="2530"/>
        <w:gridCol w:w="2694"/>
      </w:tblGrid>
      <w:tr w:rsidR="003B5A19" w:rsidRPr="00647F92" w:rsidTr="00EB22EF">
        <w:trPr>
          <w:cantSplit/>
          <w:trHeight w:val="395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19" w:rsidRPr="00647F92" w:rsidRDefault="003B5A19" w:rsidP="00EB22EF">
            <w:pPr>
              <w:spacing w:line="238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19" w:rsidRPr="00647F92" w:rsidRDefault="003B5A19" w:rsidP="00EB22EF">
            <w:pPr>
              <w:spacing w:line="238" w:lineRule="auto"/>
              <w:ind w:left="-57" w:right="-57"/>
              <w:jc w:val="center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 xml:space="preserve">Млн </w:t>
            </w:r>
            <w:r w:rsidRPr="00647F92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19" w:rsidRPr="00647F92" w:rsidRDefault="003B5A19" w:rsidP="00EB22EF">
            <w:pPr>
              <w:spacing w:line="238" w:lineRule="auto"/>
              <w:ind w:left="-57" w:right="-57"/>
              <w:jc w:val="center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В % к</w:t>
            </w:r>
          </w:p>
        </w:tc>
      </w:tr>
      <w:tr w:rsidR="003B5A19" w:rsidRPr="00647F92" w:rsidTr="00EB22EF">
        <w:trPr>
          <w:cantSplit/>
          <w:trHeight w:val="657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19" w:rsidRPr="00647F92" w:rsidRDefault="003B5A19" w:rsidP="00EB22E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19" w:rsidRPr="00647F92" w:rsidRDefault="003B5A19" w:rsidP="00EB22E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19" w:rsidRPr="00647F92" w:rsidRDefault="003B5A19" w:rsidP="00EB22EF">
            <w:pPr>
              <w:spacing w:line="238" w:lineRule="auto"/>
              <w:ind w:left="-57" w:right="-57"/>
              <w:jc w:val="center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 xml:space="preserve">соответствующему периоду </w:t>
            </w:r>
            <w:r w:rsidRPr="00647F92">
              <w:rPr>
                <w:sz w:val="28"/>
                <w:szCs w:val="28"/>
              </w:rPr>
              <w:br/>
              <w:t>предыдущего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19" w:rsidRPr="00647F92" w:rsidRDefault="003B5A19" w:rsidP="00EB22EF">
            <w:pPr>
              <w:spacing w:line="238" w:lineRule="auto"/>
              <w:ind w:left="-85" w:right="-85"/>
              <w:jc w:val="center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предыдущему</w:t>
            </w:r>
            <w:r w:rsidRPr="00647F92">
              <w:rPr>
                <w:sz w:val="28"/>
                <w:szCs w:val="28"/>
              </w:rPr>
              <w:br/>
              <w:t>периоду</w:t>
            </w:r>
          </w:p>
        </w:tc>
      </w:tr>
      <w:tr w:rsidR="003B5A19" w:rsidRPr="00647F92" w:rsidTr="00EB22E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A19" w:rsidRPr="00720DE6" w:rsidRDefault="003B5A19" w:rsidP="00EB22EF">
            <w:pPr>
              <w:widowControl w:val="0"/>
              <w:spacing w:line="238" w:lineRule="auto"/>
              <w:rPr>
                <w:b/>
                <w:strike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A19" w:rsidRPr="00647F92" w:rsidRDefault="003B5A19" w:rsidP="00EB22EF">
            <w:pPr>
              <w:spacing w:line="238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A19" w:rsidRPr="00647F92" w:rsidRDefault="003B5A19" w:rsidP="00EB22EF">
            <w:pPr>
              <w:spacing w:line="238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A19" w:rsidRPr="00647F92" w:rsidRDefault="003B5A19" w:rsidP="00EB22EF">
            <w:pPr>
              <w:widowControl w:val="0"/>
              <w:spacing w:line="238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BF5" w:rsidRPr="00647F92" w:rsidTr="00D7707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BF5" w:rsidRPr="00720DE6" w:rsidRDefault="002D0BF5">
            <w:pPr>
              <w:widowControl w:val="0"/>
              <w:spacing w:line="276" w:lineRule="auto"/>
              <w:rPr>
                <w:sz w:val="28"/>
                <w:szCs w:val="28"/>
                <w:vertAlign w:val="superscript"/>
              </w:rPr>
            </w:pPr>
            <w:r w:rsidRPr="00720DE6">
              <w:rPr>
                <w:sz w:val="28"/>
                <w:szCs w:val="28"/>
              </w:rPr>
              <w:t>Январь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88,7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2D0BF5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2D0BF5">
              <w:rPr>
                <w:sz w:val="28"/>
                <w:szCs w:val="28"/>
              </w:rPr>
              <w:t>124,7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85,3</w:t>
            </w:r>
          </w:p>
        </w:tc>
      </w:tr>
      <w:tr w:rsidR="002D0BF5" w:rsidRPr="00647F92" w:rsidTr="00D7707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BF5" w:rsidRPr="00720DE6" w:rsidRDefault="002D0BF5">
            <w:pPr>
              <w:widowControl w:val="0"/>
              <w:spacing w:line="276" w:lineRule="auto"/>
              <w:rPr>
                <w:sz w:val="28"/>
                <w:szCs w:val="28"/>
                <w:vertAlign w:val="superscript"/>
              </w:rPr>
            </w:pPr>
            <w:r w:rsidRPr="00720DE6">
              <w:rPr>
                <w:sz w:val="28"/>
                <w:szCs w:val="28"/>
              </w:rPr>
              <w:t>Февраль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87,0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2D0BF5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2D0BF5">
              <w:rPr>
                <w:sz w:val="28"/>
                <w:szCs w:val="28"/>
              </w:rPr>
              <w:t>119,7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97,5</w:t>
            </w:r>
          </w:p>
        </w:tc>
      </w:tr>
      <w:tr w:rsidR="002D0BF5" w:rsidRPr="00647F92" w:rsidTr="00D7707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BF5" w:rsidRPr="00720DE6" w:rsidRDefault="002D0BF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20DE6">
              <w:rPr>
                <w:sz w:val="28"/>
                <w:szCs w:val="28"/>
              </w:rPr>
              <w:t>Март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91,7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2D0BF5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2D0BF5">
              <w:rPr>
                <w:sz w:val="28"/>
                <w:szCs w:val="28"/>
              </w:rPr>
              <w:t>120,3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104,7</w:t>
            </w:r>
          </w:p>
        </w:tc>
      </w:tr>
      <w:tr w:rsidR="002D0BF5" w:rsidRPr="00647F92" w:rsidTr="00D7707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BF5" w:rsidRPr="00720DE6" w:rsidRDefault="002D0BF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20DE6">
              <w:rPr>
                <w:sz w:val="28"/>
                <w:szCs w:val="28"/>
              </w:rPr>
              <w:t>Апрель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57</w:t>
            </w:r>
            <w:bookmarkStart w:id="0" w:name="_GoBack"/>
            <w:bookmarkEnd w:id="0"/>
            <w:r w:rsidRPr="00647F92">
              <w:rPr>
                <w:sz w:val="28"/>
                <w:szCs w:val="28"/>
              </w:rPr>
              <w:t>,1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2D0BF5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2D0BF5">
              <w:rPr>
                <w:bCs/>
                <w:sz w:val="28"/>
                <w:szCs w:val="28"/>
              </w:rPr>
              <w:t>74,5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647F92">
              <w:rPr>
                <w:bCs/>
                <w:sz w:val="28"/>
                <w:szCs w:val="28"/>
              </w:rPr>
              <w:t>62,2</w:t>
            </w:r>
          </w:p>
        </w:tc>
      </w:tr>
      <w:tr w:rsidR="002D0BF5" w:rsidRPr="00647F92" w:rsidTr="00D7707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BF5" w:rsidRPr="00720DE6" w:rsidRDefault="002D0BF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20DE6">
              <w:rPr>
                <w:sz w:val="28"/>
                <w:szCs w:val="28"/>
              </w:rPr>
              <w:t>Май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55,4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2D0BF5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2D0BF5">
              <w:rPr>
                <w:bCs/>
                <w:sz w:val="28"/>
                <w:szCs w:val="28"/>
              </w:rPr>
              <w:t>70,9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647F92">
              <w:rPr>
                <w:bCs/>
                <w:sz w:val="28"/>
                <w:szCs w:val="28"/>
              </w:rPr>
              <w:t>96,8</w:t>
            </w:r>
          </w:p>
        </w:tc>
      </w:tr>
      <w:tr w:rsidR="002D0BF5" w:rsidRPr="00647F92" w:rsidTr="00D7707F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BF5" w:rsidRPr="00720DE6" w:rsidRDefault="002D0BF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20DE6">
              <w:rPr>
                <w:sz w:val="28"/>
                <w:szCs w:val="28"/>
              </w:rPr>
              <w:t>Июнь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55,8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F5" w:rsidRPr="002D0BF5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2D0BF5">
              <w:rPr>
                <w:bCs/>
                <w:sz w:val="28"/>
                <w:szCs w:val="28"/>
              </w:rPr>
              <w:t>71,3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647F92">
              <w:rPr>
                <w:bCs/>
                <w:sz w:val="28"/>
                <w:szCs w:val="28"/>
              </w:rPr>
              <w:t>100,8</w:t>
            </w:r>
          </w:p>
        </w:tc>
      </w:tr>
      <w:tr w:rsidR="002D0BF5" w:rsidRPr="00647F92" w:rsidTr="00D7707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0BF5" w:rsidRPr="00720DE6" w:rsidRDefault="002D0BF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20DE6">
              <w:rPr>
                <w:sz w:val="28"/>
                <w:szCs w:val="28"/>
              </w:rPr>
              <w:t>Июль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sz w:val="28"/>
                <w:szCs w:val="28"/>
              </w:rPr>
            </w:pPr>
            <w:r w:rsidRPr="00647F92">
              <w:rPr>
                <w:sz w:val="28"/>
                <w:szCs w:val="28"/>
              </w:rPr>
              <w:t>57,9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BF5" w:rsidRPr="002D0BF5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2D0BF5">
              <w:rPr>
                <w:bCs/>
                <w:sz w:val="28"/>
                <w:szCs w:val="28"/>
              </w:rPr>
              <w:t>73,7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BF5" w:rsidRPr="00647F92" w:rsidRDefault="002D0BF5" w:rsidP="00EB22EF">
            <w:pPr>
              <w:spacing w:line="238" w:lineRule="auto"/>
              <w:jc w:val="right"/>
              <w:rPr>
                <w:bCs/>
                <w:sz w:val="28"/>
                <w:szCs w:val="28"/>
              </w:rPr>
            </w:pPr>
            <w:r w:rsidRPr="00647F92">
              <w:rPr>
                <w:bCs/>
                <w:sz w:val="28"/>
                <w:szCs w:val="28"/>
              </w:rPr>
              <w:t>103,7</w:t>
            </w:r>
          </w:p>
        </w:tc>
      </w:tr>
    </w:tbl>
    <w:p w:rsidR="00483444" w:rsidRPr="00647F92" w:rsidRDefault="00483444" w:rsidP="00483444">
      <w:pPr>
        <w:widowControl w:val="0"/>
        <w:ind w:firstLine="680"/>
        <w:jc w:val="both"/>
        <w:rPr>
          <w:sz w:val="28"/>
          <w:szCs w:val="28"/>
        </w:rPr>
      </w:pPr>
    </w:p>
    <w:p w:rsidR="001A7361" w:rsidRPr="00647F92" w:rsidRDefault="00F355F4" w:rsidP="00F355F4">
      <w:pPr>
        <w:widowControl w:val="0"/>
        <w:ind w:firstLine="680"/>
        <w:jc w:val="both"/>
        <w:rPr>
          <w:sz w:val="28"/>
          <w:szCs w:val="28"/>
        </w:rPr>
      </w:pPr>
      <w:r w:rsidRPr="00647F92">
        <w:rPr>
          <w:sz w:val="28"/>
          <w:szCs w:val="28"/>
        </w:rPr>
        <w:t xml:space="preserve">В структуре оборота общественного питания по хозяйствующим субъектам </w:t>
      </w:r>
      <w:r w:rsidR="00051DE0" w:rsidRPr="00647F92">
        <w:rPr>
          <w:sz w:val="28"/>
          <w:szCs w:val="28"/>
        </w:rPr>
        <w:t>в январе-</w:t>
      </w:r>
      <w:r w:rsidR="004167F0" w:rsidRPr="00647F92">
        <w:rPr>
          <w:sz w:val="28"/>
          <w:szCs w:val="28"/>
        </w:rPr>
        <w:t xml:space="preserve">июле 2020 года </w:t>
      </w:r>
      <w:r w:rsidRPr="00647F92">
        <w:rPr>
          <w:sz w:val="28"/>
          <w:szCs w:val="28"/>
        </w:rPr>
        <w:t xml:space="preserve">51,6% приходилось на </w:t>
      </w:r>
      <w:r w:rsidR="00A5113C" w:rsidRPr="00647F92">
        <w:rPr>
          <w:sz w:val="28"/>
          <w:szCs w:val="28"/>
        </w:rPr>
        <w:t>индивидуальны</w:t>
      </w:r>
      <w:r w:rsidRPr="00647F92">
        <w:rPr>
          <w:sz w:val="28"/>
          <w:szCs w:val="28"/>
        </w:rPr>
        <w:t>х</w:t>
      </w:r>
      <w:r w:rsidR="00A5113C" w:rsidRPr="00647F92">
        <w:rPr>
          <w:sz w:val="28"/>
          <w:szCs w:val="28"/>
        </w:rPr>
        <w:t xml:space="preserve"> предпринимател</w:t>
      </w:r>
      <w:r w:rsidRPr="00647F92">
        <w:rPr>
          <w:sz w:val="28"/>
          <w:szCs w:val="28"/>
        </w:rPr>
        <w:t xml:space="preserve">ей, 24,5% </w:t>
      </w:r>
      <w:r w:rsidR="00483444" w:rsidRPr="00647F92">
        <w:rPr>
          <w:sz w:val="28"/>
          <w:szCs w:val="28"/>
        </w:rPr>
        <w:t xml:space="preserve">– </w:t>
      </w:r>
      <w:r w:rsidRPr="00647F92">
        <w:rPr>
          <w:sz w:val="28"/>
          <w:szCs w:val="28"/>
        </w:rPr>
        <w:t>на организации, не относящиеся к субъектам малого</w:t>
      </w:r>
      <w:r w:rsidR="00647F92" w:rsidRPr="00647F92">
        <w:rPr>
          <w:sz w:val="28"/>
          <w:szCs w:val="28"/>
        </w:rPr>
        <w:t xml:space="preserve"> и среднего предпринимательства</w:t>
      </w:r>
      <w:r w:rsidRPr="00647F92">
        <w:rPr>
          <w:sz w:val="28"/>
          <w:szCs w:val="28"/>
        </w:rPr>
        <w:t xml:space="preserve">, 23,9% </w:t>
      </w:r>
      <w:r w:rsidR="00483444" w:rsidRPr="00647F92">
        <w:rPr>
          <w:sz w:val="28"/>
          <w:szCs w:val="28"/>
        </w:rPr>
        <w:t xml:space="preserve">– </w:t>
      </w:r>
      <w:r w:rsidRPr="00647F92">
        <w:rPr>
          <w:sz w:val="28"/>
          <w:szCs w:val="28"/>
        </w:rPr>
        <w:t xml:space="preserve">на </w:t>
      </w:r>
      <w:r w:rsidR="00A5113C" w:rsidRPr="00647F92">
        <w:rPr>
          <w:sz w:val="28"/>
          <w:szCs w:val="28"/>
        </w:rPr>
        <w:t>малые предпри</w:t>
      </w:r>
      <w:r w:rsidRPr="00647F92">
        <w:rPr>
          <w:sz w:val="28"/>
          <w:szCs w:val="28"/>
        </w:rPr>
        <w:t xml:space="preserve">ятия (включая </w:t>
      </w:r>
      <w:proofErr w:type="spellStart"/>
      <w:r w:rsidRPr="00647F92">
        <w:rPr>
          <w:sz w:val="28"/>
          <w:szCs w:val="28"/>
        </w:rPr>
        <w:t>микропредприятия</w:t>
      </w:r>
      <w:proofErr w:type="spellEnd"/>
      <w:r w:rsidRPr="00647F92">
        <w:rPr>
          <w:sz w:val="28"/>
          <w:szCs w:val="28"/>
        </w:rPr>
        <w:t xml:space="preserve">). </w:t>
      </w:r>
    </w:p>
    <w:p w:rsidR="004167F0" w:rsidRPr="00647F92" w:rsidRDefault="004167F0" w:rsidP="001A7361">
      <w:pPr>
        <w:widowControl w:val="0"/>
        <w:ind w:left="473"/>
        <w:jc w:val="both"/>
        <w:rPr>
          <w:sz w:val="28"/>
          <w:szCs w:val="28"/>
        </w:rPr>
      </w:pPr>
    </w:p>
    <w:sectPr w:rsidR="004167F0" w:rsidRPr="00647F92" w:rsidSect="003B5A1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CCF"/>
    <w:rsid w:val="00051DE0"/>
    <w:rsid w:val="000864A5"/>
    <w:rsid w:val="001227C5"/>
    <w:rsid w:val="00171CCF"/>
    <w:rsid w:val="001A7361"/>
    <w:rsid w:val="002D0BF5"/>
    <w:rsid w:val="003B5A19"/>
    <w:rsid w:val="004167F0"/>
    <w:rsid w:val="00483444"/>
    <w:rsid w:val="00484FE7"/>
    <w:rsid w:val="00533085"/>
    <w:rsid w:val="00647F92"/>
    <w:rsid w:val="006A65CD"/>
    <w:rsid w:val="00720DE6"/>
    <w:rsid w:val="00763195"/>
    <w:rsid w:val="007B71C1"/>
    <w:rsid w:val="007F08C4"/>
    <w:rsid w:val="00901A57"/>
    <w:rsid w:val="00A5113C"/>
    <w:rsid w:val="00B36F03"/>
    <w:rsid w:val="00B51812"/>
    <w:rsid w:val="00CA4121"/>
    <w:rsid w:val="00DA189A"/>
    <w:rsid w:val="00F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C541"/>
  <w15:docId w15:val="{E6148430-D239-4B80-AD27-89A9C09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4248-36DA-455F-AA0F-550875F6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Алена</cp:lastModifiedBy>
  <cp:revision>12</cp:revision>
  <dcterms:created xsi:type="dcterms:W3CDTF">2020-08-25T09:55:00Z</dcterms:created>
  <dcterms:modified xsi:type="dcterms:W3CDTF">2020-09-01T01:34:00Z</dcterms:modified>
</cp:coreProperties>
</file>