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0F" w:rsidRPr="00C81A61" w:rsidRDefault="004A6F0F" w:rsidP="004A6F0F">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4A6F0F" w:rsidRPr="00C81A61" w:rsidRDefault="004A6F0F" w:rsidP="004A6F0F">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4A6F0F" w:rsidRPr="00C81A61" w:rsidRDefault="004A6F0F" w:rsidP="004A6F0F">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4A6F0F" w:rsidRPr="00C81A61" w:rsidRDefault="004A6F0F" w:rsidP="004A6F0F">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4A6F0F" w:rsidRPr="00C81A61" w:rsidRDefault="004A6F0F" w:rsidP="004A6F0F">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4A6F0F" w:rsidRPr="00C81A61" w:rsidRDefault="004A6F0F" w:rsidP="004A6F0F">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4A6F0F" w:rsidRPr="00EE1F38" w:rsidRDefault="004A6F0F" w:rsidP="004A6F0F">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4A6F0F" w:rsidRPr="00EE1F38" w:rsidRDefault="004A6F0F" w:rsidP="004A6F0F">
      <w:pPr>
        <w:spacing w:after="0" w:line="240" w:lineRule="auto"/>
        <w:jc w:val="center"/>
        <w:rPr>
          <w:rFonts w:ascii="Times New Roman" w:hAnsi="Times New Roman"/>
        </w:rPr>
      </w:pPr>
    </w:p>
    <w:p w:rsidR="004A6F0F" w:rsidRDefault="004A6F0F" w:rsidP="004A6F0F">
      <w:pPr>
        <w:spacing w:after="0" w:line="240" w:lineRule="auto"/>
        <w:jc w:val="center"/>
        <w:rPr>
          <w:rFonts w:ascii="Times New Roman" w:hAnsi="Times New Roman"/>
          <w:b/>
        </w:rPr>
      </w:pPr>
      <w:r w:rsidRPr="00897A5D">
        <w:rPr>
          <w:rFonts w:ascii="Times New Roman" w:hAnsi="Times New Roman"/>
          <w:b/>
        </w:rPr>
        <w:t xml:space="preserve">ПРЕСС-РЕЛИЗ </w:t>
      </w:r>
    </w:p>
    <w:p w:rsidR="004A6F0F" w:rsidRPr="004A6F0F" w:rsidRDefault="004A6F0F" w:rsidP="004A6F0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A6F0F">
        <w:rPr>
          <w:rFonts w:ascii="Times New Roman" w:eastAsia="Times New Roman" w:hAnsi="Times New Roman" w:cs="Times New Roman"/>
          <w:b/>
          <w:bCs/>
          <w:sz w:val="28"/>
          <w:szCs w:val="28"/>
          <w:lang w:eastAsia="ru-RU"/>
        </w:rPr>
        <w:t>РЕКОМЕНДАЦИИ ГРАЖДАНАМ: Как защититься от жары?</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Повышенная температура, как на открытой местности, так и в помещениях может негативно отражаться на состоянии здоровья людей, в первую очередь пожилых и детей. Это может приводить к обострению хронических заболеваний, а в ряде случаев к перегреву организма и резкому ухудшению здоровья.</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Во избежание указанных последствий рекомендуется соблюдение ряда простых, но эффективных профилактических мер:</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1. Ограничить пребывание на улице, снизить физические нагрузки до минимума.</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2. При нахождении в помещении необходимо обеспечить его проветривание - приоткрыть форточки, окна, по возможности дополнительно включить вентиляторы (напольные, настольные) или кондиционеры.</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3. При выходе на улицу рекомендуется надевать легкую одежду из натуральных тканей светлой расцветки, желательно, чтобы ворот одежды был не тугим, на улице обязательно пользоваться головным убором (летняя шляпа, панама, платок и т.п.), солнцезащитными очками, зонтиками.</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4. Потребность в энергии в жаркую погоду снижается, в связи с чем организму летом нужна менее калорийная пища. В жаркий период времени необходимо отказаться от жирной пищи, а потребление мяса свести к минимуму, лучше всего его заменить рыбой или морепродуктами. Необходимо предусмотреть снижение количества копченых, жареных и скоропортящихся продуктов питания.</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Приемы пищи желательно исключить в самое жаркое время дня, перенеся их на утро и вечер. Необходимо особо строго соблюдать гигиенические и технологические требования приготовления блюд и хранения пищи.</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5. В целях профилактики обезвоживания организма рекомендуется употреблять большое количество жидкости: чая, минеральной воды, морса, кисломолочных напитков с низким содержанием жира, отваров из сухофруктов, витаминизированных напитков, избегая употребления газированных напитков и жидкостей с повышенным содержанием сахара, энергетических и алкогольных напитков.</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Для соблюдения питьевого режима: необходимо выпивать до 1,5 литров жидкости в сутки. Вместе с этим необходимо помнить, что увеличивать количество потребления воды не стоит людям с заболеваниями почек и сердечно-сосудистой системы.</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6. Для поддержания иммунитета рекомендуется употребление фруктов и овощей, тщательно вымытых перед употреблением водой гарантированного качества.</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7. В течении дня рекомендуется по возможности принять душ с прохладной водой.</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8. Поездки в общественном транспорте следует ограничить или планировать их в утреннее или вечернее время, когда жара спадает.</w:t>
      </w:r>
    </w:p>
    <w:p w:rsidR="004A6F0F" w:rsidRPr="004A6F0F" w:rsidRDefault="004A6F0F" w:rsidP="004A6F0F">
      <w:pPr>
        <w:spacing w:after="0" w:line="240" w:lineRule="auto"/>
        <w:ind w:firstLine="709"/>
        <w:jc w:val="both"/>
        <w:rPr>
          <w:rFonts w:ascii="Times New Roman" w:eastAsia="Times New Roman" w:hAnsi="Times New Roman" w:cs="Times New Roman"/>
          <w:sz w:val="24"/>
          <w:szCs w:val="24"/>
          <w:lang w:eastAsia="ru-RU"/>
        </w:rPr>
      </w:pPr>
      <w:r w:rsidRPr="004A6F0F">
        <w:rPr>
          <w:rFonts w:ascii="Times New Roman" w:eastAsia="Times New Roman" w:hAnsi="Times New Roman" w:cs="Times New Roman"/>
          <w:sz w:val="24"/>
          <w:szCs w:val="24"/>
          <w:lang w:eastAsia="ru-RU"/>
        </w:rPr>
        <w:t>9. При посещении магазинов и других объектов массового скопления граждан, необходимо отдавать предпочтение тем из них, где обеспечивается оптимальный температурный режим.</w:t>
      </w:r>
    </w:p>
    <w:p w:rsidR="004A6F0F" w:rsidRPr="004A6F0F" w:rsidRDefault="004A6F0F" w:rsidP="004A6F0F">
      <w:pPr>
        <w:spacing w:before="100" w:beforeAutospacing="1" w:after="100" w:afterAutospacing="1" w:line="240" w:lineRule="auto"/>
        <w:rPr>
          <w:rFonts w:ascii="Times New Roman" w:eastAsia="Times New Roman" w:hAnsi="Times New Roman" w:cs="Times New Roman"/>
          <w:sz w:val="24"/>
          <w:szCs w:val="24"/>
          <w:lang w:eastAsia="ru-RU"/>
        </w:rPr>
      </w:pPr>
      <w:r w:rsidRPr="004A6F0F">
        <w:rPr>
          <w:rFonts w:ascii="Times New Roman" w:eastAsia="Times New Roman" w:hAnsi="Times New Roman" w:cs="Times New Roman"/>
          <w:noProof/>
          <w:sz w:val="24"/>
          <w:szCs w:val="24"/>
          <w:lang w:eastAsia="ru-RU"/>
        </w:rPr>
        <w:lastRenderedPageBreak/>
        <w:drawing>
          <wp:inline distT="0" distB="0" distL="0" distR="0">
            <wp:extent cx="4499337" cy="3181350"/>
            <wp:effectExtent l="0" t="0" r="0" b="0"/>
            <wp:docPr id="1" name="Рисунок 1" descr="http://19.rospotrebnadzor.ru/image/image_gallery?uuid=5b6ed3fa-f800-4c20-8d62-b8d1cb44a6e4&amp;groupId=10156&amp;t=159365351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rospotrebnadzor.ru/image/image_gallery?uuid=5b6ed3fa-f800-4c20-8d62-b8d1cb44a6e4&amp;groupId=10156&amp;t=15936535136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8401" cy="3187759"/>
                    </a:xfrm>
                    <a:prstGeom prst="rect">
                      <a:avLst/>
                    </a:prstGeom>
                    <a:noFill/>
                    <a:ln>
                      <a:noFill/>
                    </a:ln>
                  </pic:spPr>
                </pic:pic>
              </a:graphicData>
            </a:graphic>
          </wp:inline>
        </w:drawing>
      </w:r>
      <w:r w:rsidRPr="004A6F0F">
        <w:rPr>
          <w:rFonts w:ascii="Times New Roman" w:eastAsia="Times New Roman" w:hAnsi="Times New Roman" w:cs="Times New Roman"/>
          <w:sz w:val="24"/>
          <w:szCs w:val="24"/>
          <w:lang w:eastAsia="ru-RU"/>
        </w:rPr>
        <w:br/>
        <w:t> </w:t>
      </w:r>
    </w:p>
    <w:p w:rsidR="004A6F0F" w:rsidRPr="007E30F5" w:rsidRDefault="004A6F0F" w:rsidP="004A6F0F">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7" w:history="1">
        <w:r>
          <w:rPr>
            <w:rStyle w:val="a5"/>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4A6F0F" w:rsidRDefault="004A6F0F" w:rsidP="004A6F0F">
      <w:pPr>
        <w:pStyle w:val="ConsPlusNonformat"/>
        <w:rPr>
          <w:rFonts w:ascii="Times New Roman" w:hAnsi="Times New Roman" w:cs="Times New Roman"/>
          <w:sz w:val="24"/>
          <w:szCs w:val="24"/>
        </w:rPr>
      </w:pPr>
      <w:bookmarkStart w:id="0" w:name="_GoBack"/>
      <w:bookmarkEnd w:id="0"/>
    </w:p>
    <w:sectPr w:rsidR="004A6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00"/>
    <w:rsid w:val="004A6F0F"/>
    <w:rsid w:val="005E41F0"/>
    <w:rsid w:val="00B7679B"/>
    <w:rsid w:val="00EC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A1B6-6035-41C4-A535-0D5FC6B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A6F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F0F"/>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4A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A6F0F"/>
    <w:rPr>
      <w:color w:val="0000FF"/>
      <w:u w:val="single"/>
    </w:rPr>
  </w:style>
  <w:style w:type="paragraph" w:customStyle="1" w:styleId="ConsPlusNonformat">
    <w:name w:val="ConsPlusNonformat"/>
    <w:uiPriority w:val="99"/>
    <w:rsid w:val="004A6F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A6F0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 Spacing"/>
    <w:uiPriority w:val="1"/>
    <w:qFormat/>
    <w:rsid w:val="004A6F0F"/>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4A6F0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A6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6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4853">
      <w:bodyDiv w:val="1"/>
      <w:marLeft w:val="0"/>
      <w:marRight w:val="0"/>
      <w:marTop w:val="0"/>
      <w:marBottom w:val="0"/>
      <w:divBdr>
        <w:top w:val="none" w:sz="0" w:space="0" w:color="auto"/>
        <w:left w:val="none" w:sz="0" w:space="0" w:color="auto"/>
        <w:bottom w:val="none" w:sz="0" w:space="0" w:color="auto"/>
        <w:right w:val="none" w:sz="0" w:space="0" w:color="auto"/>
      </w:divBdr>
      <w:divsChild>
        <w:div w:id="365253869">
          <w:marLeft w:val="0"/>
          <w:marRight w:val="0"/>
          <w:marTop w:val="0"/>
          <w:marBottom w:val="0"/>
          <w:divBdr>
            <w:top w:val="none" w:sz="0" w:space="0" w:color="auto"/>
            <w:left w:val="none" w:sz="0" w:space="0" w:color="auto"/>
            <w:bottom w:val="none" w:sz="0" w:space="0" w:color="auto"/>
            <w:right w:val="none" w:sz="0" w:space="0" w:color="auto"/>
          </w:divBdr>
          <w:divsChild>
            <w:div w:id="2167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rospotrebnadzor.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U@RPNR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4</cp:revision>
  <cp:lastPrinted>2020-07-02T01:49:00Z</cp:lastPrinted>
  <dcterms:created xsi:type="dcterms:W3CDTF">2020-07-02T01:47:00Z</dcterms:created>
  <dcterms:modified xsi:type="dcterms:W3CDTF">2020-07-02T04:51:00Z</dcterms:modified>
</cp:coreProperties>
</file>