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A9" w:rsidRDefault="00FD04A9" w:rsidP="00FD04A9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0000 </w:t>
      </w:r>
    </w:p>
    <w:p w:rsidR="00FD04A9" w:rsidRDefault="00FD04A9" w:rsidP="00FD04A9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04A9" w:rsidRDefault="00FD04A9" w:rsidP="00FD04A9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04A9" w:rsidRDefault="00FD04A9" w:rsidP="00FD04A9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04A9" w:rsidRDefault="00FD04A9" w:rsidP="00FD04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D04A9" w:rsidRDefault="00FD04A9" w:rsidP="00FD04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D04A9" w:rsidRDefault="00FD04A9" w:rsidP="00FD04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FD04A9" w:rsidRDefault="00FD04A9" w:rsidP="00FD04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D04A9" w:rsidRDefault="00FD04A9" w:rsidP="00FD04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FD04A9" w:rsidRDefault="00FD04A9" w:rsidP="00FD04A9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D04A9" w:rsidRDefault="00FD04A9" w:rsidP="00FD04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D04A9" w:rsidRDefault="00FD04A9" w:rsidP="00FD04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04A9" w:rsidRDefault="00FD04A9" w:rsidP="00FD04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78A6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 xml:space="preserve"> июня  2019 года           с. Таштып                                                  № </w:t>
      </w:r>
      <w:r w:rsidR="006F78A6">
        <w:rPr>
          <w:rFonts w:ascii="Times New Roman" w:hAnsi="Times New Roman" w:cs="Times New Roman"/>
          <w:sz w:val="24"/>
          <w:szCs w:val="24"/>
        </w:rPr>
        <w:t>88</w:t>
      </w:r>
    </w:p>
    <w:p w:rsidR="00FD04A9" w:rsidRDefault="00FD04A9" w:rsidP="00FD04A9">
      <w:pPr>
        <w:pStyle w:val="ConsPlusTitle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D04A9" w:rsidRDefault="00FD04A9" w:rsidP="00FD04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4A9" w:rsidRDefault="00FD04A9" w:rsidP="00FD04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протесту  Прокурора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«б» п. 2 решения </w:t>
      </w:r>
    </w:p>
    <w:p w:rsidR="00FD04A9" w:rsidRDefault="00FD04A9" w:rsidP="00FD04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установлении земельного налога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4A9" w:rsidRDefault="00FD04A9" w:rsidP="00FD04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FD04A9" w:rsidRDefault="00FD04A9" w:rsidP="00FD04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утвержденного </w:t>
      </w:r>
    </w:p>
    <w:p w:rsidR="00FD04A9" w:rsidRDefault="00FD04A9" w:rsidP="00FD04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</w:p>
    <w:p w:rsidR="00FD04A9" w:rsidRDefault="00FD04A9" w:rsidP="00FD04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сельсовета от 09.11.2018 № 59»</w:t>
      </w:r>
    </w:p>
    <w:p w:rsidR="00FD04A9" w:rsidRDefault="00FD04A9" w:rsidP="00FD04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4A9" w:rsidRDefault="00FD04A9" w:rsidP="00FD04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4A9" w:rsidRDefault="00FD04A9" w:rsidP="00FD04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Федеральными законами от 06.10.2003 г. № 131 –ФЗ «Об общих принципах организации местного 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 ст. 387 – 398 Налогового кодекса Российской Федерации, руководствуясь п. 1 ст. 64 Бюджетного кодекса РФ, п. 2 ч. 1 ст. 14 Федерального Закона РФ от 06.10.2003г. № 131-ФЗ «Об общих принципах организации местного самоуправления в РФ», п. 3 ч. 1 ст. 27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21 февраля  2006 года, Совет депутатов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сельсовета РЕШИЛ:</w:t>
      </w:r>
    </w:p>
    <w:p w:rsidR="00FD04A9" w:rsidRDefault="00FD04A9" w:rsidP="00FD04A9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Протест Прокурора «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«б» п. 2 решения  «Об установлении земельного налога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 утвержденного Советом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от 09.11.2018 №</w:t>
      </w:r>
      <w:r w:rsidR="006F7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59 удовлетворить. </w:t>
      </w:r>
    </w:p>
    <w:p w:rsidR="00FD04A9" w:rsidRPr="00FD04A9" w:rsidRDefault="00FD04A9" w:rsidP="00FD04A9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подпункте «б», пункта 2,  фразу – «отнесенных к землям сельскохозяйственного назначения, </w:t>
      </w:r>
      <w:r w:rsidRPr="00FD04A9">
        <w:rPr>
          <w:rFonts w:ascii="Times New Roman" w:hAnsi="Times New Roman" w:cs="Times New Roman"/>
          <w:sz w:val="24"/>
          <w:szCs w:val="24"/>
        </w:rPr>
        <w:t>не используемых для сел</w:t>
      </w:r>
      <w:r>
        <w:rPr>
          <w:rFonts w:ascii="Times New Roman" w:hAnsi="Times New Roman" w:cs="Times New Roman"/>
          <w:sz w:val="24"/>
          <w:szCs w:val="24"/>
        </w:rPr>
        <w:t>ьскохозяйственного производства»-</w:t>
      </w:r>
      <w:r w:rsidRPr="00FD04A9">
        <w:rPr>
          <w:rFonts w:ascii="Times New Roman" w:hAnsi="Times New Roman" w:cs="Times New Roman"/>
          <w:sz w:val="24"/>
          <w:szCs w:val="24"/>
        </w:rPr>
        <w:t xml:space="preserve"> Исключить</w:t>
      </w:r>
    </w:p>
    <w:p w:rsidR="00FD04A9" w:rsidRDefault="00FD04A9" w:rsidP="00FD04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вестник»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</w:p>
    <w:p w:rsidR="00FD04A9" w:rsidRDefault="00FD04A9" w:rsidP="00FD04A9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сельсовета </w:t>
      </w:r>
    </w:p>
    <w:p w:rsidR="00FD04A9" w:rsidRDefault="00FD04A9" w:rsidP="00FD04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 .  Настоящее решение вступает в силу со дня официального опубликования </w:t>
      </w:r>
    </w:p>
    <w:p w:rsidR="00FD04A9" w:rsidRDefault="00FD04A9" w:rsidP="00FD04A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обнародования)  в средствах массовой информации.</w:t>
      </w:r>
    </w:p>
    <w:p w:rsidR="00FD04A9" w:rsidRDefault="00FD04A9" w:rsidP="00FD04A9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04A9" w:rsidRDefault="00FD04A9" w:rsidP="00FD04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04A9" w:rsidRDefault="00FD04A9" w:rsidP="00FD04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04A9" w:rsidRDefault="00FD04A9" w:rsidP="00FD04A9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04A9" w:rsidRDefault="00FD04A9" w:rsidP="00FD04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Р.Х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D04A9" w:rsidRDefault="00FD04A9" w:rsidP="00FD04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04A9" w:rsidRDefault="00FD04A9" w:rsidP="00FD04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3A8D" w:rsidRDefault="004D3A8D"/>
    <w:sectPr w:rsidR="004D3A8D" w:rsidSect="0003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60EFA"/>
    <w:multiLevelType w:val="hybridMultilevel"/>
    <w:tmpl w:val="6F00DD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4A9"/>
    <w:rsid w:val="00035173"/>
    <w:rsid w:val="004D3A8D"/>
    <w:rsid w:val="006F78A6"/>
    <w:rsid w:val="00FD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4A9"/>
    <w:pPr>
      <w:ind w:left="720"/>
      <w:contextualSpacing/>
    </w:pPr>
  </w:style>
  <w:style w:type="paragraph" w:customStyle="1" w:styleId="ConsPlusNormal">
    <w:name w:val="ConsPlusNormal"/>
    <w:rsid w:val="00FD0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04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>CtrlSoft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2019-06-21T04:43:00Z</dcterms:created>
  <dcterms:modified xsi:type="dcterms:W3CDTF">2019-06-28T01:52:00Z</dcterms:modified>
</cp:coreProperties>
</file>