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3" w:type="dxa"/>
        <w:tblInd w:w="93" w:type="dxa"/>
        <w:tblLook w:val="04A0"/>
      </w:tblPr>
      <w:tblGrid>
        <w:gridCol w:w="936"/>
        <w:gridCol w:w="3432"/>
        <w:gridCol w:w="271"/>
        <w:gridCol w:w="271"/>
        <w:gridCol w:w="271"/>
        <w:gridCol w:w="1748"/>
        <w:gridCol w:w="271"/>
        <w:gridCol w:w="1742"/>
        <w:gridCol w:w="271"/>
      </w:tblGrid>
      <w:tr w:rsidR="005B78DC" w:rsidRPr="00621927" w:rsidTr="00621927">
        <w:trPr>
          <w:trHeight w:val="701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ГРАФИК СБОРА ТКО</w:t>
            </w:r>
            <w:r w:rsidR="00621927" w:rsidRPr="00621927">
              <w:rPr>
                <w:rFonts w:ascii="Times New Roman" w:eastAsia="Times New Roman" w:hAnsi="Times New Roman" w:cs="Times New Roman"/>
              </w:rPr>
              <w:t xml:space="preserve"> на левобережье</w:t>
            </w:r>
          </w:p>
        </w:tc>
        <w:tc>
          <w:tcPr>
            <w:tcW w:w="2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Окончание</w:t>
            </w:r>
          </w:p>
        </w:tc>
      </w:tr>
      <w:tr w:rsidR="005B78DC" w:rsidRPr="00621927" w:rsidTr="00621927">
        <w:trPr>
          <w:trHeight w:val="307"/>
        </w:trPr>
        <w:tc>
          <w:tcPr>
            <w:tcW w:w="92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Вторник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Советская, 179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ч. 00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05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Подгорная, 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10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15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Советская, 191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20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25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Хакасская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30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35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Ленина, 89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40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45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Ленина, 79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50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55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Ленина, 75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00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05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Ленина, 63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10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15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Ленина, 43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20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25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Луначарского, 18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35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40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Луначарского, 22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45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50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Комсомольская, 1А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00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05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Комсомольская, 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10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15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Кирова, 28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20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25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Горького, 21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30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35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Садовая, 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40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45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Чехова, 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55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00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Цуканова, 22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05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10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Цукановой, 36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15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20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Крылова, 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25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30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Крылова, 1а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35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40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Сурикова, 20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45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50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Войкова, 35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55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20 ч 00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Войкова, 19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20 ч 05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20 ч 10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Полигон г. Абаза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2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Среда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Советская, 109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00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05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Советская, 104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10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15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Советская, 87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20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25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Советская, 67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30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35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Советская, 41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40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45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Советская, 29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50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55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Советская, 21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00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05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Советская, 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10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15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Березовая, 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20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25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Березовая, 18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30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35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Березовая, 27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40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45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Юбилейная, 24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50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55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Юбилейная, 32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00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05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Юбилейная, 41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10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15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Юбилейная, 39 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20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25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Луговая, 24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30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35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Луговая, 16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40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45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Луговая, 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50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55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Юбилейная, 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00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05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Юбилейная, 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10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15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Юбилейная, 18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20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25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Юбилейная, 22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30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35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Ленина, 1а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40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45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Ленина, 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50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55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Ленина, 19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20 ч 00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20 ч 05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Ленина, 30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20 ч 10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20 ч 15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Полигон г. Абаза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2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Пятница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Войкова, 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00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05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Мечникова, 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10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15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Мечникова, 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20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25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Мичурина, 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35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40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Мичурина ,4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45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 ч 50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 xml:space="preserve">ул. Войкова, 16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00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05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Матерова начало улицы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15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20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Матерова конец улицы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25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30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проезд Таштыпский, 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35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40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проезд Таштыпский, 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45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50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Таштыпская, 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 ч 55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00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Таштыпская, 17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05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10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 xml:space="preserve">ул. Таштыпская, 25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15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20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Мира, конец улицы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30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35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Мира, 22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40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45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Мира, 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50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 ч 55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Магистральная, 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00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05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Магистральная, 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10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15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Магистральная, 21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20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25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Коммунальная, 19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30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35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Коммунальная, 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40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45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Коммунальная, 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50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19 ч 55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Коммунальная, 3а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20 ч 05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20 ч 10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ул. Коммунальная, 9а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20 ч 15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20 ч 20 мин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8DC" w:rsidRPr="00621927" w:rsidTr="00621927">
        <w:trPr>
          <w:trHeight w:val="32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Полигон г. Абаза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8DC" w:rsidRPr="00621927" w:rsidRDefault="005B78DC" w:rsidP="005B7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621927" w:rsidRPr="00621927" w:rsidRDefault="00621927" w:rsidP="00621927">
      <w:pPr>
        <w:tabs>
          <w:tab w:val="left" w:pos="2475"/>
          <w:tab w:val="left" w:pos="3930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t xml:space="preserve">   </w:t>
      </w:r>
      <w:r w:rsidRPr="00621927">
        <w:rPr>
          <w:rFonts w:ascii="Times New Roman" w:hAnsi="Times New Roman" w:cs="Times New Roman"/>
          <w:b/>
        </w:rPr>
        <w:t>Уважаемые  домовладельцы, проживающие</w:t>
      </w:r>
      <w:r>
        <w:rPr>
          <w:rFonts w:ascii="Times New Roman" w:hAnsi="Times New Roman" w:cs="Times New Roman"/>
          <w:b/>
        </w:rPr>
        <w:t xml:space="preserve"> </w:t>
      </w:r>
      <w:r w:rsidRPr="00621927">
        <w:rPr>
          <w:rFonts w:ascii="Times New Roman" w:hAnsi="Times New Roman" w:cs="Times New Roman"/>
          <w:b/>
        </w:rPr>
        <w:t>на левобережье Таштыпа.</w:t>
      </w:r>
    </w:p>
    <w:p w:rsidR="00621927" w:rsidRPr="00621927" w:rsidRDefault="00621927" w:rsidP="00621927">
      <w:pPr>
        <w:tabs>
          <w:tab w:val="left" w:pos="2475"/>
          <w:tab w:val="left" w:pos="3930"/>
          <w:tab w:val="center" w:pos="4677"/>
        </w:tabs>
        <w:spacing w:after="0" w:line="0" w:lineRule="atLeast"/>
        <w:rPr>
          <w:rFonts w:ascii="Times New Roman" w:hAnsi="Times New Roman" w:cs="Times New Roman"/>
          <w:b/>
        </w:rPr>
      </w:pPr>
      <w:r w:rsidRPr="00621927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</w:t>
      </w:r>
      <w:r w:rsidRPr="00621927">
        <w:rPr>
          <w:rFonts w:ascii="Times New Roman" w:hAnsi="Times New Roman" w:cs="Times New Roman"/>
          <w:b/>
        </w:rPr>
        <w:t xml:space="preserve">Мусоровоз ООО «Возрождение» (с.Таштып) будет осуществлять вывоз мусора согласно </w:t>
      </w:r>
      <w:r>
        <w:rPr>
          <w:rFonts w:ascii="Times New Roman" w:hAnsi="Times New Roman" w:cs="Times New Roman"/>
          <w:b/>
        </w:rPr>
        <w:t xml:space="preserve">   </w:t>
      </w:r>
      <w:r w:rsidRPr="00621927">
        <w:rPr>
          <w:rFonts w:ascii="Times New Roman" w:hAnsi="Times New Roman" w:cs="Times New Roman"/>
          <w:b/>
        </w:rPr>
        <w:t>ГРАФИКА. Остановки  для сбора мусора будут  у домов (см.таблицу).</w:t>
      </w:r>
    </w:p>
    <w:p w:rsidR="00621927" w:rsidRDefault="00621927" w:rsidP="00621927">
      <w:pPr>
        <w:pStyle w:val="a7"/>
        <w:rPr>
          <w:rFonts w:ascii="Times New Roman" w:hAnsi="Times New Roman" w:cs="Times New Roman"/>
          <w:sz w:val="22"/>
          <w:szCs w:val="22"/>
        </w:rPr>
      </w:pPr>
      <w:r w:rsidRPr="00621927">
        <w:rPr>
          <w:rFonts w:ascii="Times New Roman" w:hAnsi="Times New Roman" w:cs="Times New Roman"/>
          <w:sz w:val="22"/>
          <w:szCs w:val="22"/>
        </w:rPr>
        <w:t xml:space="preserve">     </w:t>
      </w:r>
      <w:r w:rsidRPr="006219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ПРОСЬБА:</w:t>
      </w:r>
      <w:r w:rsidRPr="006219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к назначенному времени  выходить к мусоровозу. Мусор </w:t>
      </w:r>
      <w:r w:rsidRPr="0062192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должен</w:t>
      </w:r>
      <w:r w:rsidRPr="006219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быть собран  в мешки или пакеты.</w:t>
      </w:r>
      <w:r w:rsidRPr="006219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1927" w:rsidRDefault="00621927" w:rsidP="00621927">
      <w:pPr>
        <w:pStyle w:val="a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219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Домовладельцы, имеющие контейнеры для мусора, должны пройти перерегистрацию, позвонив по тел. 8(39046)2-13-02, чтобы исключить двойную оплату за вывоз мусора. Ваши предложения и советы по  сбору и вывозу мусора принимаются   по тел. 8(39046)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6219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2-13-02,  </w:t>
      </w:r>
    </w:p>
    <w:p w:rsidR="00621927" w:rsidRPr="00621927" w:rsidRDefault="00621927" w:rsidP="00621927">
      <w:pPr>
        <w:pStyle w:val="a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19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8 (39046) 2-15-32.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</w:t>
      </w:r>
      <w:r w:rsidRPr="006219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Администрация Таштыпского сельсовета</w:t>
      </w:r>
    </w:p>
    <w:p w:rsidR="00621927" w:rsidRDefault="00621927" w:rsidP="00621927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8DC" w:rsidRDefault="005B78DC"/>
    <w:sectPr w:rsidR="005B78DC" w:rsidSect="00621927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FB" w:rsidRDefault="00AB1CFB" w:rsidP="00621927">
      <w:pPr>
        <w:spacing w:after="0" w:line="240" w:lineRule="auto"/>
      </w:pPr>
      <w:r>
        <w:separator/>
      </w:r>
    </w:p>
  </w:endnote>
  <w:endnote w:type="continuationSeparator" w:id="1">
    <w:p w:rsidR="00AB1CFB" w:rsidRDefault="00AB1CFB" w:rsidP="0062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FB" w:rsidRDefault="00AB1CFB" w:rsidP="00621927">
      <w:pPr>
        <w:spacing w:after="0" w:line="240" w:lineRule="auto"/>
      </w:pPr>
      <w:r>
        <w:separator/>
      </w:r>
    </w:p>
  </w:footnote>
  <w:footnote w:type="continuationSeparator" w:id="1">
    <w:p w:rsidR="00AB1CFB" w:rsidRDefault="00AB1CFB" w:rsidP="00621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8DC"/>
    <w:rsid w:val="004116CB"/>
    <w:rsid w:val="005B78DC"/>
    <w:rsid w:val="00621927"/>
    <w:rsid w:val="00AB1CFB"/>
    <w:rsid w:val="00F0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1927"/>
  </w:style>
  <w:style w:type="paragraph" w:styleId="a5">
    <w:name w:val="footer"/>
    <w:basedOn w:val="a"/>
    <w:link w:val="a6"/>
    <w:uiPriority w:val="99"/>
    <w:semiHidden/>
    <w:unhideWhenUsed/>
    <w:rsid w:val="0062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927"/>
  </w:style>
  <w:style w:type="paragraph" w:styleId="a7">
    <w:name w:val="Title"/>
    <w:basedOn w:val="a"/>
    <w:next w:val="a"/>
    <w:link w:val="a8"/>
    <w:uiPriority w:val="10"/>
    <w:qFormat/>
    <w:rsid w:val="00621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2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2019-06-04T07:11:00Z</dcterms:created>
  <dcterms:modified xsi:type="dcterms:W3CDTF">2019-06-06T02:23:00Z</dcterms:modified>
</cp:coreProperties>
</file>