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B" w:rsidRDefault="005C62CB" w:rsidP="005C62CB">
      <w:pPr>
        <w:jc w:val="center"/>
        <w:rPr>
          <w:rFonts w:ascii="Times New Roman" w:hAnsi="Times New Roman" w:cs="Times New Roman"/>
          <w:sz w:val="96"/>
        </w:rPr>
      </w:pPr>
    </w:p>
    <w:p w:rsidR="00000000" w:rsidRPr="005C62CB" w:rsidRDefault="005C62CB" w:rsidP="005C62CB">
      <w:pPr>
        <w:jc w:val="center"/>
        <w:rPr>
          <w:rFonts w:ascii="Times New Roman" w:hAnsi="Times New Roman" w:cs="Times New Roman"/>
          <w:sz w:val="144"/>
        </w:rPr>
      </w:pPr>
      <w:r w:rsidRPr="005C62CB">
        <w:rPr>
          <w:rFonts w:ascii="Times New Roman" w:hAnsi="Times New Roman" w:cs="Times New Roman"/>
          <w:sz w:val="144"/>
        </w:rPr>
        <w:t>ТОС</w:t>
      </w:r>
    </w:p>
    <w:p w:rsidR="005C62CB" w:rsidRPr="005C62CB" w:rsidRDefault="005C62CB" w:rsidP="005C62CB">
      <w:pPr>
        <w:jc w:val="center"/>
        <w:rPr>
          <w:rFonts w:ascii="Times New Roman" w:hAnsi="Times New Roman" w:cs="Times New Roman"/>
          <w:sz w:val="56"/>
        </w:rPr>
      </w:pPr>
    </w:p>
    <w:p w:rsidR="005C62CB" w:rsidRPr="005C62CB" w:rsidRDefault="005C62CB" w:rsidP="005C62CB">
      <w:pPr>
        <w:jc w:val="center"/>
        <w:rPr>
          <w:rFonts w:ascii="Times New Roman" w:hAnsi="Times New Roman" w:cs="Times New Roman"/>
          <w:sz w:val="120"/>
          <w:szCs w:val="120"/>
        </w:rPr>
      </w:pPr>
      <w:r w:rsidRPr="005C62CB">
        <w:rPr>
          <w:rFonts w:ascii="Times New Roman" w:hAnsi="Times New Roman" w:cs="Times New Roman"/>
          <w:sz w:val="120"/>
          <w:szCs w:val="120"/>
        </w:rPr>
        <w:t>«ЮБИЛЕЙНЫЙ»</w:t>
      </w:r>
    </w:p>
    <w:p w:rsid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улица Юбилейная-93 домовладения;</w:t>
      </w:r>
    </w:p>
    <w:p w:rsid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Луговая -23 домовладения;</w:t>
      </w:r>
    </w:p>
    <w:p w:rsid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Ленина с 1 по 9, с 2по 12 -34 домовладения;</w:t>
      </w:r>
    </w:p>
    <w:p w:rsid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Березовая -30 домовладений.</w:t>
      </w:r>
    </w:p>
    <w:p w:rsid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62CB" w:rsidRP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CB">
        <w:rPr>
          <w:rFonts w:ascii="Times New Roman" w:hAnsi="Times New Roman" w:cs="Times New Roman"/>
          <w:b/>
          <w:sz w:val="28"/>
          <w:szCs w:val="28"/>
        </w:rPr>
        <w:t>Всего: 180 домовладений</w:t>
      </w:r>
    </w:p>
    <w:p w:rsidR="005C62CB" w:rsidRP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62CB">
        <w:rPr>
          <w:rFonts w:ascii="Times New Roman" w:hAnsi="Times New Roman" w:cs="Times New Roman"/>
          <w:sz w:val="28"/>
          <w:szCs w:val="28"/>
        </w:rPr>
        <w:t>Численность населения, проживающего на территории осуществления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</w:t>
      </w:r>
    </w:p>
    <w:p w:rsidR="005C62CB" w:rsidRP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62CB" w:rsidRPr="005C62CB" w:rsidRDefault="005C62CB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CB">
        <w:rPr>
          <w:rFonts w:ascii="Times New Roman" w:hAnsi="Times New Roman" w:cs="Times New Roman"/>
          <w:b/>
          <w:sz w:val="28"/>
          <w:szCs w:val="28"/>
        </w:rPr>
        <w:t>Всего- 465  человек.</w:t>
      </w:r>
    </w:p>
    <w:p w:rsidR="005C62CB" w:rsidRDefault="005C62CB">
      <w:pPr>
        <w:jc w:val="center"/>
        <w:rPr>
          <w:rFonts w:ascii="Times New Roman" w:hAnsi="Times New Roman" w:cs="Times New Roman"/>
          <w:sz w:val="96"/>
        </w:rPr>
      </w:pPr>
    </w:p>
    <w:p w:rsidR="005C62CB" w:rsidRPr="005C62CB" w:rsidRDefault="005C62CB">
      <w:pPr>
        <w:jc w:val="center"/>
        <w:rPr>
          <w:rFonts w:ascii="Times New Roman" w:hAnsi="Times New Roman" w:cs="Times New Roman"/>
          <w:sz w:val="72"/>
        </w:rPr>
      </w:pPr>
      <w:r w:rsidRPr="005C62CB">
        <w:rPr>
          <w:rFonts w:ascii="Times New Roman" w:hAnsi="Times New Roman" w:cs="Times New Roman"/>
          <w:sz w:val="72"/>
        </w:rPr>
        <w:t>15 декабря 2015 года</w:t>
      </w:r>
    </w:p>
    <w:sectPr w:rsidR="005C62CB" w:rsidRPr="005C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CB"/>
    <w:rsid w:val="005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6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2015-12-15T07:39:00Z</cp:lastPrinted>
  <dcterms:created xsi:type="dcterms:W3CDTF">2015-12-15T07:36:00Z</dcterms:created>
  <dcterms:modified xsi:type="dcterms:W3CDTF">2015-12-15T07:40:00Z</dcterms:modified>
</cp:coreProperties>
</file>