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C9" w:rsidRDefault="009C61C9" w:rsidP="009C61C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61C9" w:rsidRDefault="009C61C9" w:rsidP="009C61C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C61C9" w:rsidRDefault="009C61C9" w:rsidP="009C61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C61C9" w:rsidRDefault="009C61C9" w:rsidP="009C61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9C61C9" w:rsidRPr="00B841EC" w:rsidRDefault="009C61C9" w:rsidP="009C61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9C61C9" w:rsidRDefault="009C61C9" w:rsidP="009C61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61C9" w:rsidRDefault="009C61C9" w:rsidP="009C61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61C9" w:rsidRDefault="009C61C9" w:rsidP="009C61C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C61C9" w:rsidRDefault="009C61C9" w:rsidP="009C61C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C61C9" w:rsidRDefault="009C61C9" w:rsidP="009C61C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C61C9" w:rsidRDefault="009C61C9" w:rsidP="009C61C9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15 марта      2018 г.                        с. Таштып                                     № 6 </w:t>
      </w:r>
    </w:p>
    <w:p w:rsidR="009C61C9" w:rsidRDefault="009C61C9" w:rsidP="009C61C9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C61C9" w:rsidRDefault="009C61C9" w:rsidP="009C61C9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C61C9" w:rsidRDefault="009C61C9" w:rsidP="009C61C9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C61C9" w:rsidRDefault="009C61C9" w:rsidP="009C6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отдельные</w:t>
      </w:r>
      <w:proofErr w:type="gramEnd"/>
    </w:p>
    <w:p w:rsidR="009C61C9" w:rsidRDefault="009C61C9" w:rsidP="009C6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 Правил землепользования</w:t>
      </w:r>
    </w:p>
    <w:p w:rsidR="009C61C9" w:rsidRDefault="009C61C9" w:rsidP="009C6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застройки, утвержденные решением</w:t>
      </w:r>
    </w:p>
    <w:p w:rsidR="009C61C9" w:rsidRDefault="009C61C9" w:rsidP="009C6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Советов Депутатов Таштыпского сельсовета</w:t>
      </w:r>
    </w:p>
    <w:p w:rsidR="009C61C9" w:rsidRDefault="009C61C9" w:rsidP="009C6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20 декабря 2012 г. №66»</w:t>
      </w:r>
    </w:p>
    <w:p w:rsidR="009C61C9" w:rsidRDefault="009C61C9" w:rsidP="009C6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1C9" w:rsidRDefault="009C61C9" w:rsidP="009C6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1C9" w:rsidRPr="006E0936" w:rsidRDefault="009C61C9" w:rsidP="009C61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Pr="006E0936">
        <w:rPr>
          <w:rFonts w:ascii="Times New Roman" w:hAnsi="Times New Roman"/>
          <w:sz w:val="26"/>
          <w:szCs w:val="26"/>
        </w:rPr>
        <w:t xml:space="preserve">Устава муниципального образования </w:t>
      </w:r>
      <w:proofErr w:type="spellStart"/>
      <w:r w:rsidRPr="006E0936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6E0936">
        <w:rPr>
          <w:rFonts w:ascii="Times New Roman" w:hAnsi="Times New Roman"/>
          <w:sz w:val="26"/>
          <w:szCs w:val="26"/>
        </w:rPr>
        <w:t xml:space="preserve"> сельсовет, </w:t>
      </w:r>
      <w:r w:rsidRPr="006E0936">
        <w:rPr>
          <w:rFonts w:ascii="Times New Roman" w:hAnsi="Times New Roman" w:cs="Times New Roman"/>
          <w:sz w:val="26"/>
          <w:szCs w:val="26"/>
        </w:rPr>
        <w:t xml:space="preserve">в связи с приведением в соответствие действующему законодательству, </w:t>
      </w:r>
      <w:r w:rsidRPr="006E0936">
        <w:rPr>
          <w:rFonts w:ascii="Times New Roman" w:hAnsi="Times New Roman"/>
          <w:sz w:val="26"/>
          <w:szCs w:val="26"/>
        </w:rPr>
        <w:t>Совет депутатов Таштыпского сельсовета  РЕШИЛ:</w:t>
      </w:r>
    </w:p>
    <w:p w:rsidR="009C61C9" w:rsidRDefault="009C61C9" w:rsidP="009C6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1C9" w:rsidRPr="00432DF3" w:rsidRDefault="009C61C9" w:rsidP="009C61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32DF3">
        <w:rPr>
          <w:rFonts w:ascii="Times New Roman" w:hAnsi="Times New Roman" w:cs="Times New Roman"/>
          <w:sz w:val="26"/>
          <w:szCs w:val="26"/>
        </w:rPr>
        <w:t>Рассмотрев заключение комиссии по внесению изменений и дополнений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землепользования:</w:t>
      </w:r>
    </w:p>
    <w:p w:rsidR="009C61C9" w:rsidRDefault="009C61C9" w:rsidP="009C61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</w:t>
      </w:r>
      <w:r w:rsidRPr="00F63997">
        <w:rPr>
          <w:rFonts w:ascii="Times New Roman" w:hAnsi="Times New Roman"/>
          <w:sz w:val="26"/>
          <w:szCs w:val="26"/>
        </w:rPr>
        <w:t xml:space="preserve"> зон</w:t>
      </w:r>
      <w:r>
        <w:rPr>
          <w:rFonts w:ascii="Times New Roman" w:hAnsi="Times New Roman"/>
          <w:sz w:val="26"/>
          <w:szCs w:val="26"/>
        </w:rPr>
        <w:t>ы</w:t>
      </w:r>
      <w:r w:rsidRPr="00F63997">
        <w:rPr>
          <w:rFonts w:ascii="Times New Roman" w:hAnsi="Times New Roman"/>
          <w:sz w:val="26"/>
          <w:szCs w:val="26"/>
        </w:rPr>
        <w:t xml:space="preserve"> Ж-5 </w:t>
      </w:r>
      <w:r>
        <w:rPr>
          <w:rFonts w:ascii="Times New Roman" w:hAnsi="Times New Roman"/>
          <w:sz w:val="26"/>
          <w:szCs w:val="26"/>
        </w:rPr>
        <w:t>исключить из</w:t>
      </w:r>
      <w:r w:rsidRPr="00F63997">
        <w:rPr>
          <w:rFonts w:ascii="Times New Roman" w:hAnsi="Times New Roman"/>
          <w:sz w:val="26"/>
          <w:szCs w:val="26"/>
        </w:rPr>
        <w:t xml:space="preserve"> основны</w:t>
      </w:r>
      <w:r>
        <w:rPr>
          <w:rFonts w:ascii="Times New Roman" w:hAnsi="Times New Roman"/>
          <w:sz w:val="26"/>
          <w:szCs w:val="26"/>
        </w:rPr>
        <w:t>х</w:t>
      </w:r>
      <w:r w:rsidRPr="00F63997">
        <w:rPr>
          <w:rFonts w:ascii="Times New Roman" w:hAnsi="Times New Roman"/>
          <w:sz w:val="26"/>
          <w:szCs w:val="26"/>
        </w:rPr>
        <w:t xml:space="preserve"> вид</w:t>
      </w:r>
      <w:r>
        <w:rPr>
          <w:rFonts w:ascii="Times New Roman" w:hAnsi="Times New Roman"/>
          <w:sz w:val="26"/>
          <w:szCs w:val="26"/>
        </w:rPr>
        <w:t>ов</w:t>
      </w:r>
      <w:r w:rsidRPr="00F63997">
        <w:rPr>
          <w:rFonts w:ascii="Times New Roman" w:hAnsi="Times New Roman"/>
          <w:sz w:val="26"/>
          <w:szCs w:val="26"/>
        </w:rPr>
        <w:t xml:space="preserve"> разрешенного использования:</w:t>
      </w:r>
    </w:p>
    <w:p w:rsidR="009C61C9" w:rsidRDefault="009C61C9" w:rsidP="009C61C9">
      <w:pPr>
        <w:spacing w:after="0" w:line="240" w:lineRule="auto"/>
        <w:ind w:left="1429"/>
        <w:rPr>
          <w:rFonts w:ascii="Times New Roman" w:hAnsi="Times New Roman"/>
          <w:sz w:val="26"/>
          <w:szCs w:val="26"/>
        </w:rPr>
      </w:pPr>
      <w:r w:rsidRPr="00F63997">
        <w:rPr>
          <w:rFonts w:ascii="Times New Roman" w:hAnsi="Times New Roman"/>
          <w:sz w:val="26"/>
          <w:szCs w:val="26"/>
        </w:rPr>
        <w:t>- сад, огород.</w:t>
      </w:r>
    </w:p>
    <w:p w:rsidR="009C61C9" w:rsidRPr="00F63997" w:rsidRDefault="009C61C9" w:rsidP="009C61C9">
      <w:pPr>
        <w:spacing w:after="0" w:line="240" w:lineRule="auto"/>
        <w:ind w:left="1429"/>
        <w:rPr>
          <w:rFonts w:ascii="Times New Roman" w:hAnsi="Times New Roman"/>
          <w:sz w:val="26"/>
          <w:szCs w:val="26"/>
        </w:rPr>
      </w:pPr>
      <w:r w:rsidRPr="00F63997">
        <w:rPr>
          <w:rFonts w:ascii="Times New Roman" w:hAnsi="Times New Roman"/>
          <w:sz w:val="26"/>
          <w:szCs w:val="26"/>
        </w:rPr>
        <w:t>размеры для данных земельных участков: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3997">
        <w:rPr>
          <w:rFonts w:ascii="Times New Roman" w:hAnsi="Times New Roman"/>
          <w:sz w:val="26"/>
          <w:szCs w:val="26"/>
        </w:rPr>
        <w:t>от 200 до 400 кв.м.</w:t>
      </w:r>
    </w:p>
    <w:p w:rsidR="009C61C9" w:rsidRPr="007249E0" w:rsidRDefault="009C61C9" w:rsidP="009C61C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Район детских лагерей и базу отдыха внести в зону Р-1 </w:t>
      </w:r>
      <w:r w:rsidRPr="006E6B35">
        <w:rPr>
          <w:rFonts w:ascii="Times New Roman" w:hAnsi="Times New Roman"/>
          <w:sz w:val="26"/>
          <w:szCs w:val="26"/>
        </w:rPr>
        <w:t>«Рекреационная»</w:t>
      </w:r>
    </w:p>
    <w:p w:rsidR="009C61C9" w:rsidRPr="00FE17D1" w:rsidRDefault="009C61C9" w:rsidP="009C61C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зону П-3 « Производственно-коммунальные предприятия </w:t>
      </w:r>
      <w:r>
        <w:rPr>
          <w:rFonts w:ascii="Times New Roman" w:hAnsi="Times New Roman"/>
          <w:sz w:val="26"/>
          <w:szCs w:val="26"/>
          <w:lang w:val="en-US"/>
        </w:rPr>
        <w:t>IV</w:t>
      </w:r>
      <w:r w:rsidRPr="00E65C0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класса вредности» в основные виды разрешенного использования внести: размещение пилорам, хранение, переработка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>тгрузка древесины; размещение гаражей, автостоянки для постоянного  хранения автомобилей.</w:t>
      </w:r>
    </w:p>
    <w:p w:rsidR="009C61C9" w:rsidRPr="00C747CC" w:rsidRDefault="009C61C9" w:rsidP="009C61C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pacing w:val="-2"/>
          <w:sz w:val="26"/>
          <w:szCs w:val="26"/>
        </w:rPr>
      </w:pPr>
      <w:r w:rsidRPr="00C747CC">
        <w:rPr>
          <w:rFonts w:ascii="Times New Roman" w:hAnsi="Times New Roman"/>
          <w:sz w:val="26"/>
          <w:szCs w:val="26"/>
        </w:rPr>
        <w:t xml:space="preserve">Добавить зону П-3 « Производственно-коммунальные предприятия </w:t>
      </w:r>
      <w:r w:rsidRPr="00C747CC">
        <w:rPr>
          <w:rFonts w:ascii="Times New Roman" w:hAnsi="Times New Roman"/>
          <w:sz w:val="26"/>
          <w:szCs w:val="26"/>
          <w:lang w:val="en-US"/>
        </w:rPr>
        <w:t>IV</w:t>
      </w:r>
      <w:r w:rsidRPr="00C747CC">
        <w:rPr>
          <w:rFonts w:ascii="Times New Roman" w:hAnsi="Times New Roman"/>
          <w:sz w:val="26"/>
          <w:szCs w:val="26"/>
        </w:rPr>
        <w:t>-</w:t>
      </w:r>
      <w:r w:rsidRPr="00C747CC">
        <w:rPr>
          <w:rFonts w:ascii="Times New Roman" w:hAnsi="Times New Roman"/>
          <w:sz w:val="26"/>
          <w:szCs w:val="26"/>
          <w:lang w:val="en-US"/>
        </w:rPr>
        <w:t>V</w:t>
      </w:r>
      <w:r w:rsidRPr="00C747CC">
        <w:rPr>
          <w:rFonts w:ascii="Times New Roman" w:hAnsi="Times New Roman"/>
          <w:sz w:val="26"/>
          <w:szCs w:val="26"/>
        </w:rPr>
        <w:t xml:space="preserve"> класса вредности» по улице </w:t>
      </w:r>
      <w:proofErr w:type="gramStart"/>
      <w:r w:rsidRPr="00C747CC">
        <w:rPr>
          <w:rFonts w:ascii="Times New Roman" w:hAnsi="Times New Roman"/>
          <w:sz w:val="26"/>
          <w:szCs w:val="26"/>
        </w:rPr>
        <w:t>Березовая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9C61C9" w:rsidRPr="0028250D" w:rsidRDefault="009C61C9" w:rsidP="009C61C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pacing w:val="-2"/>
          <w:sz w:val="26"/>
          <w:szCs w:val="26"/>
        </w:rPr>
      </w:pPr>
      <w:r w:rsidRPr="00C747CC">
        <w:rPr>
          <w:rFonts w:ascii="Times New Roman" w:hAnsi="Times New Roman"/>
          <w:sz w:val="26"/>
          <w:szCs w:val="26"/>
        </w:rPr>
        <w:t>В зону ОД-1 «Административно-деловая» в предельные параметры разрешенного строительства внести: для обслуживания расстояние от основного строения до границ соседнего участка при строительстве одноэтажных зданий  не менее  1 метра</w:t>
      </w:r>
      <w:r w:rsidRPr="00C747CC">
        <w:rPr>
          <w:rFonts w:ascii="Times New Roman" w:hAnsi="Times New Roman"/>
          <w:spacing w:val="-2"/>
          <w:sz w:val="26"/>
          <w:szCs w:val="26"/>
        </w:rPr>
        <w:t>.</w:t>
      </w:r>
    </w:p>
    <w:p w:rsidR="009C61C9" w:rsidRPr="005F02AA" w:rsidRDefault="009C61C9" w:rsidP="009C61C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зону ОД-3 «Учебных учреждений» в основные виды разрешенного использования внести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спортивные площадки, стадионы, теннисные корты.</w:t>
      </w:r>
    </w:p>
    <w:p w:rsidR="009C61C9" w:rsidRPr="006E6B35" w:rsidRDefault="009C61C9" w:rsidP="009C61C9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 зону Ж-1 «Жилая усадебная застройка» в основные виды разрешенного использования внести:  </w:t>
      </w:r>
      <w:proofErr w:type="spellStart"/>
      <w:r>
        <w:rPr>
          <w:rFonts w:ascii="Times New Roman" w:hAnsi="Times New Roman"/>
          <w:sz w:val="26"/>
          <w:szCs w:val="26"/>
        </w:rPr>
        <w:t>приквартирные</w:t>
      </w:r>
      <w:proofErr w:type="spellEnd"/>
      <w:r>
        <w:rPr>
          <w:rFonts w:ascii="Times New Roman" w:hAnsi="Times New Roman"/>
          <w:sz w:val="26"/>
          <w:szCs w:val="26"/>
        </w:rPr>
        <w:t xml:space="preserve"> земельные участки.</w:t>
      </w:r>
    </w:p>
    <w:p w:rsidR="009C61C9" w:rsidRPr="000925AF" w:rsidRDefault="009C61C9" w:rsidP="009C61C9">
      <w:pPr>
        <w:pStyle w:val="a3"/>
        <w:ind w:left="1710" w:firstLine="0"/>
        <w:rPr>
          <w:rFonts w:ascii="Times New Roman" w:hAnsi="Times New Roman" w:cs="Times New Roman"/>
          <w:sz w:val="26"/>
          <w:szCs w:val="26"/>
        </w:rPr>
      </w:pPr>
    </w:p>
    <w:p w:rsidR="009C61C9" w:rsidRPr="00432DF3" w:rsidRDefault="009C61C9" w:rsidP="009C61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261D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1D8F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</w:t>
      </w:r>
      <w:r w:rsidRPr="00432DF3">
        <w:rPr>
          <w:rFonts w:ascii="Times New Roman" w:hAnsi="Times New Roman" w:cs="Times New Roman"/>
          <w:sz w:val="26"/>
          <w:szCs w:val="26"/>
        </w:rPr>
        <w:t xml:space="preserve"> комиссию по социальным вопросам, законности и правопорядку. (А.И. </w:t>
      </w:r>
      <w:proofErr w:type="spellStart"/>
      <w:r w:rsidRPr="00432DF3">
        <w:rPr>
          <w:rFonts w:ascii="Times New Roman" w:hAnsi="Times New Roman" w:cs="Times New Roman"/>
          <w:sz w:val="26"/>
          <w:szCs w:val="26"/>
        </w:rPr>
        <w:t>Салайдинову</w:t>
      </w:r>
      <w:proofErr w:type="spellEnd"/>
      <w:r w:rsidRPr="00432DF3">
        <w:rPr>
          <w:rFonts w:ascii="Times New Roman" w:hAnsi="Times New Roman" w:cs="Times New Roman"/>
          <w:sz w:val="26"/>
          <w:szCs w:val="26"/>
        </w:rPr>
        <w:t>).</w:t>
      </w:r>
    </w:p>
    <w:p w:rsidR="009C61C9" w:rsidRDefault="009C61C9" w:rsidP="009C61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опубликовать (обнародовать) в информационном бюллетене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Таштыпского сельсовета.</w:t>
      </w:r>
    </w:p>
    <w:p w:rsidR="009C61C9" w:rsidRPr="00432DF3" w:rsidRDefault="009C61C9" w:rsidP="009C61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9C61C9" w:rsidRDefault="009C61C9" w:rsidP="009C6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1C9" w:rsidRDefault="009C61C9" w:rsidP="009C6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1C9" w:rsidRDefault="009C61C9" w:rsidP="009C6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1C9" w:rsidRPr="00261D8F" w:rsidRDefault="009C61C9" w:rsidP="009C6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</w:t>
      </w:r>
      <w:r w:rsidRPr="00261D8F">
        <w:rPr>
          <w:rFonts w:ascii="Times New Roman" w:hAnsi="Times New Roman" w:cs="Times New Roman"/>
          <w:sz w:val="26"/>
          <w:szCs w:val="26"/>
        </w:rPr>
        <w:tab/>
      </w:r>
      <w:r w:rsidRPr="00261D8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Р.Х.Салимов</w:t>
      </w:r>
      <w:proofErr w:type="spellEnd"/>
    </w:p>
    <w:p w:rsidR="009C61C9" w:rsidRDefault="009C61C9" w:rsidP="009C6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1C9" w:rsidRDefault="009C61C9" w:rsidP="009C6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1C9" w:rsidRDefault="009C61C9" w:rsidP="009C61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1C9" w:rsidRDefault="009C61C9" w:rsidP="009C61C9"/>
    <w:p w:rsidR="009C61C9" w:rsidRDefault="009C61C9" w:rsidP="002858E1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61C9" w:rsidRDefault="009C61C9" w:rsidP="002858E1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61C9" w:rsidRDefault="009C61C9" w:rsidP="002858E1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61C9" w:rsidRDefault="009C61C9" w:rsidP="002858E1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61C9" w:rsidRDefault="009C61C9" w:rsidP="002858E1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61C9" w:rsidRDefault="009C61C9" w:rsidP="002858E1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61C9" w:rsidRDefault="009C61C9" w:rsidP="002858E1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61C9" w:rsidRDefault="009C61C9" w:rsidP="002858E1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61C9" w:rsidRDefault="009C61C9" w:rsidP="002858E1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C61C9" w:rsidSect="00FA4E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479"/>
    <w:rsid w:val="000A45DA"/>
    <w:rsid w:val="002015DF"/>
    <w:rsid w:val="002858E1"/>
    <w:rsid w:val="003279AF"/>
    <w:rsid w:val="00594847"/>
    <w:rsid w:val="00904E75"/>
    <w:rsid w:val="009C61C9"/>
    <w:rsid w:val="00A31408"/>
    <w:rsid w:val="00AD50BD"/>
    <w:rsid w:val="00BA26B0"/>
    <w:rsid w:val="00CA1A7B"/>
    <w:rsid w:val="00D52479"/>
    <w:rsid w:val="00DE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7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D524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FEDB-9D3F-4919-B41F-A3C6E470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2018-03-13T07:15:00Z</cp:lastPrinted>
  <dcterms:created xsi:type="dcterms:W3CDTF">2018-03-06T05:31:00Z</dcterms:created>
  <dcterms:modified xsi:type="dcterms:W3CDTF">2018-03-16T03:06:00Z</dcterms:modified>
</cp:coreProperties>
</file>