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16" w:rsidRDefault="00257116" w:rsidP="0025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-332740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116" w:rsidRDefault="00257116" w:rsidP="0025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116" w:rsidRDefault="00257116" w:rsidP="0025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116" w:rsidRDefault="00257116" w:rsidP="0025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57116" w:rsidRDefault="00257116" w:rsidP="0025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57116" w:rsidRDefault="00257116" w:rsidP="00257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57116" w:rsidRDefault="00257116" w:rsidP="00257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16" w:rsidRDefault="00257116" w:rsidP="002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</w:p>
    <w:p w:rsidR="00257116" w:rsidRDefault="00257116" w:rsidP="002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16" w:rsidRDefault="00A06880" w:rsidP="002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 ноября </w:t>
      </w:r>
      <w:r w:rsidR="00257116">
        <w:rPr>
          <w:rFonts w:ascii="Times New Roman" w:hAnsi="Times New Roman" w:cs="Times New Roman"/>
          <w:sz w:val="24"/>
          <w:szCs w:val="24"/>
        </w:rPr>
        <w:t xml:space="preserve">2018 года                            с. Таштып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711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257116" w:rsidRDefault="00257116" w:rsidP="00257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116" w:rsidRDefault="00257116" w:rsidP="0025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исполнении бюджета  </w:t>
      </w:r>
    </w:p>
    <w:p w:rsidR="00257116" w:rsidRDefault="00257116" w:rsidP="002571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57116" w:rsidRDefault="00257116" w:rsidP="0025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месяцев 2018 года» </w:t>
      </w:r>
    </w:p>
    <w:p w:rsidR="00257116" w:rsidRDefault="00257116" w:rsidP="00257116">
      <w:pPr>
        <w:rPr>
          <w:rFonts w:ascii="Times New Roman" w:hAnsi="Times New Roman" w:cs="Times New Roman"/>
          <w:sz w:val="24"/>
          <w:szCs w:val="24"/>
        </w:rPr>
      </w:pPr>
    </w:p>
    <w:p w:rsidR="00257116" w:rsidRDefault="00257116" w:rsidP="00257116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РЕШИЛ:</w:t>
      </w:r>
    </w:p>
    <w:p w:rsidR="00257116" w:rsidRDefault="00257116" w:rsidP="0025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 9 месяцев 2018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bCs/>
          <w:sz w:val="24"/>
          <w:szCs w:val="24"/>
        </w:rPr>
        <w:t xml:space="preserve">17808,4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по собственным доходам, в сумме </w:t>
      </w:r>
      <w:r>
        <w:rPr>
          <w:rFonts w:ascii="Times New Roman" w:hAnsi="Times New Roman"/>
          <w:bCs/>
          <w:sz w:val="24"/>
          <w:szCs w:val="24"/>
        </w:rPr>
        <w:t xml:space="preserve">10039,7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</w:t>
      </w:r>
      <w:r>
        <w:rPr>
          <w:rFonts w:ascii="Times New Roman" w:hAnsi="Times New Roman"/>
          <w:sz w:val="24"/>
          <w:szCs w:val="24"/>
        </w:rPr>
        <w:t xml:space="preserve">17101,9 </w:t>
      </w:r>
      <w:r>
        <w:rPr>
          <w:rFonts w:ascii="Times New Roman" w:hAnsi="Times New Roman" w:cs="Times New Roman"/>
          <w:sz w:val="24"/>
          <w:szCs w:val="24"/>
        </w:rPr>
        <w:t>тыс. рублей с превышением доходов над расходами в сумме 706,5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согласно приложению.</w:t>
      </w:r>
    </w:p>
    <w:p w:rsidR="00257116" w:rsidRDefault="00257116" w:rsidP="0025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опубликования (обнародования).</w:t>
      </w:r>
    </w:p>
    <w:p w:rsidR="00257116" w:rsidRDefault="00257116" w:rsidP="0025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 возложить  на  постоянную комиссию  по бюджету, финансам и экономической политике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М.Н.).</w:t>
      </w:r>
    </w:p>
    <w:p w:rsidR="00257116" w:rsidRDefault="00257116" w:rsidP="00257116">
      <w:pPr>
        <w:pStyle w:val="msonormalbullet2gif"/>
        <w:contextualSpacing/>
      </w:pPr>
    </w:p>
    <w:p w:rsidR="00257116" w:rsidRDefault="00257116" w:rsidP="00257116">
      <w:pPr>
        <w:pStyle w:val="msonormalbullet2gif"/>
        <w:ind w:left="284"/>
        <w:contextualSpacing/>
      </w:pPr>
    </w:p>
    <w:p w:rsidR="00257116" w:rsidRDefault="00257116" w:rsidP="00257116">
      <w:pPr>
        <w:pStyle w:val="msonormalbullet2gif"/>
        <w:contextualSpacing/>
      </w:pPr>
      <w:r>
        <w:t xml:space="preserve">  </w:t>
      </w:r>
    </w:p>
    <w:p w:rsidR="00257116" w:rsidRDefault="00257116" w:rsidP="00257116">
      <w:pPr>
        <w:pStyle w:val="msonormalbullet2gif"/>
        <w:spacing w:after="0" w:afterAutospacing="0"/>
        <w:contextualSpacing/>
      </w:pPr>
      <w:r>
        <w:t xml:space="preserve">Глава </w:t>
      </w:r>
      <w:proofErr w:type="spellStart"/>
      <w:r>
        <w:t>Таштыпского</w:t>
      </w:r>
      <w:proofErr w:type="spellEnd"/>
      <w:r>
        <w:t xml:space="preserve"> сельсовета                                       </w:t>
      </w:r>
      <w:r>
        <w:tab/>
      </w:r>
      <w:r>
        <w:tab/>
        <w:t xml:space="preserve">        </w:t>
      </w:r>
      <w:proofErr w:type="spellStart"/>
      <w:r>
        <w:t>Р.Х.Салимов</w:t>
      </w:r>
      <w:proofErr w:type="spellEnd"/>
    </w:p>
    <w:p w:rsidR="00257116" w:rsidRDefault="00257116" w:rsidP="00257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57116" w:rsidRDefault="00257116" w:rsidP="00257116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257116" w:rsidRDefault="00257116" w:rsidP="0025711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257116" w:rsidRPr="00310B8F" w:rsidRDefault="00257116" w:rsidP="00257116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18"/>
          <w:szCs w:val="24"/>
        </w:rPr>
      </w:pPr>
      <w:r w:rsidRPr="00310B8F">
        <w:rPr>
          <w:rFonts w:ascii="Times New Roman" w:hAnsi="Times New Roman"/>
          <w:color w:val="000000"/>
          <w:spacing w:val="6"/>
          <w:sz w:val="18"/>
          <w:szCs w:val="24"/>
        </w:rPr>
        <w:lastRenderedPageBreak/>
        <w:t>Приложение</w:t>
      </w:r>
    </w:p>
    <w:p w:rsidR="00257116" w:rsidRPr="00310B8F" w:rsidRDefault="00257116" w:rsidP="00257116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18"/>
          <w:szCs w:val="24"/>
        </w:rPr>
      </w:pPr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257116" w:rsidRPr="00310B8F" w:rsidRDefault="00257116" w:rsidP="00257116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18"/>
          <w:szCs w:val="24"/>
        </w:rPr>
      </w:pPr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 xml:space="preserve"> </w:t>
      </w:r>
      <w:proofErr w:type="spellStart"/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>Таштыпского</w:t>
      </w:r>
      <w:proofErr w:type="spellEnd"/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 xml:space="preserve"> сельсовета</w:t>
      </w:r>
    </w:p>
    <w:p w:rsidR="00257116" w:rsidRPr="00310B8F" w:rsidRDefault="00257116" w:rsidP="00257116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18"/>
          <w:szCs w:val="24"/>
        </w:rPr>
      </w:pPr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 xml:space="preserve">                                                                                                     </w:t>
      </w:r>
      <w:r w:rsidR="00A06880">
        <w:rPr>
          <w:rFonts w:ascii="Times New Roman" w:hAnsi="Times New Roman"/>
          <w:color w:val="000000"/>
          <w:spacing w:val="1"/>
          <w:sz w:val="18"/>
          <w:szCs w:val="24"/>
        </w:rPr>
        <w:t xml:space="preserve">9 ноября </w:t>
      </w:r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 xml:space="preserve">  от  2018 года № </w:t>
      </w:r>
      <w:r w:rsidR="00A06880">
        <w:rPr>
          <w:rFonts w:ascii="Times New Roman" w:hAnsi="Times New Roman"/>
          <w:color w:val="000000"/>
          <w:spacing w:val="1"/>
          <w:sz w:val="18"/>
          <w:szCs w:val="24"/>
        </w:rPr>
        <w:t>56</w:t>
      </w:r>
      <w:r w:rsidRPr="00310B8F">
        <w:rPr>
          <w:rFonts w:ascii="Times New Roman" w:hAnsi="Times New Roman"/>
          <w:color w:val="000000"/>
          <w:spacing w:val="1"/>
          <w:sz w:val="18"/>
          <w:szCs w:val="24"/>
        </w:rPr>
        <w:t xml:space="preserve">  </w:t>
      </w:r>
    </w:p>
    <w:p w:rsidR="00257116" w:rsidRDefault="00257116" w:rsidP="002571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7116" w:rsidRPr="00310B8F" w:rsidRDefault="00257116" w:rsidP="0025711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10B8F">
        <w:rPr>
          <w:rFonts w:ascii="Times New Roman" w:hAnsi="Times New Roman"/>
          <w:b/>
          <w:szCs w:val="24"/>
        </w:rPr>
        <w:t xml:space="preserve">Отчет об исполнении бюджета </w:t>
      </w:r>
      <w:proofErr w:type="spellStart"/>
      <w:r w:rsidRPr="00310B8F">
        <w:rPr>
          <w:rFonts w:ascii="Times New Roman" w:hAnsi="Times New Roman"/>
          <w:b/>
          <w:szCs w:val="24"/>
        </w:rPr>
        <w:t>Таштыпского</w:t>
      </w:r>
      <w:proofErr w:type="spellEnd"/>
      <w:r w:rsidRPr="00310B8F">
        <w:rPr>
          <w:rFonts w:ascii="Times New Roman" w:hAnsi="Times New Roman"/>
          <w:b/>
          <w:szCs w:val="24"/>
        </w:rPr>
        <w:t xml:space="preserve"> сельсовет за 9 месяцев 2018 года</w:t>
      </w:r>
    </w:p>
    <w:p w:rsidR="00257116" w:rsidRPr="00310B8F" w:rsidRDefault="00257116" w:rsidP="0025711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57116" w:rsidRPr="00310B8F" w:rsidRDefault="00257116" w:rsidP="0025711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310B8F">
        <w:rPr>
          <w:rFonts w:ascii="Times New Roman" w:hAnsi="Times New Roman"/>
          <w:szCs w:val="24"/>
        </w:rPr>
        <w:t xml:space="preserve">Произведем оценку исполнения бюджета </w:t>
      </w:r>
      <w:proofErr w:type="spellStart"/>
      <w:r w:rsidRPr="00310B8F">
        <w:rPr>
          <w:rFonts w:ascii="Times New Roman" w:hAnsi="Times New Roman"/>
          <w:szCs w:val="24"/>
        </w:rPr>
        <w:t>Таштыпского</w:t>
      </w:r>
      <w:proofErr w:type="spellEnd"/>
      <w:r w:rsidRPr="00310B8F">
        <w:rPr>
          <w:rFonts w:ascii="Times New Roman" w:hAnsi="Times New Roman"/>
          <w:szCs w:val="24"/>
        </w:rPr>
        <w:t xml:space="preserve"> сельсовета за 9 месяцев 2018 года. Изначально в главном финансовом документе планировалось 15576,2 тыс. руб. по доходам. Фактически получили следующее:</w:t>
      </w:r>
    </w:p>
    <w:p w:rsidR="00257116" w:rsidRPr="00310B8F" w:rsidRDefault="00257116" w:rsidP="0025711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310B8F">
        <w:rPr>
          <w:rFonts w:ascii="Times New Roman" w:hAnsi="Times New Roman"/>
          <w:sz w:val="20"/>
          <w:szCs w:val="24"/>
        </w:rPr>
        <w:tab/>
        <w:t xml:space="preserve">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422"/>
      </w:tblGrid>
      <w:tr w:rsidR="00257116" w:rsidRPr="00310B8F" w:rsidTr="00257116">
        <w:trPr>
          <w:trHeight w:val="165"/>
          <w:jc w:val="center"/>
        </w:trPr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01.10.2018 г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% исполнения</w:t>
            </w:r>
          </w:p>
        </w:tc>
      </w:tr>
      <w:tr w:rsidR="00257116" w:rsidRPr="00310B8F" w:rsidTr="00257116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НДФЛ (подоходный налог)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8550,0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6939,1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81,2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Единый сельскохозяйственный налог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8,0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43,8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Земельный налог с организаций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3791,5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1576,2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41,6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Земельный налог с физических лиц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1074,9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163,2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15,2</w:t>
            </w:r>
          </w:p>
        </w:tc>
      </w:tr>
      <w:tr w:rsidR="00257116" w:rsidRPr="00310B8F" w:rsidTr="00257116">
        <w:trPr>
          <w:trHeight w:val="70"/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Аренда имущества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 xml:space="preserve">         260,1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23,3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9,0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Налог на имущество физических лиц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 xml:space="preserve">    290,0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61,3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21,1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Акцизы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1530,2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1240,8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81,1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Доходы от платных услуг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70,5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41,7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3,0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300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Итого собственные доходы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10B8F">
              <w:rPr>
                <w:rFonts w:ascii="Times New Roman" w:hAnsi="Times New Roman"/>
                <w:bCs/>
                <w:sz w:val="20"/>
                <w:szCs w:val="24"/>
              </w:rPr>
              <w:t>15576,2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10B8F">
              <w:rPr>
                <w:rFonts w:ascii="Times New Roman" w:hAnsi="Times New Roman"/>
                <w:bCs/>
                <w:sz w:val="20"/>
                <w:szCs w:val="24"/>
              </w:rPr>
              <w:t>10039,8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64,5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10B8F">
              <w:rPr>
                <w:rFonts w:ascii="Times New Roman" w:hAnsi="Times New Roman"/>
                <w:bCs/>
                <w:sz w:val="20"/>
                <w:szCs w:val="24"/>
              </w:rPr>
              <w:t>19792,0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10B8F">
              <w:rPr>
                <w:rFonts w:ascii="Times New Roman" w:hAnsi="Times New Roman"/>
                <w:bCs/>
                <w:sz w:val="20"/>
                <w:szCs w:val="24"/>
              </w:rPr>
              <w:t>7768,6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39,3</w:t>
            </w:r>
          </w:p>
        </w:tc>
      </w:tr>
      <w:tr w:rsidR="00257116" w:rsidRPr="00310B8F" w:rsidTr="00257116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Всего бюджет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10B8F">
              <w:rPr>
                <w:rFonts w:ascii="Times New Roman" w:hAnsi="Times New Roman"/>
                <w:bCs/>
                <w:sz w:val="20"/>
                <w:szCs w:val="24"/>
              </w:rPr>
              <w:t>35368,2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10B8F">
              <w:rPr>
                <w:rFonts w:ascii="Times New Roman" w:hAnsi="Times New Roman"/>
                <w:bCs/>
                <w:sz w:val="20"/>
                <w:szCs w:val="24"/>
              </w:rPr>
              <w:t>17808,4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10B8F">
              <w:rPr>
                <w:rFonts w:ascii="Times New Roman" w:hAnsi="Times New Roman"/>
                <w:sz w:val="20"/>
                <w:szCs w:val="24"/>
              </w:rPr>
              <w:t>50,4</w:t>
            </w:r>
          </w:p>
        </w:tc>
      </w:tr>
    </w:tbl>
    <w:p w:rsidR="00257116" w:rsidRPr="00310B8F" w:rsidRDefault="00257116" w:rsidP="0025711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10B8F">
        <w:rPr>
          <w:rFonts w:ascii="Times New Roman" w:hAnsi="Times New Roman"/>
          <w:szCs w:val="24"/>
        </w:rPr>
        <w:t xml:space="preserve"> </w:t>
      </w:r>
      <w:r w:rsidRPr="00310B8F">
        <w:rPr>
          <w:rFonts w:ascii="Times New Roman" w:hAnsi="Times New Roman"/>
          <w:szCs w:val="24"/>
        </w:rPr>
        <w:tab/>
      </w:r>
    </w:p>
    <w:p w:rsidR="00257116" w:rsidRPr="00310B8F" w:rsidRDefault="00257116" w:rsidP="00257116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310B8F">
        <w:rPr>
          <w:rFonts w:ascii="Times New Roman" w:hAnsi="Times New Roman"/>
          <w:szCs w:val="24"/>
        </w:rPr>
        <w:t xml:space="preserve">Всего за 9 месяцев 2018 года в бюджет поступило 17 миллионов 808,4 тыс. руб. Это 50,4 % от годового плана. Налоговые доходы составили 64,5% к </w:t>
      </w:r>
      <w:proofErr w:type="gramStart"/>
      <w:r w:rsidRPr="00310B8F">
        <w:rPr>
          <w:rFonts w:ascii="Times New Roman" w:hAnsi="Times New Roman"/>
          <w:szCs w:val="24"/>
        </w:rPr>
        <w:t>намеченному</w:t>
      </w:r>
      <w:proofErr w:type="gramEnd"/>
      <w:r w:rsidRPr="00310B8F">
        <w:rPr>
          <w:rFonts w:ascii="Times New Roman" w:hAnsi="Times New Roman"/>
          <w:szCs w:val="24"/>
        </w:rPr>
        <w:t xml:space="preserve"> на год. В бюджет 77,4% от собственных доходов финансовых средств поступило в виде дотаций, субсидий, субвенций. 7768,6 тыс</w:t>
      </w:r>
      <w:proofErr w:type="gramStart"/>
      <w:r w:rsidRPr="00310B8F">
        <w:rPr>
          <w:rFonts w:ascii="Times New Roman" w:hAnsi="Times New Roman"/>
          <w:szCs w:val="24"/>
        </w:rPr>
        <w:t>.р</w:t>
      </w:r>
      <w:proofErr w:type="gramEnd"/>
      <w:r w:rsidRPr="00310B8F">
        <w:rPr>
          <w:rFonts w:ascii="Times New Roman" w:hAnsi="Times New Roman"/>
          <w:szCs w:val="24"/>
        </w:rPr>
        <w:t xml:space="preserve">уб., из которых- это строительство сети водоснабжения в сумме 4109,3 тыс.руб., дотация на сбалансированность в сумме 3000,0 </w:t>
      </w:r>
      <w:proofErr w:type="spellStart"/>
      <w:r w:rsidRPr="00310B8F">
        <w:rPr>
          <w:rFonts w:ascii="Times New Roman" w:hAnsi="Times New Roman"/>
          <w:szCs w:val="24"/>
        </w:rPr>
        <w:t>тыс.руб</w:t>
      </w:r>
      <w:proofErr w:type="spellEnd"/>
      <w:r w:rsidRPr="00310B8F">
        <w:rPr>
          <w:rFonts w:ascii="Times New Roman" w:hAnsi="Times New Roman"/>
          <w:szCs w:val="24"/>
        </w:rPr>
        <w:t>, субсидия на проект «установка памятника казачеству» в сумме 400,0 тыс.руб.</w:t>
      </w:r>
    </w:p>
    <w:p w:rsidR="00257116" w:rsidRPr="00310B8F" w:rsidRDefault="00257116" w:rsidP="0025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310B8F">
        <w:rPr>
          <w:rFonts w:ascii="Times New Roman" w:hAnsi="Times New Roman"/>
          <w:szCs w:val="24"/>
        </w:rPr>
        <w:t>Расходы бюджета за 9 месяцев 2018 года. В бюджете на 2018 год планировалось расходов на 16326,2</w:t>
      </w:r>
      <w:r w:rsidRPr="00310B8F">
        <w:rPr>
          <w:sz w:val="20"/>
        </w:rPr>
        <w:t xml:space="preserve"> </w:t>
      </w:r>
      <w:r w:rsidRPr="00310B8F">
        <w:rPr>
          <w:rFonts w:ascii="Times New Roman" w:hAnsi="Times New Roman"/>
          <w:szCs w:val="24"/>
        </w:rPr>
        <w:t>тыс. руб. Фактические результаты следующие:</w:t>
      </w:r>
    </w:p>
    <w:p w:rsidR="00257116" w:rsidRPr="00310B8F" w:rsidRDefault="00257116" w:rsidP="002571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10B8F">
        <w:rPr>
          <w:rFonts w:ascii="Times New Roman" w:hAnsi="Times New Roman"/>
          <w:color w:val="000000"/>
          <w:szCs w:val="24"/>
        </w:rPr>
        <w:t xml:space="preserve">                           </w:t>
      </w:r>
      <w:r w:rsidRPr="00310B8F">
        <w:rPr>
          <w:rFonts w:ascii="Times New Roman" w:hAnsi="Times New Roman"/>
          <w:szCs w:val="24"/>
        </w:rPr>
        <w:t xml:space="preserve">                                                                                                 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8"/>
        <w:gridCol w:w="1612"/>
        <w:gridCol w:w="1553"/>
        <w:gridCol w:w="1422"/>
      </w:tblGrid>
      <w:tr w:rsidR="00257116" w:rsidRPr="00310B8F" w:rsidTr="00257116">
        <w:trPr>
          <w:trHeight w:val="165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Виды расходов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01.10.2018г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% исполнения</w:t>
            </w:r>
          </w:p>
        </w:tc>
      </w:tr>
      <w:tr w:rsidR="00257116" w:rsidRPr="00310B8F" w:rsidTr="00257116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6570,7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4892,1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74,4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Резервные средства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95,0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Проведение выборов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57,0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56,9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99,8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Национальная оборона (ВУС)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208,3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156,5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75,1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140,0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2099,7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1482,5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70,6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2660,2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1001,6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37,7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20364,4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7489,1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36,8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Охрана окружающей среды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3187,9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1785,6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56,0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Физическая культура и спорт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5,5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11,0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375,0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127,6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34,0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260,0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104,5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40,2</w:t>
            </w:r>
          </w:p>
        </w:tc>
      </w:tr>
      <w:tr w:rsidR="00257116" w:rsidRPr="00310B8F" w:rsidTr="00257116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Всего расходов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36118,2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17101,9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7116" w:rsidRPr="00310B8F" w:rsidRDefault="0025711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0B8F">
              <w:rPr>
                <w:rFonts w:ascii="Times New Roman" w:hAnsi="Times New Roman"/>
                <w:szCs w:val="24"/>
              </w:rPr>
              <w:t>47,3</w:t>
            </w:r>
          </w:p>
        </w:tc>
      </w:tr>
    </w:tbl>
    <w:p w:rsidR="00257116" w:rsidRPr="00310B8F" w:rsidRDefault="00257116" w:rsidP="00257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257116" w:rsidRPr="00310B8F" w:rsidRDefault="00257116" w:rsidP="0025711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310B8F">
        <w:rPr>
          <w:rFonts w:ascii="Times New Roman" w:hAnsi="Times New Roman"/>
          <w:color w:val="000000"/>
          <w:szCs w:val="24"/>
        </w:rPr>
        <w:t>Наибольшее увеличение расходов за 9 месяцев 2018 года произошло по отрасли "Жилищно-коммунальное хозяйство". Неисполнение плановых показателей обосновано кредиторской задолженностью по проведенным работам в 2018 году  по программе формирования современной городской среды, строительство сети водоснабжения, ремонт сети теплоснабжения                                                                                                                                                                                                                                                                     из республиканского бюджета.</w:t>
      </w:r>
    </w:p>
    <w:p w:rsidR="00257116" w:rsidRPr="00310B8F" w:rsidRDefault="00257116" w:rsidP="00257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310B8F">
        <w:rPr>
          <w:rFonts w:ascii="Arial" w:hAnsi="Arial" w:cs="Arial"/>
          <w:color w:val="000000"/>
          <w:szCs w:val="24"/>
        </w:rPr>
        <w:t xml:space="preserve"> </w:t>
      </w:r>
    </w:p>
    <w:p w:rsidR="00257116" w:rsidRPr="00310B8F" w:rsidRDefault="00257116" w:rsidP="00257116">
      <w:pPr>
        <w:tabs>
          <w:tab w:val="left" w:pos="1995"/>
        </w:tabs>
        <w:rPr>
          <w:rFonts w:ascii="Times New Roman" w:hAnsi="Times New Roman" w:cs="Times New Roman"/>
          <w:sz w:val="24"/>
          <w:szCs w:val="26"/>
        </w:rPr>
      </w:pPr>
    </w:p>
    <w:p w:rsidR="00257116" w:rsidRPr="00310B8F" w:rsidRDefault="00257116" w:rsidP="00257116">
      <w:pPr>
        <w:rPr>
          <w:sz w:val="20"/>
        </w:rPr>
      </w:pPr>
    </w:p>
    <w:p w:rsidR="00634FDD" w:rsidRPr="00310B8F" w:rsidRDefault="00634FDD">
      <w:pPr>
        <w:rPr>
          <w:sz w:val="20"/>
        </w:rPr>
      </w:pPr>
    </w:p>
    <w:sectPr w:rsidR="00634FDD" w:rsidRPr="00310B8F" w:rsidSect="00310B8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DD2A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116"/>
    <w:rsid w:val="00257116"/>
    <w:rsid w:val="00310B8F"/>
    <w:rsid w:val="00634FDD"/>
    <w:rsid w:val="006F3F7A"/>
    <w:rsid w:val="00833C0D"/>
    <w:rsid w:val="00A06880"/>
    <w:rsid w:val="00A9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5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2018-11-07T04:12:00Z</cp:lastPrinted>
  <dcterms:created xsi:type="dcterms:W3CDTF">2018-11-06T08:30:00Z</dcterms:created>
  <dcterms:modified xsi:type="dcterms:W3CDTF">2018-11-14T02:19:00Z</dcterms:modified>
</cp:coreProperties>
</file>