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8F" w:rsidRPr="00905FC4" w:rsidRDefault="007B5B8F" w:rsidP="00905FC4">
      <w:pPr>
        <w:pStyle w:val="ConsPlusNormal"/>
        <w:spacing w:line="240" w:lineRule="atLeast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5FC4">
        <w:rPr>
          <w:rFonts w:ascii="Times New Roman" w:hAnsi="Times New Roman" w:cs="Times New Roman"/>
          <w:sz w:val="24"/>
          <w:szCs w:val="24"/>
        </w:rPr>
        <w:t>Приложение</w:t>
      </w:r>
    </w:p>
    <w:p w:rsidR="007B5B8F" w:rsidRPr="00905FC4" w:rsidRDefault="007B5B8F" w:rsidP="00905FC4">
      <w:pPr>
        <w:pStyle w:val="ConsPlusNormal"/>
        <w:spacing w:line="24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5FC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B5B8F" w:rsidRPr="00905FC4" w:rsidRDefault="007B5B8F" w:rsidP="00905FC4">
      <w:pPr>
        <w:pStyle w:val="ConsPlusNormal"/>
        <w:spacing w:line="24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5FC4">
        <w:rPr>
          <w:rFonts w:ascii="Times New Roman" w:hAnsi="Times New Roman" w:cs="Times New Roman"/>
          <w:sz w:val="24"/>
          <w:szCs w:val="24"/>
        </w:rPr>
        <w:t>от «11» декабря 2013 г. № 356</w:t>
      </w:r>
    </w:p>
    <w:p w:rsidR="007B5B8F" w:rsidRPr="00905FC4" w:rsidRDefault="007B5B8F" w:rsidP="00905FC4">
      <w:pPr>
        <w:pStyle w:val="ConsPlusNormal"/>
        <w:widowControl/>
        <w:spacing w:line="240" w:lineRule="atLeast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5FC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B5B8F" w:rsidRPr="00905FC4" w:rsidRDefault="007B5B8F" w:rsidP="00905FC4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05FC4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7B5B8F" w:rsidRPr="00905FC4" w:rsidRDefault="007B5B8F" w:rsidP="00905FC4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05FC4">
        <w:rPr>
          <w:rFonts w:ascii="Times New Roman" w:hAnsi="Times New Roman" w:cs="Times New Roman"/>
          <w:sz w:val="24"/>
          <w:szCs w:val="24"/>
        </w:rPr>
        <w:t xml:space="preserve">«Развитие информационного общества </w:t>
      </w:r>
    </w:p>
    <w:p w:rsidR="007B5B8F" w:rsidRPr="00905FC4" w:rsidRDefault="007B5B8F" w:rsidP="00905FC4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05FC4">
        <w:rPr>
          <w:rFonts w:ascii="Times New Roman" w:hAnsi="Times New Roman" w:cs="Times New Roman"/>
          <w:sz w:val="24"/>
          <w:szCs w:val="24"/>
        </w:rPr>
        <w:t xml:space="preserve">в Таштыпском сельсовете (2014-2016годы)" </w:t>
      </w:r>
    </w:p>
    <w:p w:rsidR="007B5B8F" w:rsidRPr="00905FC4" w:rsidRDefault="007B5B8F" w:rsidP="00905FC4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B8F" w:rsidRPr="00905FC4" w:rsidRDefault="007B5B8F" w:rsidP="00905FC4">
      <w:pPr>
        <w:pStyle w:val="ConsPlusNormal"/>
        <w:widowControl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5FC4">
        <w:rPr>
          <w:rFonts w:ascii="Times New Roman" w:hAnsi="Times New Roman" w:cs="Times New Roman"/>
          <w:sz w:val="24"/>
          <w:szCs w:val="24"/>
        </w:rPr>
        <w:t>Паспорт Программы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3488"/>
        <w:gridCol w:w="6179"/>
      </w:tblGrid>
      <w:tr w:rsidR="007B5B8F" w:rsidRPr="00F04BE1" w:rsidTr="00905FC4"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5B8F" w:rsidRPr="00905FC4" w:rsidRDefault="007B5B8F" w:rsidP="00905FC4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4BE1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B8F" w:rsidRPr="00905FC4" w:rsidRDefault="007B5B8F" w:rsidP="00905FC4">
            <w:pPr>
              <w:pStyle w:val="ConsPlusTitle"/>
              <w:widowControl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5FC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 «Развитие информационного общества в Таштыпском сельсовете (2014-2016годы)»</w:t>
            </w:r>
          </w:p>
        </w:tc>
      </w:tr>
      <w:tr w:rsidR="007B5B8F" w:rsidRPr="00F04BE1" w:rsidTr="00905FC4">
        <w:tc>
          <w:tcPr>
            <w:tcW w:w="34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5B8F" w:rsidRPr="00905FC4" w:rsidRDefault="007B5B8F" w:rsidP="00905FC4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4BE1">
              <w:rPr>
                <w:rFonts w:ascii="Times New Roman" w:hAnsi="Times New Roman"/>
                <w:sz w:val="24"/>
                <w:szCs w:val="24"/>
              </w:rPr>
              <w:t xml:space="preserve">Основания для разработки программы </w:t>
            </w:r>
          </w:p>
        </w:tc>
        <w:tc>
          <w:tcPr>
            <w:tcW w:w="6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B8F" w:rsidRPr="00905FC4" w:rsidRDefault="007B5B8F" w:rsidP="00905FC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05FC4">
              <w:rPr>
                <w:rFonts w:ascii="Times New Roman" w:hAnsi="Times New Roman"/>
                <w:sz w:val="24"/>
                <w:szCs w:val="24"/>
              </w:rPr>
              <w:t>государственная программа Российской Федерации</w:t>
            </w:r>
          </w:p>
          <w:p w:rsidR="007B5B8F" w:rsidRPr="00905FC4" w:rsidRDefault="007B5B8F" w:rsidP="00905FC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05FC4">
              <w:rPr>
                <w:rFonts w:ascii="Times New Roman" w:hAnsi="Times New Roman"/>
                <w:sz w:val="24"/>
                <w:szCs w:val="24"/>
              </w:rPr>
              <w:t>«Информационное общество (2011 - 2020 годы)»,</w:t>
            </w:r>
          </w:p>
          <w:p w:rsidR="007B5B8F" w:rsidRPr="00905FC4" w:rsidRDefault="007B5B8F" w:rsidP="00905FC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05FC4">
              <w:rPr>
                <w:rFonts w:ascii="Times New Roman" w:hAnsi="Times New Roman"/>
                <w:sz w:val="24"/>
                <w:szCs w:val="24"/>
              </w:rPr>
              <w:t>утвержденная распоряжением Правительства Российской</w:t>
            </w:r>
          </w:p>
          <w:p w:rsidR="007B5B8F" w:rsidRPr="00905FC4" w:rsidRDefault="007B5B8F" w:rsidP="00905FC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05FC4">
              <w:rPr>
                <w:rFonts w:ascii="Times New Roman" w:hAnsi="Times New Roman"/>
                <w:sz w:val="24"/>
                <w:szCs w:val="24"/>
              </w:rPr>
              <w:t>Федерации от 20 октября 2010 г. № 1815-р</w:t>
            </w:r>
          </w:p>
          <w:p w:rsidR="007B5B8F" w:rsidRPr="00905FC4" w:rsidRDefault="007B5B8F" w:rsidP="00905FC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05FC4">
              <w:rPr>
                <w:rFonts w:ascii="Times New Roman" w:hAnsi="Times New Roman"/>
                <w:sz w:val="24"/>
                <w:szCs w:val="24"/>
              </w:rPr>
              <w:t>«О государственной программе Российской Федерации</w:t>
            </w:r>
          </w:p>
          <w:p w:rsidR="007B5B8F" w:rsidRPr="00905FC4" w:rsidRDefault="007B5B8F" w:rsidP="00905FC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05FC4">
              <w:rPr>
                <w:rFonts w:ascii="Times New Roman" w:hAnsi="Times New Roman"/>
                <w:sz w:val="24"/>
                <w:szCs w:val="24"/>
              </w:rPr>
              <w:t>«Информационное общество (2011 - 2020 годы)»;</w:t>
            </w:r>
          </w:p>
          <w:p w:rsidR="007B5B8F" w:rsidRPr="00905FC4" w:rsidRDefault="007B5B8F" w:rsidP="00905FC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05FC4">
              <w:rPr>
                <w:rFonts w:ascii="Times New Roman" w:hAnsi="Times New Roman"/>
                <w:sz w:val="24"/>
                <w:szCs w:val="24"/>
              </w:rPr>
              <w:t>Федеральный закон от 27 июля 2010 года № 210-ФЗ</w:t>
            </w:r>
          </w:p>
          <w:p w:rsidR="007B5B8F" w:rsidRPr="00905FC4" w:rsidRDefault="007B5B8F" w:rsidP="00905FC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05FC4">
              <w:rPr>
                <w:rFonts w:ascii="Times New Roman" w:hAnsi="Times New Roman"/>
                <w:sz w:val="24"/>
                <w:szCs w:val="24"/>
              </w:rPr>
              <w:t>«Об организации предоставления государственных и</w:t>
            </w:r>
          </w:p>
          <w:p w:rsidR="007B5B8F" w:rsidRPr="00905FC4" w:rsidRDefault="007B5B8F" w:rsidP="00905FC4">
            <w:pPr>
              <w:widowControl w:val="0"/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905FC4">
              <w:rPr>
                <w:rFonts w:ascii="Times New Roman" w:hAnsi="Times New Roman"/>
                <w:sz w:val="24"/>
                <w:szCs w:val="24"/>
              </w:rPr>
              <w:t>муниципальных услуг»;</w:t>
            </w:r>
          </w:p>
        </w:tc>
      </w:tr>
      <w:tr w:rsidR="007B5B8F" w:rsidRPr="00F04BE1" w:rsidTr="00905FC4">
        <w:tc>
          <w:tcPr>
            <w:tcW w:w="34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5B8F" w:rsidRPr="00905FC4" w:rsidRDefault="007B5B8F" w:rsidP="00905FC4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4BE1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B8F" w:rsidRPr="00905FC4" w:rsidRDefault="007B5B8F" w:rsidP="00905FC4">
            <w:pPr>
              <w:widowControl w:val="0"/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04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Таштыпского сельсовета </w:t>
            </w:r>
          </w:p>
        </w:tc>
      </w:tr>
      <w:tr w:rsidR="007B5B8F" w:rsidRPr="00F04BE1" w:rsidTr="00905FC4">
        <w:tc>
          <w:tcPr>
            <w:tcW w:w="34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5B8F" w:rsidRPr="00905FC4" w:rsidRDefault="007B5B8F" w:rsidP="00905FC4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4BE1">
              <w:rPr>
                <w:rFonts w:ascii="Times New Roman" w:hAnsi="Times New Roman"/>
                <w:sz w:val="24"/>
                <w:szCs w:val="24"/>
              </w:rPr>
              <w:t>Сроки  реализации программы</w:t>
            </w:r>
          </w:p>
        </w:tc>
        <w:tc>
          <w:tcPr>
            <w:tcW w:w="6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B8F" w:rsidRPr="00905FC4" w:rsidRDefault="007B5B8F" w:rsidP="00905FC4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4BE1">
              <w:rPr>
                <w:rFonts w:ascii="Times New Roman" w:hAnsi="Times New Roman"/>
                <w:sz w:val="24"/>
                <w:szCs w:val="24"/>
              </w:rPr>
              <w:t>2014 - 2016 годы</w:t>
            </w:r>
          </w:p>
        </w:tc>
      </w:tr>
      <w:tr w:rsidR="007B5B8F" w:rsidRPr="00F04BE1" w:rsidTr="00905FC4">
        <w:tc>
          <w:tcPr>
            <w:tcW w:w="34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5B8F" w:rsidRPr="00905FC4" w:rsidRDefault="007B5B8F" w:rsidP="00905FC4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4BE1">
              <w:rPr>
                <w:rFonts w:ascii="Times New Roman" w:hAnsi="Times New Roman"/>
                <w:sz w:val="24"/>
                <w:szCs w:val="24"/>
              </w:rPr>
              <w:t xml:space="preserve">Основные задачи программы </w:t>
            </w:r>
          </w:p>
        </w:tc>
        <w:tc>
          <w:tcPr>
            <w:tcW w:w="6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B8F" w:rsidRPr="00905FC4" w:rsidRDefault="007B5B8F" w:rsidP="00905FC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05FC4">
              <w:rPr>
                <w:rFonts w:ascii="Times New Roman" w:hAnsi="Times New Roman"/>
                <w:sz w:val="24"/>
                <w:szCs w:val="24"/>
              </w:rPr>
              <w:t>-повышение качества жизни населения Таштыпского сельсовета за счет использования информационных и</w:t>
            </w:r>
          </w:p>
          <w:p w:rsidR="007B5B8F" w:rsidRPr="00905FC4" w:rsidRDefault="007B5B8F" w:rsidP="00905FC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05FC4">
              <w:rPr>
                <w:rFonts w:ascii="Times New Roman" w:hAnsi="Times New Roman"/>
                <w:sz w:val="24"/>
                <w:szCs w:val="24"/>
              </w:rPr>
              <w:t>телекоммуникационных технологий;</w:t>
            </w:r>
          </w:p>
          <w:p w:rsidR="007B5B8F" w:rsidRPr="00905FC4" w:rsidRDefault="007B5B8F" w:rsidP="00905FC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05FC4">
              <w:rPr>
                <w:rFonts w:ascii="Times New Roman" w:hAnsi="Times New Roman"/>
                <w:sz w:val="24"/>
                <w:szCs w:val="24"/>
              </w:rPr>
              <w:t>-повышение эффективности системы государственного и</w:t>
            </w:r>
          </w:p>
          <w:p w:rsidR="007B5B8F" w:rsidRPr="00905FC4" w:rsidRDefault="007B5B8F" w:rsidP="00905FC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05FC4">
              <w:rPr>
                <w:rFonts w:ascii="Times New Roman" w:hAnsi="Times New Roman"/>
                <w:sz w:val="24"/>
                <w:szCs w:val="24"/>
              </w:rPr>
              <w:t>муниципального управления в Таштыпском сельсовете за</w:t>
            </w:r>
          </w:p>
          <w:p w:rsidR="007B5B8F" w:rsidRPr="00905FC4" w:rsidRDefault="007B5B8F" w:rsidP="00905FC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05FC4">
              <w:rPr>
                <w:rFonts w:ascii="Times New Roman" w:hAnsi="Times New Roman"/>
                <w:sz w:val="24"/>
                <w:szCs w:val="24"/>
              </w:rPr>
              <w:t>счет использования информационно-коммуникационных</w:t>
            </w:r>
          </w:p>
          <w:p w:rsidR="007B5B8F" w:rsidRPr="00905FC4" w:rsidRDefault="007B5B8F" w:rsidP="00905FC4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5FC4">
              <w:rPr>
                <w:rFonts w:ascii="Times New Roman" w:hAnsi="Times New Roman"/>
                <w:sz w:val="24"/>
                <w:szCs w:val="24"/>
              </w:rPr>
              <w:t>технологий и выпуска печатного издания</w:t>
            </w:r>
          </w:p>
        </w:tc>
      </w:tr>
      <w:tr w:rsidR="007B5B8F" w:rsidRPr="00F04BE1" w:rsidTr="00905FC4">
        <w:tc>
          <w:tcPr>
            <w:tcW w:w="34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5B8F" w:rsidRPr="00905FC4" w:rsidRDefault="007B5B8F" w:rsidP="00905FC4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4BE1">
              <w:rPr>
                <w:rFonts w:ascii="Times New Roman" w:hAnsi="Times New Roman"/>
                <w:sz w:val="24"/>
                <w:szCs w:val="24"/>
              </w:rPr>
              <w:t>Показатели результативности программы</w:t>
            </w:r>
          </w:p>
        </w:tc>
        <w:tc>
          <w:tcPr>
            <w:tcW w:w="6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B8F" w:rsidRPr="00905FC4" w:rsidRDefault="007B5B8F" w:rsidP="00905FC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05FC4">
              <w:rPr>
                <w:rFonts w:ascii="Times New Roman" w:hAnsi="Times New Roman"/>
                <w:sz w:val="24"/>
                <w:szCs w:val="24"/>
              </w:rPr>
              <w:t>повышения эффективности реализации основных</w:t>
            </w:r>
          </w:p>
          <w:p w:rsidR="007B5B8F" w:rsidRPr="00905FC4" w:rsidRDefault="007B5B8F" w:rsidP="00905FC4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5FC4">
              <w:rPr>
                <w:rFonts w:ascii="Times New Roman" w:hAnsi="Times New Roman"/>
                <w:sz w:val="24"/>
                <w:szCs w:val="24"/>
              </w:rPr>
              <w:t>направлений формирования информационного общества</w:t>
            </w:r>
          </w:p>
        </w:tc>
      </w:tr>
      <w:tr w:rsidR="007B5B8F" w:rsidRPr="00F04BE1" w:rsidTr="00905FC4">
        <w:tc>
          <w:tcPr>
            <w:tcW w:w="34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5B8F" w:rsidRPr="00905FC4" w:rsidRDefault="007B5B8F" w:rsidP="00905FC4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4BE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B8F" w:rsidRPr="00905FC4" w:rsidRDefault="007B5B8F" w:rsidP="00905FC4">
            <w:pPr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4BE1">
              <w:rPr>
                <w:rFonts w:ascii="Times New Roman" w:hAnsi="Times New Roman"/>
                <w:sz w:val="24"/>
                <w:szCs w:val="24"/>
              </w:rPr>
              <w:t>Общий объем финансирования  мероприятий программы за счет средств муниципального бюджета Таштыпского сельсовета:   360 тыс. руб.</w:t>
            </w:r>
          </w:p>
          <w:p w:rsidR="007B5B8F" w:rsidRPr="00F04BE1" w:rsidRDefault="007B5B8F" w:rsidP="00905FC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BE1">
              <w:rPr>
                <w:rFonts w:ascii="Times New Roman" w:hAnsi="Times New Roman"/>
                <w:sz w:val="24"/>
                <w:szCs w:val="24"/>
              </w:rPr>
              <w:t>2014 год – 160 тыс. руб.</w:t>
            </w:r>
          </w:p>
          <w:p w:rsidR="007B5B8F" w:rsidRPr="00F04BE1" w:rsidRDefault="007B5B8F" w:rsidP="00905FC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BE1">
              <w:rPr>
                <w:rFonts w:ascii="Times New Roman" w:hAnsi="Times New Roman"/>
                <w:sz w:val="24"/>
                <w:szCs w:val="24"/>
              </w:rPr>
              <w:t>2015 год – 170 тыс. руб.</w:t>
            </w:r>
          </w:p>
          <w:p w:rsidR="007B5B8F" w:rsidRPr="00905FC4" w:rsidRDefault="007B5B8F" w:rsidP="00905FC4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4BE1">
              <w:rPr>
                <w:rFonts w:ascii="Times New Roman" w:hAnsi="Times New Roman"/>
                <w:sz w:val="24"/>
                <w:szCs w:val="24"/>
              </w:rPr>
              <w:t>2016 год – 180 тыс. руб.</w:t>
            </w:r>
          </w:p>
        </w:tc>
      </w:tr>
      <w:tr w:rsidR="007B5B8F" w:rsidRPr="00F04BE1" w:rsidTr="00905FC4">
        <w:tc>
          <w:tcPr>
            <w:tcW w:w="34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5B8F" w:rsidRPr="00905FC4" w:rsidRDefault="007B5B8F" w:rsidP="00905FC4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4BE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6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B8F" w:rsidRPr="00905FC4" w:rsidRDefault="007B5B8F" w:rsidP="00905FC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05FC4">
              <w:rPr>
                <w:rFonts w:ascii="Times New Roman" w:hAnsi="Times New Roman"/>
                <w:sz w:val="24"/>
                <w:szCs w:val="24"/>
              </w:rPr>
              <w:t>-повышение эффективности деятельности органов</w:t>
            </w:r>
          </w:p>
          <w:p w:rsidR="007B5B8F" w:rsidRPr="00905FC4" w:rsidRDefault="007B5B8F" w:rsidP="00905FC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05FC4">
              <w:rPr>
                <w:rFonts w:ascii="Times New Roman" w:hAnsi="Times New Roman"/>
                <w:sz w:val="24"/>
                <w:szCs w:val="24"/>
              </w:rPr>
              <w:t>исполнительной власти Таштыпского сельсовета;</w:t>
            </w:r>
          </w:p>
          <w:p w:rsidR="007B5B8F" w:rsidRPr="00905FC4" w:rsidRDefault="007B5B8F" w:rsidP="00905FC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05FC4">
              <w:rPr>
                <w:rFonts w:ascii="Times New Roman" w:hAnsi="Times New Roman"/>
                <w:sz w:val="24"/>
                <w:szCs w:val="24"/>
              </w:rPr>
              <w:t>- активное вовлечение граждан и организаций в</w:t>
            </w:r>
          </w:p>
          <w:p w:rsidR="007B5B8F" w:rsidRPr="00905FC4" w:rsidRDefault="007B5B8F" w:rsidP="00905FC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05FC4">
              <w:rPr>
                <w:rFonts w:ascii="Times New Roman" w:hAnsi="Times New Roman"/>
                <w:sz w:val="24"/>
                <w:szCs w:val="24"/>
              </w:rPr>
              <w:t>использование информационных и коммуникационных</w:t>
            </w:r>
          </w:p>
          <w:p w:rsidR="007B5B8F" w:rsidRPr="00905FC4" w:rsidRDefault="007B5B8F" w:rsidP="00905FC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05FC4">
              <w:rPr>
                <w:rFonts w:ascii="Times New Roman" w:hAnsi="Times New Roman"/>
                <w:sz w:val="24"/>
                <w:szCs w:val="24"/>
              </w:rPr>
              <w:t>технологий за счет подключения к общедоступным</w:t>
            </w:r>
          </w:p>
          <w:p w:rsidR="007B5B8F" w:rsidRPr="00905FC4" w:rsidRDefault="007B5B8F" w:rsidP="00905FC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05FC4">
              <w:rPr>
                <w:rFonts w:ascii="Times New Roman" w:hAnsi="Times New Roman"/>
                <w:sz w:val="24"/>
                <w:szCs w:val="24"/>
              </w:rPr>
              <w:t>информационным системам;</w:t>
            </w:r>
          </w:p>
          <w:p w:rsidR="007B5B8F" w:rsidRPr="00905FC4" w:rsidRDefault="007B5B8F" w:rsidP="00905FC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05FC4">
              <w:rPr>
                <w:rFonts w:ascii="Times New Roman" w:hAnsi="Times New Roman"/>
                <w:sz w:val="24"/>
                <w:szCs w:val="24"/>
              </w:rPr>
              <w:t>- повышение информационной открытости органов</w:t>
            </w:r>
          </w:p>
          <w:p w:rsidR="007B5B8F" w:rsidRPr="00905FC4" w:rsidRDefault="007B5B8F" w:rsidP="00905FC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05FC4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</w:p>
          <w:p w:rsidR="007B5B8F" w:rsidRPr="00905FC4" w:rsidRDefault="007B5B8F" w:rsidP="00905FC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05FC4">
              <w:rPr>
                <w:rFonts w:ascii="Times New Roman" w:hAnsi="Times New Roman"/>
                <w:sz w:val="24"/>
                <w:szCs w:val="24"/>
              </w:rPr>
              <w:t>- предоставление дополнительных справочно-</w:t>
            </w:r>
          </w:p>
          <w:p w:rsidR="007B5B8F" w:rsidRPr="00905FC4" w:rsidRDefault="007B5B8F" w:rsidP="00905FC4">
            <w:pPr>
              <w:widowControl w:val="0"/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05FC4">
              <w:rPr>
                <w:rFonts w:ascii="Times New Roman" w:hAnsi="Times New Roman"/>
                <w:sz w:val="24"/>
                <w:szCs w:val="24"/>
              </w:rPr>
              <w:t>информационных услуг населению и организациям</w:t>
            </w:r>
            <w:r w:rsidRPr="00F0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B5B8F" w:rsidRPr="00905FC4" w:rsidRDefault="007B5B8F" w:rsidP="00905FC4">
      <w:pPr>
        <w:snapToGrid w:val="0"/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7B5B8F" w:rsidRPr="00905FC4" w:rsidRDefault="007B5B8F" w:rsidP="00905FC4">
      <w:pPr>
        <w:snapToGrid w:val="0"/>
        <w:spacing w:after="0" w:line="240" w:lineRule="atLeast"/>
        <w:ind w:left="360"/>
        <w:rPr>
          <w:rFonts w:ascii="Times New Roman" w:hAnsi="Times New Roman"/>
          <w:b/>
          <w:sz w:val="24"/>
          <w:szCs w:val="24"/>
        </w:rPr>
      </w:pPr>
    </w:p>
    <w:p w:rsidR="007B5B8F" w:rsidRPr="00905FC4" w:rsidRDefault="007B5B8F" w:rsidP="00905FC4">
      <w:pPr>
        <w:widowControl w:val="0"/>
        <w:numPr>
          <w:ilvl w:val="0"/>
          <w:numId w:val="1"/>
        </w:numPr>
        <w:suppressAutoHyphens/>
        <w:snapToGri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05FC4">
        <w:rPr>
          <w:rFonts w:ascii="Times New Roman" w:hAnsi="Times New Roman"/>
          <w:b/>
          <w:sz w:val="24"/>
          <w:szCs w:val="24"/>
        </w:rPr>
        <w:t>Характеристика проблемы</w:t>
      </w:r>
    </w:p>
    <w:p w:rsidR="007B5B8F" w:rsidRPr="00905FC4" w:rsidRDefault="007B5B8F" w:rsidP="00905FC4">
      <w:pPr>
        <w:pStyle w:val="Default"/>
        <w:spacing w:line="240" w:lineRule="atLeast"/>
      </w:pPr>
      <w:r w:rsidRPr="00905FC4">
        <w:tab/>
      </w:r>
    </w:p>
    <w:p w:rsidR="007B5B8F" w:rsidRPr="00905FC4" w:rsidRDefault="007B5B8F" w:rsidP="00905FC4">
      <w:pPr>
        <w:pStyle w:val="Default"/>
        <w:spacing w:line="240" w:lineRule="atLeast"/>
        <w:ind w:firstLine="567"/>
        <w:jc w:val="both"/>
      </w:pPr>
      <w:r w:rsidRPr="00905FC4">
        <w:t xml:space="preserve">Информационные технологии на сегодня являются одним из наиболее интенсивно развивающихся видов научной, исследовательской и конструкторской деятельности. Развитие информационных технологий способствует повышению конкурентоспособности экономики, расширению возможностей ее интеграции в мировую систему хозяйства. Информатизация меняет условия управленческого труда, позволяя существенно повысить его эффективность, что в свою очередь способствует повышению эффективности системы местного самоуправления. </w:t>
      </w:r>
    </w:p>
    <w:p w:rsidR="007B5B8F" w:rsidRPr="00905FC4" w:rsidRDefault="007B5B8F" w:rsidP="00905FC4">
      <w:pPr>
        <w:autoSpaceDE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B5B8F" w:rsidRPr="00905FC4" w:rsidRDefault="007B5B8F" w:rsidP="00905FC4">
      <w:pPr>
        <w:pStyle w:val="a"/>
        <w:numPr>
          <w:ilvl w:val="0"/>
          <w:numId w:val="1"/>
        </w:numPr>
        <w:snapToGrid w:val="0"/>
        <w:spacing w:line="240" w:lineRule="atLeast"/>
        <w:jc w:val="center"/>
        <w:rPr>
          <w:b/>
        </w:rPr>
      </w:pPr>
      <w:r w:rsidRPr="00905FC4">
        <w:rPr>
          <w:b/>
        </w:rPr>
        <w:t>Основные цели и задачи программы</w:t>
      </w:r>
    </w:p>
    <w:p w:rsidR="007B5B8F" w:rsidRPr="00905FC4" w:rsidRDefault="007B5B8F" w:rsidP="00905FC4">
      <w:pPr>
        <w:pStyle w:val="a"/>
        <w:snapToGrid w:val="0"/>
        <w:spacing w:line="240" w:lineRule="atLeast"/>
        <w:jc w:val="center"/>
      </w:pPr>
    </w:p>
    <w:p w:rsidR="007B5B8F" w:rsidRPr="00905FC4" w:rsidRDefault="007B5B8F" w:rsidP="00905FC4">
      <w:pPr>
        <w:pStyle w:val="Default"/>
        <w:spacing w:line="240" w:lineRule="atLeast"/>
        <w:ind w:firstLine="567"/>
        <w:jc w:val="both"/>
      </w:pPr>
      <w:r w:rsidRPr="00905FC4">
        <w:t xml:space="preserve">Основными целями Программы являются: </w:t>
      </w:r>
    </w:p>
    <w:p w:rsidR="007B5B8F" w:rsidRPr="00905FC4" w:rsidRDefault="007B5B8F" w:rsidP="00905FC4">
      <w:pPr>
        <w:pStyle w:val="Default"/>
        <w:spacing w:line="240" w:lineRule="atLeast"/>
        <w:ind w:firstLine="567"/>
        <w:jc w:val="both"/>
      </w:pPr>
      <w:r w:rsidRPr="00905FC4">
        <w:t xml:space="preserve">повышение качества жизни путем получения гражданами и организациями преимуществ от применения информационных и телекоммуникационных технологий; </w:t>
      </w:r>
    </w:p>
    <w:p w:rsidR="007B5B8F" w:rsidRPr="00905FC4" w:rsidRDefault="007B5B8F" w:rsidP="00905FC4">
      <w:pPr>
        <w:pStyle w:val="Default"/>
        <w:spacing w:line="240" w:lineRule="atLeast"/>
        <w:ind w:firstLine="567"/>
        <w:jc w:val="both"/>
      </w:pPr>
      <w:r w:rsidRPr="00905FC4">
        <w:t xml:space="preserve">повышение эффективности системы государственного управления процессами информатизации области, ее социально-экономическим развитием; </w:t>
      </w:r>
    </w:p>
    <w:p w:rsidR="007B5B8F" w:rsidRPr="00905FC4" w:rsidRDefault="007B5B8F" w:rsidP="00905FC4">
      <w:pPr>
        <w:pStyle w:val="Default"/>
        <w:spacing w:line="240" w:lineRule="atLeast"/>
        <w:ind w:firstLine="567"/>
        <w:jc w:val="both"/>
      </w:pPr>
      <w:r w:rsidRPr="00905FC4">
        <w:t xml:space="preserve">создание условий в области для интеграции в единое информационное пространство органов власти РФ и открытого информационного обмена органов областной власти, бизнеса и населения. </w:t>
      </w:r>
    </w:p>
    <w:p w:rsidR="007B5B8F" w:rsidRPr="00905FC4" w:rsidRDefault="007B5B8F" w:rsidP="00905FC4">
      <w:pPr>
        <w:autoSpaceDE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05FC4">
        <w:rPr>
          <w:rFonts w:ascii="Times New Roman" w:hAnsi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7B5B8F" w:rsidRPr="00905FC4" w:rsidRDefault="007B5B8F" w:rsidP="00905FC4">
      <w:pPr>
        <w:pStyle w:val="Default"/>
        <w:spacing w:line="240" w:lineRule="atLeast"/>
        <w:ind w:firstLine="567"/>
        <w:jc w:val="both"/>
      </w:pPr>
      <w:r w:rsidRPr="00905FC4">
        <w:t xml:space="preserve">-формирование современной информационной и телекоммуникационной инфраструктуры; </w:t>
      </w:r>
    </w:p>
    <w:p w:rsidR="007B5B8F" w:rsidRPr="00905FC4" w:rsidRDefault="007B5B8F" w:rsidP="00905FC4">
      <w:pPr>
        <w:pStyle w:val="Default"/>
        <w:spacing w:line="240" w:lineRule="atLeast"/>
        <w:ind w:firstLine="567"/>
        <w:jc w:val="both"/>
      </w:pPr>
      <w:r w:rsidRPr="00905FC4">
        <w:t xml:space="preserve">-повышение качества образования, медицинского обслуживания, социальной защиты населения, в сфере культуры на основе развития и использования информационных и телекоммуникационных технологий; </w:t>
      </w:r>
    </w:p>
    <w:p w:rsidR="007B5B8F" w:rsidRPr="00905FC4" w:rsidRDefault="007B5B8F" w:rsidP="00905FC4">
      <w:pPr>
        <w:pStyle w:val="Default"/>
        <w:spacing w:line="240" w:lineRule="atLeast"/>
        <w:ind w:firstLine="567"/>
        <w:jc w:val="both"/>
      </w:pPr>
      <w:r w:rsidRPr="00905FC4">
        <w:t xml:space="preserve">-повышение эффективности государственного управления и местного самоуправления, взаимодействия гражданского общества и бизнеса с органами государственной власти, качества и оперативности предоставления государственных услуг; </w:t>
      </w:r>
    </w:p>
    <w:p w:rsidR="007B5B8F" w:rsidRDefault="007B5B8F" w:rsidP="00905FC4">
      <w:pPr>
        <w:pStyle w:val="Default"/>
        <w:spacing w:line="240" w:lineRule="atLeast"/>
        <w:ind w:firstLine="567"/>
        <w:jc w:val="both"/>
      </w:pPr>
      <w:r w:rsidRPr="00905FC4">
        <w:t xml:space="preserve">-обеспечение предоставления гражданам и организациям услуг с использованием современных информационных и телекоммуникационных технологий. </w:t>
      </w:r>
    </w:p>
    <w:p w:rsidR="007B5B8F" w:rsidRPr="002A67D4" w:rsidRDefault="007B5B8F" w:rsidP="00905FC4">
      <w:pPr>
        <w:autoSpaceDE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2A67D4">
        <w:rPr>
          <w:rFonts w:ascii="Times New Roman" w:hAnsi="Times New Roman"/>
          <w:sz w:val="24"/>
          <w:szCs w:val="24"/>
        </w:rPr>
        <w:t xml:space="preserve">        -обеспечение открытости информации о деятельности органов местного самоуправления и доступности информационных ресурсов для граждан и организаций.</w:t>
      </w:r>
    </w:p>
    <w:p w:rsidR="007B5B8F" w:rsidRPr="00905FC4" w:rsidRDefault="007B5B8F" w:rsidP="00905FC4">
      <w:pPr>
        <w:autoSpaceDE w:val="0"/>
        <w:spacing w:after="0" w:line="240" w:lineRule="atLeast"/>
        <w:rPr>
          <w:b/>
          <w:color w:val="548DD4"/>
          <w:sz w:val="26"/>
          <w:szCs w:val="26"/>
        </w:rPr>
      </w:pPr>
      <w:r w:rsidRPr="00905FC4">
        <w:rPr>
          <w:rFonts w:ascii="Times New Roman" w:hAnsi="Times New Roman"/>
          <w:sz w:val="24"/>
          <w:szCs w:val="24"/>
        </w:rPr>
        <w:t>Срок реализации Программы – 2014-2016 годы.</w:t>
      </w:r>
    </w:p>
    <w:p w:rsidR="007B5B8F" w:rsidRPr="00905FC4" w:rsidRDefault="007B5B8F" w:rsidP="00905FC4">
      <w:pPr>
        <w:autoSpaceDE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5B8F" w:rsidRPr="00905FC4" w:rsidRDefault="007B5B8F" w:rsidP="00905FC4">
      <w:pPr>
        <w:autoSpaceDE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05FC4">
        <w:rPr>
          <w:rFonts w:ascii="Times New Roman" w:hAnsi="Times New Roman"/>
          <w:b/>
          <w:sz w:val="24"/>
          <w:szCs w:val="24"/>
        </w:rPr>
        <w:t>3. Мероприятия программы</w:t>
      </w:r>
    </w:p>
    <w:p w:rsidR="007B5B8F" w:rsidRPr="00905FC4" w:rsidRDefault="007B5B8F" w:rsidP="00905FC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B5B8F" w:rsidRPr="00905FC4" w:rsidRDefault="007B5B8F" w:rsidP="00905FC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05FC4">
        <w:rPr>
          <w:rFonts w:ascii="Times New Roman" w:hAnsi="Times New Roman"/>
          <w:sz w:val="24"/>
          <w:szCs w:val="24"/>
        </w:rPr>
        <w:tab/>
        <w:t>Реализация мероприятий программы будет способствовать решению задач, определенных основными направлениями социально-экономической политики, и включает в себя систему мероприятий в области информирования населения.</w:t>
      </w:r>
    </w:p>
    <w:p w:rsidR="007B5B8F" w:rsidRPr="00905FC4" w:rsidRDefault="007B5B8F" w:rsidP="00905FC4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905FC4">
        <w:rPr>
          <w:rFonts w:ascii="Times New Roman" w:hAnsi="Times New Roman"/>
          <w:sz w:val="24"/>
          <w:szCs w:val="24"/>
        </w:rPr>
        <w:tab/>
        <w:t>Подробное описание объемов и источников финансирования мероприятий Программы изложено  в приложении 1 к настоящей Программе.</w:t>
      </w:r>
    </w:p>
    <w:p w:rsidR="007B5B8F" w:rsidRPr="00905FC4" w:rsidRDefault="007B5B8F" w:rsidP="00905FC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B5B8F" w:rsidRPr="00905FC4" w:rsidRDefault="007B5B8F" w:rsidP="00905FC4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tLeast"/>
        <w:ind w:left="720" w:hanging="360"/>
        <w:jc w:val="center"/>
        <w:rPr>
          <w:b/>
        </w:rPr>
      </w:pPr>
      <w:r w:rsidRPr="00905FC4">
        <w:rPr>
          <w:b/>
        </w:rPr>
        <w:t xml:space="preserve">4.Организация  управления реализацией программы </w:t>
      </w:r>
    </w:p>
    <w:p w:rsidR="007B5B8F" w:rsidRPr="00905FC4" w:rsidRDefault="007B5B8F" w:rsidP="00905FC4">
      <w:pPr>
        <w:pStyle w:val="ListParagraph"/>
        <w:spacing w:line="240" w:lineRule="atLeast"/>
        <w:jc w:val="center"/>
        <w:rPr>
          <w:b/>
        </w:rPr>
      </w:pPr>
      <w:r w:rsidRPr="00905FC4">
        <w:rPr>
          <w:b/>
        </w:rPr>
        <w:t>и ее информационное обеспечение</w:t>
      </w:r>
    </w:p>
    <w:p w:rsidR="007B5B8F" w:rsidRPr="00905FC4" w:rsidRDefault="007B5B8F" w:rsidP="00905FC4">
      <w:pPr>
        <w:pStyle w:val="ListParagraph"/>
        <w:spacing w:line="240" w:lineRule="atLeast"/>
        <w:jc w:val="center"/>
      </w:pPr>
    </w:p>
    <w:p w:rsidR="007B5B8F" w:rsidRPr="00905FC4" w:rsidRDefault="007B5B8F" w:rsidP="00905FC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05FC4">
        <w:rPr>
          <w:rFonts w:ascii="Times New Roman" w:hAnsi="Times New Roman"/>
          <w:sz w:val="24"/>
          <w:szCs w:val="24"/>
        </w:rPr>
        <w:tab/>
        <w:t>Реализация программы осуществляется  заказчиком при участии всех заинтересованных  подразделений администрации  Таштыпского сельсовета.</w:t>
      </w:r>
    </w:p>
    <w:p w:rsidR="007B5B8F" w:rsidRPr="00905FC4" w:rsidRDefault="007B5B8F" w:rsidP="00905FC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05FC4">
        <w:rPr>
          <w:rFonts w:ascii="Times New Roman" w:hAnsi="Times New Roman"/>
          <w:sz w:val="24"/>
          <w:szCs w:val="24"/>
        </w:rPr>
        <w:tab/>
        <w:t>Заказчик программы осуществляет:</w:t>
      </w:r>
    </w:p>
    <w:p w:rsidR="007B5B8F" w:rsidRPr="00905FC4" w:rsidRDefault="007B5B8F" w:rsidP="00905FC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05FC4">
        <w:rPr>
          <w:rFonts w:ascii="Times New Roman" w:hAnsi="Times New Roman"/>
          <w:sz w:val="24"/>
          <w:szCs w:val="24"/>
        </w:rPr>
        <w:tab/>
        <w:t>- общее руководство и контроль за выполнением условий реализации программы;</w:t>
      </w:r>
    </w:p>
    <w:p w:rsidR="007B5B8F" w:rsidRPr="00905FC4" w:rsidRDefault="007B5B8F" w:rsidP="00905FC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05FC4">
        <w:rPr>
          <w:rFonts w:ascii="Times New Roman" w:hAnsi="Times New Roman"/>
          <w:sz w:val="24"/>
          <w:szCs w:val="24"/>
        </w:rPr>
        <w:tab/>
        <w:t>- согласовывает с исполнением программы формы и методы управления реализацией программы;</w:t>
      </w:r>
    </w:p>
    <w:p w:rsidR="007B5B8F" w:rsidRPr="00905FC4" w:rsidRDefault="007B5B8F" w:rsidP="00905FC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05FC4">
        <w:rPr>
          <w:rFonts w:ascii="Times New Roman" w:hAnsi="Times New Roman"/>
          <w:sz w:val="24"/>
          <w:szCs w:val="24"/>
        </w:rPr>
        <w:tab/>
        <w:t>- организацию информационной и разъяснительной работы, направленной на освещение целей и задач программы, итогов ее реализации через местные средства массовой информации;</w:t>
      </w:r>
    </w:p>
    <w:p w:rsidR="007B5B8F" w:rsidRPr="00905FC4" w:rsidRDefault="007B5B8F" w:rsidP="00905FC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05FC4">
        <w:rPr>
          <w:rFonts w:ascii="Times New Roman" w:hAnsi="Times New Roman"/>
          <w:sz w:val="24"/>
          <w:szCs w:val="24"/>
        </w:rPr>
        <w:tab/>
        <w:t>-разработку методических материалов для исполнителя программы;</w:t>
      </w:r>
    </w:p>
    <w:p w:rsidR="007B5B8F" w:rsidRPr="00905FC4" w:rsidRDefault="007B5B8F" w:rsidP="00905FC4">
      <w:pPr>
        <w:snapToGri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05FC4">
        <w:rPr>
          <w:rFonts w:ascii="Times New Roman" w:hAnsi="Times New Roman"/>
          <w:sz w:val="24"/>
          <w:szCs w:val="24"/>
        </w:rPr>
        <w:tab/>
        <w:t>Работу по освещению целей и задач программы организуется заказчиком через средства массовой информации.</w:t>
      </w:r>
    </w:p>
    <w:p w:rsidR="007B5B8F" w:rsidRPr="00905FC4" w:rsidRDefault="007B5B8F" w:rsidP="00905FC4">
      <w:pPr>
        <w:snapToGri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B5B8F" w:rsidRPr="00905FC4" w:rsidRDefault="007B5B8F" w:rsidP="00905FC4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tLeast"/>
        <w:ind w:left="720" w:hanging="360"/>
        <w:jc w:val="center"/>
        <w:rPr>
          <w:b/>
        </w:rPr>
      </w:pPr>
      <w:r w:rsidRPr="00905FC4">
        <w:rPr>
          <w:b/>
        </w:rPr>
        <w:t>5. Механизмы реализации программы</w:t>
      </w:r>
    </w:p>
    <w:p w:rsidR="007B5B8F" w:rsidRPr="00905FC4" w:rsidRDefault="007B5B8F" w:rsidP="00905FC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B5B8F" w:rsidRPr="00905FC4" w:rsidRDefault="007B5B8F" w:rsidP="00905FC4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05FC4">
        <w:rPr>
          <w:rFonts w:ascii="Times New Roman" w:hAnsi="Times New Roman"/>
          <w:sz w:val="24"/>
          <w:szCs w:val="24"/>
        </w:rPr>
        <w:t>Механизм реализации программы базируется на принципах социального партнерства населения, органов исполнительной власти Республики Хакасия, администрации Таштыпского района и администрации Таштыпского сельсовета, а так же четкого разграничения полномочий и ответственности  всех участников программы.</w:t>
      </w:r>
    </w:p>
    <w:p w:rsidR="007B5B8F" w:rsidRPr="00905FC4" w:rsidRDefault="007B5B8F" w:rsidP="00905FC4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05FC4">
        <w:rPr>
          <w:rFonts w:ascii="Times New Roman" w:hAnsi="Times New Roman"/>
          <w:sz w:val="24"/>
          <w:szCs w:val="24"/>
        </w:rPr>
        <w:t>Заказчик программы осуществляет:</w:t>
      </w:r>
    </w:p>
    <w:p w:rsidR="007B5B8F" w:rsidRPr="00905FC4" w:rsidRDefault="007B5B8F" w:rsidP="00905FC4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05FC4">
        <w:rPr>
          <w:rFonts w:ascii="Times New Roman" w:hAnsi="Times New Roman"/>
          <w:sz w:val="24"/>
          <w:szCs w:val="24"/>
        </w:rPr>
        <w:t>-координацию деятельности исполнителя в ходе реализации программы;</w:t>
      </w:r>
    </w:p>
    <w:p w:rsidR="007B5B8F" w:rsidRPr="00905FC4" w:rsidRDefault="007B5B8F" w:rsidP="00905FC4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05FC4">
        <w:rPr>
          <w:rFonts w:ascii="Times New Roman" w:hAnsi="Times New Roman"/>
          <w:sz w:val="24"/>
          <w:szCs w:val="24"/>
        </w:rPr>
        <w:t>-подведение итогов  реализации программы;</w:t>
      </w:r>
    </w:p>
    <w:p w:rsidR="007B5B8F" w:rsidRPr="00905FC4" w:rsidRDefault="007B5B8F" w:rsidP="00905FC4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05FC4">
        <w:rPr>
          <w:rFonts w:ascii="Times New Roman" w:hAnsi="Times New Roman"/>
          <w:sz w:val="24"/>
          <w:szCs w:val="24"/>
        </w:rPr>
        <w:t>-контроль за целевым использованием бюджетных средств.</w:t>
      </w:r>
    </w:p>
    <w:p w:rsidR="007B5B8F" w:rsidRPr="00905FC4" w:rsidRDefault="007B5B8F" w:rsidP="00905FC4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tLeast"/>
        <w:ind w:left="0" w:hanging="360"/>
        <w:jc w:val="center"/>
      </w:pPr>
    </w:p>
    <w:p w:rsidR="007B5B8F" w:rsidRPr="00905FC4" w:rsidRDefault="007B5B8F" w:rsidP="00905FC4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tLeast"/>
        <w:ind w:left="0" w:hanging="360"/>
        <w:jc w:val="center"/>
      </w:pPr>
      <w:r w:rsidRPr="00905FC4">
        <w:rPr>
          <w:b/>
        </w:rPr>
        <w:t>6. Ожидаемые результаты от реализации программы</w:t>
      </w:r>
    </w:p>
    <w:p w:rsidR="007B5B8F" w:rsidRPr="00905FC4" w:rsidRDefault="007B5B8F" w:rsidP="00905FC4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tLeast"/>
        <w:ind w:left="0" w:hanging="360"/>
        <w:jc w:val="center"/>
      </w:pPr>
    </w:p>
    <w:p w:rsidR="007B5B8F" w:rsidRPr="00905FC4" w:rsidRDefault="007B5B8F" w:rsidP="00905FC4">
      <w:pPr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905FC4">
        <w:rPr>
          <w:rFonts w:ascii="Times New Roman" w:hAnsi="Times New Roman"/>
          <w:sz w:val="24"/>
          <w:szCs w:val="24"/>
        </w:rPr>
        <w:t>Реализация мероприятий позволит:</w:t>
      </w:r>
    </w:p>
    <w:p w:rsidR="007B5B8F" w:rsidRPr="00905FC4" w:rsidRDefault="007B5B8F" w:rsidP="00905FC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05FC4">
        <w:rPr>
          <w:rFonts w:ascii="Times New Roman" w:hAnsi="Times New Roman"/>
          <w:sz w:val="24"/>
          <w:szCs w:val="24"/>
        </w:rPr>
        <w:tab/>
        <w:t>-повысить эффективность деятельности органов исполнительной власти Таштыпского сельсовета;</w:t>
      </w:r>
    </w:p>
    <w:p w:rsidR="007B5B8F" w:rsidRPr="00905FC4" w:rsidRDefault="007B5B8F" w:rsidP="00905FC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05FC4">
        <w:rPr>
          <w:rFonts w:ascii="Times New Roman" w:hAnsi="Times New Roman"/>
          <w:sz w:val="24"/>
          <w:szCs w:val="24"/>
        </w:rPr>
        <w:t>- вовлечь граждан и организации в использование информационных и коммуникационных технологий за счет подключения к общедоступным информационным системам;</w:t>
      </w:r>
    </w:p>
    <w:p w:rsidR="007B5B8F" w:rsidRPr="00905FC4" w:rsidRDefault="007B5B8F" w:rsidP="00905FC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05FC4">
        <w:rPr>
          <w:rFonts w:ascii="Times New Roman" w:hAnsi="Times New Roman"/>
          <w:sz w:val="24"/>
          <w:szCs w:val="24"/>
        </w:rPr>
        <w:t>- повысить информационную открытость органов местного самоуправления</w:t>
      </w:r>
    </w:p>
    <w:p w:rsidR="007B5B8F" w:rsidRPr="00905FC4" w:rsidRDefault="007B5B8F" w:rsidP="00905FC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05FC4">
        <w:rPr>
          <w:rFonts w:ascii="Times New Roman" w:hAnsi="Times New Roman"/>
          <w:sz w:val="24"/>
          <w:szCs w:val="24"/>
        </w:rPr>
        <w:t>- предоставить дополнительные справочно-информационные услуги населению и организациям</w:t>
      </w:r>
      <w:r w:rsidRPr="00905FC4">
        <w:rPr>
          <w:rFonts w:ascii="Times New Roman" w:hAnsi="Times New Roman"/>
          <w:sz w:val="24"/>
          <w:szCs w:val="24"/>
        </w:rPr>
        <w:tab/>
      </w:r>
    </w:p>
    <w:p w:rsidR="007B5B8F" w:rsidRPr="00905FC4" w:rsidRDefault="007B5B8F" w:rsidP="00905FC4">
      <w:pPr>
        <w:snapToGrid w:val="0"/>
        <w:spacing w:after="0" w:line="240" w:lineRule="atLeast"/>
        <w:ind w:firstLine="360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905FC4">
        <w:rPr>
          <w:rFonts w:ascii="Times New Roman" w:hAnsi="Times New Roman"/>
          <w:sz w:val="24"/>
          <w:szCs w:val="24"/>
        </w:rPr>
        <w:tab/>
        <w:t>7</w:t>
      </w:r>
      <w:r w:rsidRPr="00905FC4">
        <w:rPr>
          <w:rFonts w:ascii="Times New Roman" w:hAnsi="Times New Roman"/>
          <w:b/>
          <w:sz w:val="24"/>
          <w:szCs w:val="24"/>
        </w:rPr>
        <w:t>.Ресурсное обеспечение реализации программы</w:t>
      </w:r>
    </w:p>
    <w:p w:rsidR="007B5B8F" w:rsidRPr="00905FC4" w:rsidRDefault="007B5B8F" w:rsidP="00905FC4">
      <w:pPr>
        <w:pStyle w:val="ListParagraph"/>
        <w:spacing w:line="240" w:lineRule="atLeast"/>
      </w:pPr>
    </w:p>
    <w:p w:rsidR="007B5B8F" w:rsidRPr="00905FC4" w:rsidRDefault="007B5B8F" w:rsidP="00905FC4">
      <w:pPr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905FC4">
        <w:rPr>
          <w:rFonts w:ascii="Times New Roman" w:hAnsi="Times New Roman"/>
          <w:sz w:val="24"/>
          <w:szCs w:val="24"/>
        </w:rPr>
        <w:t>Финансирование мероприятий программы осуществляется  за счет средств местного бюджета  Таштыпского сельсовета 100%.</w:t>
      </w:r>
    </w:p>
    <w:p w:rsidR="007B5B8F" w:rsidRPr="00905FC4" w:rsidRDefault="007B5B8F" w:rsidP="00905FC4">
      <w:pPr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905FC4">
        <w:rPr>
          <w:rFonts w:ascii="Times New Roman" w:hAnsi="Times New Roman"/>
          <w:sz w:val="24"/>
          <w:szCs w:val="24"/>
        </w:rPr>
        <w:t>Средства бюджета  Таштыпского сельсовета на финансирование мероприятий, будет определяться в зависимости от уровня бюджетной обеспеченности Администрации Таштыпского сельсовета и корректироваться ежегодно согласно выделенным лимитам.</w:t>
      </w:r>
    </w:p>
    <w:p w:rsidR="007B5B8F" w:rsidRPr="00905FC4" w:rsidRDefault="007B5B8F" w:rsidP="00905FC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B5B8F" w:rsidRPr="00905FC4" w:rsidRDefault="007B5B8F" w:rsidP="00905FC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905FC4">
        <w:rPr>
          <w:rFonts w:ascii="Times New Roman" w:hAnsi="Times New Roman"/>
          <w:sz w:val="24"/>
          <w:szCs w:val="24"/>
        </w:rPr>
        <w:t>Приложение 1</w:t>
      </w:r>
    </w:p>
    <w:p w:rsidR="007B5B8F" w:rsidRPr="00905FC4" w:rsidRDefault="007B5B8F" w:rsidP="00905FC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05FC4">
        <w:rPr>
          <w:rFonts w:ascii="Times New Roman" w:hAnsi="Times New Roman"/>
          <w:sz w:val="24"/>
          <w:szCs w:val="24"/>
        </w:rPr>
        <w:t>Перечень программных мероприятий</w:t>
      </w:r>
    </w:p>
    <w:p w:rsidR="007B5B8F" w:rsidRPr="00905FC4" w:rsidRDefault="007B5B8F" w:rsidP="00905FC4">
      <w:pPr>
        <w:spacing w:after="0" w:line="240" w:lineRule="atLeast"/>
        <w:jc w:val="center"/>
        <w:rPr>
          <w:rFonts w:ascii="Times New Roman" w:hAnsi="Times New Roman"/>
          <w:sz w:val="20"/>
          <w:szCs w:val="24"/>
        </w:rPr>
      </w:pPr>
    </w:p>
    <w:tbl>
      <w:tblPr>
        <w:tblW w:w="10035" w:type="dxa"/>
        <w:jc w:val="center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5"/>
        <w:gridCol w:w="4856"/>
        <w:gridCol w:w="1157"/>
        <w:gridCol w:w="770"/>
        <w:gridCol w:w="879"/>
        <w:gridCol w:w="879"/>
        <w:gridCol w:w="989"/>
      </w:tblGrid>
      <w:tr w:rsidR="007B5B8F" w:rsidRPr="00F04BE1" w:rsidTr="00905FC4">
        <w:trPr>
          <w:trHeight w:val="253"/>
          <w:jc w:val="center"/>
        </w:trPr>
        <w:tc>
          <w:tcPr>
            <w:tcW w:w="504" w:type="dxa"/>
            <w:vMerge w:val="restart"/>
          </w:tcPr>
          <w:p w:rsidR="007B5B8F" w:rsidRPr="00905FC4" w:rsidRDefault="007B5B8F" w:rsidP="00905FC4">
            <w:pPr>
              <w:pStyle w:val="ConsPlusNormal"/>
              <w:widowControl/>
              <w:spacing w:line="24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905FC4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860" w:type="dxa"/>
            <w:vMerge w:val="restart"/>
          </w:tcPr>
          <w:p w:rsidR="007B5B8F" w:rsidRPr="00905FC4" w:rsidRDefault="007B5B8F" w:rsidP="00905FC4">
            <w:pPr>
              <w:pStyle w:val="ConsPlusNormal"/>
              <w:widowControl/>
              <w:spacing w:line="24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905FC4">
              <w:rPr>
                <w:rFonts w:ascii="Times New Roman" w:hAnsi="Times New Roman" w:cs="Times New Roman"/>
                <w:szCs w:val="24"/>
              </w:rPr>
              <w:t>мероприятия</w:t>
            </w:r>
          </w:p>
        </w:tc>
        <w:tc>
          <w:tcPr>
            <w:tcW w:w="1158" w:type="dxa"/>
            <w:vMerge w:val="restart"/>
            <w:tcBorders>
              <w:right w:val="single" w:sz="4" w:space="0" w:color="auto"/>
            </w:tcBorders>
          </w:tcPr>
          <w:p w:rsidR="007B5B8F" w:rsidRPr="00905FC4" w:rsidRDefault="007B5B8F" w:rsidP="00905FC4">
            <w:pPr>
              <w:pStyle w:val="ConsPlusNormal"/>
              <w:widowControl/>
              <w:spacing w:line="24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905FC4">
              <w:rPr>
                <w:rFonts w:ascii="Times New Roman" w:hAnsi="Times New Roman" w:cs="Times New Roman"/>
                <w:szCs w:val="24"/>
              </w:rPr>
              <w:t>Исполнители</w:t>
            </w:r>
          </w:p>
        </w:tc>
        <w:tc>
          <w:tcPr>
            <w:tcW w:w="770" w:type="dxa"/>
            <w:vMerge w:val="restart"/>
            <w:tcBorders>
              <w:right w:val="single" w:sz="4" w:space="0" w:color="auto"/>
            </w:tcBorders>
          </w:tcPr>
          <w:p w:rsidR="007B5B8F" w:rsidRPr="00905FC4" w:rsidRDefault="007B5B8F" w:rsidP="00905FC4">
            <w:pPr>
              <w:pStyle w:val="ConsPlusNormal"/>
              <w:widowControl/>
              <w:spacing w:line="24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905FC4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8F" w:rsidRPr="00905FC4" w:rsidRDefault="007B5B8F" w:rsidP="00905FC4">
            <w:pPr>
              <w:widowControl w:val="0"/>
              <w:suppressAutoHyphens/>
              <w:spacing w:after="0" w:line="240" w:lineRule="atLeast"/>
              <w:rPr>
                <w:rFonts w:ascii="Times New Roman" w:hAnsi="Times New Roman"/>
                <w:kern w:val="2"/>
                <w:sz w:val="20"/>
                <w:szCs w:val="24"/>
              </w:rPr>
            </w:pPr>
            <w:r w:rsidRPr="00F04BE1">
              <w:rPr>
                <w:rFonts w:ascii="Times New Roman" w:hAnsi="Times New Roman"/>
                <w:sz w:val="20"/>
                <w:szCs w:val="24"/>
              </w:rPr>
              <w:t>Сумма по годам, тыс. руб.</w:t>
            </w:r>
          </w:p>
        </w:tc>
      </w:tr>
      <w:tr w:rsidR="007B5B8F" w:rsidRPr="00F04BE1" w:rsidTr="00905FC4">
        <w:trPr>
          <w:jc w:val="center"/>
        </w:trPr>
        <w:tc>
          <w:tcPr>
            <w:tcW w:w="6522" w:type="dxa"/>
            <w:vMerge/>
            <w:vAlign w:val="center"/>
          </w:tcPr>
          <w:p w:rsidR="007B5B8F" w:rsidRPr="00905FC4" w:rsidRDefault="007B5B8F" w:rsidP="00905FC4">
            <w:pPr>
              <w:spacing w:after="0" w:line="24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860" w:type="dxa"/>
            <w:vMerge/>
            <w:vAlign w:val="center"/>
          </w:tcPr>
          <w:p w:rsidR="007B5B8F" w:rsidRPr="00905FC4" w:rsidRDefault="007B5B8F" w:rsidP="00905FC4">
            <w:pPr>
              <w:spacing w:after="0" w:line="24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58" w:type="dxa"/>
            <w:vMerge/>
            <w:tcBorders>
              <w:right w:val="single" w:sz="4" w:space="0" w:color="auto"/>
            </w:tcBorders>
            <w:vAlign w:val="center"/>
          </w:tcPr>
          <w:p w:rsidR="007B5B8F" w:rsidRPr="00905FC4" w:rsidRDefault="007B5B8F" w:rsidP="00905FC4">
            <w:pPr>
              <w:spacing w:after="0" w:line="24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70" w:type="dxa"/>
            <w:vMerge/>
            <w:tcBorders>
              <w:right w:val="single" w:sz="4" w:space="0" w:color="auto"/>
            </w:tcBorders>
            <w:vAlign w:val="center"/>
          </w:tcPr>
          <w:p w:rsidR="007B5B8F" w:rsidRPr="00905FC4" w:rsidRDefault="007B5B8F" w:rsidP="00905FC4">
            <w:pPr>
              <w:spacing w:after="0" w:line="24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7B5B8F" w:rsidRPr="00905FC4" w:rsidRDefault="007B5B8F" w:rsidP="00905FC4">
            <w:pPr>
              <w:pStyle w:val="ConsPlusNormal"/>
              <w:widowControl/>
              <w:spacing w:line="24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Cs w:val="24"/>
              </w:rPr>
            </w:pPr>
            <w:r w:rsidRPr="00905FC4">
              <w:rPr>
                <w:rFonts w:ascii="Times New Roman" w:hAnsi="Times New Roman" w:cs="Times New Roman"/>
                <w:b/>
                <w:szCs w:val="24"/>
              </w:rPr>
              <w:t>2014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7B5B8F" w:rsidRPr="00905FC4" w:rsidRDefault="007B5B8F" w:rsidP="00905FC4">
            <w:pPr>
              <w:pStyle w:val="ConsPlusNormal"/>
              <w:widowControl/>
              <w:spacing w:line="24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Cs w:val="24"/>
              </w:rPr>
            </w:pPr>
            <w:r w:rsidRPr="00905FC4">
              <w:rPr>
                <w:rFonts w:ascii="Times New Roman" w:hAnsi="Times New Roman" w:cs="Times New Roman"/>
                <w:b/>
                <w:szCs w:val="24"/>
              </w:rPr>
              <w:t>2015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B5B8F" w:rsidRPr="00905FC4" w:rsidRDefault="007B5B8F" w:rsidP="00905FC4">
            <w:pPr>
              <w:pStyle w:val="ConsPlusNormal"/>
              <w:widowControl/>
              <w:spacing w:line="24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Cs w:val="24"/>
              </w:rPr>
            </w:pPr>
            <w:r w:rsidRPr="00905FC4">
              <w:rPr>
                <w:rFonts w:ascii="Times New Roman" w:hAnsi="Times New Roman" w:cs="Times New Roman"/>
                <w:b/>
                <w:szCs w:val="24"/>
              </w:rPr>
              <w:t>2016</w:t>
            </w:r>
          </w:p>
        </w:tc>
      </w:tr>
      <w:tr w:rsidR="007B5B8F" w:rsidRPr="00F04BE1" w:rsidTr="00905FC4">
        <w:trPr>
          <w:jc w:val="center"/>
        </w:trPr>
        <w:tc>
          <w:tcPr>
            <w:tcW w:w="504" w:type="dxa"/>
            <w:tcBorders>
              <w:top w:val="single" w:sz="4" w:space="0" w:color="auto"/>
            </w:tcBorders>
          </w:tcPr>
          <w:p w:rsidR="007B5B8F" w:rsidRPr="00905FC4" w:rsidRDefault="007B5B8F" w:rsidP="00905FC4">
            <w:pPr>
              <w:pStyle w:val="ConsPlusNormal"/>
              <w:widowControl/>
              <w:spacing w:line="24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5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7B5B8F" w:rsidRPr="00905FC4" w:rsidRDefault="007B5B8F" w:rsidP="00905FC4">
            <w:pPr>
              <w:pStyle w:val="ConsPlusNormal"/>
              <w:widowControl/>
              <w:spacing w:line="24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5FC4">
              <w:rPr>
                <w:rFonts w:ascii="Times New Roman" w:hAnsi="Times New Roman" w:cs="Times New Roman"/>
                <w:sz w:val="24"/>
                <w:szCs w:val="24"/>
              </w:rPr>
              <w:t>Верстка информационного бюллетеня «Таштыпский вестник»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7B5B8F" w:rsidRPr="00905FC4" w:rsidRDefault="007B5B8F" w:rsidP="00905FC4">
            <w:pPr>
              <w:pStyle w:val="ConsPlusNormal"/>
              <w:widowControl/>
              <w:spacing w:line="24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5FC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7B5B8F" w:rsidRPr="00905FC4" w:rsidRDefault="007B5B8F" w:rsidP="00905FC4">
            <w:pPr>
              <w:pStyle w:val="ConsPlusNormal"/>
              <w:widowControl/>
              <w:spacing w:line="24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5FC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</w:tcPr>
          <w:p w:rsidR="007B5B8F" w:rsidRPr="00905FC4" w:rsidRDefault="007B5B8F" w:rsidP="00905FC4">
            <w:pPr>
              <w:pStyle w:val="ConsPlusNormal"/>
              <w:widowControl/>
              <w:spacing w:line="24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5F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B8F" w:rsidRPr="00905FC4" w:rsidRDefault="007B5B8F" w:rsidP="00905FC4">
            <w:pPr>
              <w:pStyle w:val="ConsPlusNormal"/>
              <w:widowControl/>
              <w:spacing w:line="24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5F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B8F" w:rsidRPr="00905FC4" w:rsidRDefault="007B5B8F" w:rsidP="00905FC4">
            <w:pPr>
              <w:pStyle w:val="ConsPlusNormal"/>
              <w:widowControl/>
              <w:spacing w:line="24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5F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B5B8F" w:rsidRPr="00F04BE1" w:rsidTr="00905FC4">
        <w:trPr>
          <w:jc w:val="center"/>
        </w:trPr>
        <w:tc>
          <w:tcPr>
            <w:tcW w:w="504" w:type="dxa"/>
            <w:tcBorders>
              <w:top w:val="single" w:sz="4" w:space="0" w:color="auto"/>
            </w:tcBorders>
          </w:tcPr>
          <w:p w:rsidR="007B5B8F" w:rsidRPr="00905FC4" w:rsidRDefault="007B5B8F" w:rsidP="00905FC4">
            <w:pPr>
              <w:pStyle w:val="ConsPlusNormal"/>
              <w:widowControl/>
              <w:spacing w:line="24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5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7B5B8F" w:rsidRPr="00905FC4" w:rsidRDefault="007B5B8F" w:rsidP="00905FC4">
            <w:pPr>
              <w:pStyle w:val="ConsPlusNormal"/>
              <w:widowControl/>
              <w:spacing w:line="24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5FC4">
              <w:rPr>
                <w:rFonts w:ascii="Times New Roman" w:hAnsi="Times New Roman" w:cs="Times New Roman"/>
                <w:sz w:val="24"/>
                <w:szCs w:val="24"/>
              </w:rPr>
              <w:t>Печать информационного бюллетеня «Таштыпский вестник»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7B5B8F" w:rsidRPr="00905FC4" w:rsidRDefault="007B5B8F" w:rsidP="00905FC4">
            <w:pPr>
              <w:pStyle w:val="ConsPlusNormal"/>
              <w:widowControl/>
              <w:spacing w:line="24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5FC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7B5B8F" w:rsidRPr="00905FC4" w:rsidRDefault="007B5B8F" w:rsidP="00905FC4">
            <w:pPr>
              <w:pStyle w:val="ConsPlusNormal"/>
              <w:widowControl/>
              <w:spacing w:line="24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5FC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</w:tcPr>
          <w:p w:rsidR="007B5B8F" w:rsidRPr="00905FC4" w:rsidRDefault="007B5B8F" w:rsidP="00905FC4">
            <w:pPr>
              <w:pStyle w:val="ConsPlusNormal"/>
              <w:widowControl/>
              <w:spacing w:line="24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5FC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B8F" w:rsidRPr="00905FC4" w:rsidRDefault="007B5B8F" w:rsidP="00905FC4">
            <w:pPr>
              <w:pStyle w:val="ConsPlusNormal"/>
              <w:widowControl/>
              <w:spacing w:line="24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5FC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B8F" w:rsidRPr="00905FC4" w:rsidRDefault="007B5B8F" w:rsidP="00905FC4">
            <w:pPr>
              <w:pStyle w:val="ConsPlusNormal"/>
              <w:widowControl/>
              <w:spacing w:line="24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5FC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B5B8F" w:rsidRPr="00F04BE1" w:rsidTr="00905FC4">
        <w:trPr>
          <w:jc w:val="center"/>
        </w:trPr>
        <w:tc>
          <w:tcPr>
            <w:tcW w:w="6522" w:type="dxa"/>
            <w:gridSpan w:val="3"/>
          </w:tcPr>
          <w:p w:rsidR="007B5B8F" w:rsidRPr="00905FC4" w:rsidRDefault="007B5B8F" w:rsidP="00905FC4">
            <w:pPr>
              <w:pStyle w:val="ConsPlusNormal"/>
              <w:widowControl/>
              <w:spacing w:line="240" w:lineRule="atLeas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5F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70" w:type="dxa"/>
          </w:tcPr>
          <w:p w:rsidR="007B5B8F" w:rsidRPr="00905FC4" w:rsidRDefault="007B5B8F" w:rsidP="00905FC4">
            <w:pPr>
              <w:pStyle w:val="ConsPlusNormal"/>
              <w:widowControl/>
              <w:spacing w:line="24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5FC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7B5B8F" w:rsidRPr="00905FC4" w:rsidRDefault="007B5B8F" w:rsidP="00905FC4">
            <w:pPr>
              <w:pStyle w:val="ConsPlusNormal"/>
              <w:widowControl/>
              <w:spacing w:line="24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5FC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7B5B8F" w:rsidRPr="00905FC4" w:rsidRDefault="007B5B8F" w:rsidP="00905FC4">
            <w:pPr>
              <w:pStyle w:val="ConsPlusNormal"/>
              <w:widowControl/>
              <w:spacing w:line="24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5FC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B5B8F" w:rsidRPr="00905FC4" w:rsidRDefault="007B5B8F" w:rsidP="00905FC4">
            <w:pPr>
              <w:pStyle w:val="ConsPlusNormal"/>
              <w:widowControl/>
              <w:spacing w:line="24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5FC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7B5B8F" w:rsidRDefault="007B5B8F" w:rsidP="00905FC4">
      <w:pPr>
        <w:spacing w:after="0" w:line="240" w:lineRule="atLeast"/>
      </w:pPr>
    </w:p>
    <w:sectPr w:rsidR="007B5B8F" w:rsidSect="0013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95440F"/>
    <w:multiLevelType w:val="hybridMultilevel"/>
    <w:tmpl w:val="20F26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FC4"/>
    <w:rsid w:val="00134A9F"/>
    <w:rsid w:val="002A67D4"/>
    <w:rsid w:val="002C0D7B"/>
    <w:rsid w:val="00405F94"/>
    <w:rsid w:val="007B5B8F"/>
    <w:rsid w:val="00905FC4"/>
    <w:rsid w:val="00C961C8"/>
    <w:rsid w:val="00F04BE1"/>
    <w:rsid w:val="00F4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9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5FC4"/>
    <w:pPr>
      <w:widowControl w:val="0"/>
      <w:suppressAutoHyphens/>
      <w:spacing w:after="0" w:line="240" w:lineRule="auto"/>
      <w:ind w:left="720"/>
    </w:pPr>
    <w:rPr>
      <w:rFonts w:ascii="Times New Roman" w:hAnsi="Times New Roman"/>
      <w:kern w:val="2"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905FC4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  <w:style w:type="paragraph" w:customStyle="1" w:styleId="ConsPlusNormal">
    <w:name w:val="ConsPlusNormal"/>
    <w:uiPriority w:val="99"/>
    <w:rsid w:val="00905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05FC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905F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1025</Words>
  <Characters>5846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бухгалтер</cp:lastModifiedBy>
  <cp:revision>6</cp:revision>
  <cp:lastPrinted>2014-01-27T04:12:00Z</cp:lastPrinted>
  <dcterms:created xsi:type="dcterms:W3CDTF">2014-01-27T02:11:00Z</dcterms:created>
  <dcterms:modified xsi:type="dcterms:W3CDTF">2014-01-27T04:12:00Z</dcterms:modified>
</cp:coreProperties>
</file>