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48" w:rsidRPr="00E21130" w:rsidRDefault="0003789A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Р</w:t>
      </w:r>
      <w:r w:rsidR="00793548" w:rsidRPr="00E21130">
        <w:rPr>
          <w:color w:val="1F282C"/>
        </w:rPr>
        <w:t>оссийская Федерация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ПОСТАНОВЛЕНИЕ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Администрации Таштыпского сельсовета</w:t>
      </w:r>
    </w:p>
    <w:p w:rsidR="00793548" w:rsidRPr="00495CC9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color w:val="1F282C"/>
        </w:rPr>
        <w:t> 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от «</w:t>
      </w:r>
      <w:r w:rsidR="006D2AA9">
        <w:rPr>
          <w:color w:val="1F282C"/>
        </w:rPr>
        <w:t>11</w:t>
      </w:r>
      <w:r w:rsidRPr="00E21130">
        <w:rPr>
          <w:color w:val="1F282C"/>
        </w:rPr>
        <w:t xml:space="preserve">» </w:t>
      </w:r>
      <w:r w:rsidR="006D2AA9">
        <w:rPr>
          <w:color w:val="1F282C"/>
        </w:rPr>
        <w:t xml:space="preserve">октября </w:t>
      </w:r>
      <w:r>
        <w:rPr>
          <w:color w:val="1F282C"/>
        </w:rPr>
        <w:t xml:space="preserve"> 20</w:t>
      </w:r>
      <w:r w:rsidR="006D2AA9">
        <w:rPr>
          <w:color w:val="1F282C"/>
        </w:rPr>
        <w:t>18</w:t>
      </w:r>
      <w:r>
        <w:rPr>
          <w:color w:val="1F282C"/>
        </w:rPr>
        <w:t>г.              </w:t>
      </w:r>
      <w:r w:rsidR="006D2AA9">
        <w:rPr>
          <w:color w:val="1F282C"/>
        </w:rPr>
        <w:tab/>
      </w:r>
      <w:r w:rsidR="006D2AA9">
        <w:rPr>
          <w:color w:val="1F282C"/>
        </w:rPr>
        <w:tab/>
      </w:r>
      <w:r>
        <w:rPr>
          <w:color w:val="1F282C"/>
        </w:rPr>
        <w:t>с. Таштып</w:t>
      </w:r>
      <w:r w:rsidRPr="00E21130">
        <w:rPr>
          <w:color w:val="1F282C"/>
        </w:rPr>
        <w:t xml:space="preserve">                                                        № </w:t>
      </w:r>
      <w:r w:rsidR="006D2AA9">
        <w:rPr>
          <w:color w:val="1F282C"/>
        </w:rPr>
        <w:t>334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006F4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 </w:t>
      </w:r>
      <w:r w:rsidR="002D23A7">
        <w:rPr>
          <w:rFonts w:ascii="Times New Roman" w:eastAsia="Times New Roman" w:hAnsi="Times New Roman" w:cs="Times New Roman"/>
          <w:color w:val="1F282C"/>
          <w:sz w:val="24"/>
          <w:szCs w:val="24"/>
        </w:rPr>
        <w:t>формировании уставного фонда</w:t>
      </w:r>
    </w:p>
    <w:p w:rsidR="00B006F4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</w:t>
      </w:r>
      <w:r w:rsidR="002D23A7">
        <w:rPr>
          <w:rFonts w:ascii="Times New Roman" w:eastAsia="Times New Roman" w:hAnsi="Times New Roman" w:cs="Times New Roman"/>
          <w:color w:val="1F282C"/>
          <w:sz w:val="24"/>
          <w:szCs w:val="24"/>
        </w:rPr>
        <w:t>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унитарно</w:t>
      </w:r>
      <w:r w:rsidR="002D23A7">
        <w:rPr>
          <w:rFonts w:ascii="Times New Roman" w:eastAsia="Times New Roman" w:hAnsi="Times New Roman" w:cs="Times New Roman"/>
          <w:color w:val="1F282C"/>
          <w:sz w:val="24"/>
          <w:szCs w:val="24"/>
        </w:rPr>
        <w:t>го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предприяти</w:t>
      </w:r>
      <w:r w:rsidR="002D23A7">
        <w:rPr>
          <w:rFonts w:ascii="Times New Roman" w:eastAsia="Times New Roman" w:hAnsi="Times New Roman" w:cs="Times New Roman"/>
          <w:color w:val="1F282C"/>
          <w:sz w:val="24"/>
          <w:szCs w:val="24"/>
        </w:rPr>
        <w:t>я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администрации</w:t>
      </w:r>
      <w:r w:rsidR="002D23A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</w:t>
      </w:r>
    </w:p>
    <w:p w:rsidR="002D23A7" w:rsidRPr="00793548" w:rsidRDefault="002D23A7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793548" w:rsidRDefault="00793548" w:rsidP="00515558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14.11.2002 </w:t>
      </w:r>
      <w:r w:rsidR="00E30AB3">
        <w:rPr>
          <w:rFonts w:ascii="Times New Roman" w:eastAsia="Times New Roman" w:hAnsi="Times New Roman" w:cs="Times New Roman"/>
          <w:color w:val="1F282C"/>
          <w:sz w:val="24"/>
          <w:szCs w:val="24"/>
        </w:rPr>
        <w:t>Федеральным законом</w:t>
      </w:r>
      <w:r w:rsidR="002D23A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№ 161-ФЗ «О государственных и муниципальных унитарных предприятиях», ст. 11</w:t>
      </w:r>
      <w:r w:rsidR="00E258F4">
        <w:rPr>
          <w:rFonts w:ascii="Times New Roman" w:eastAsia="Times New Roman" w:hAnsi="Times New Roman" w:cs="Times New Roman"/>
          <w:color w:val="1F282C"/>
          <w:sz w:val="24"/>
          <w:szCs w:val="24"/>
        </w:rPr>
        <w:t>4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Гражданского кодекса Российской Федерации, руководствуясь Устав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>ом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 сельсовета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решением совета депутатов Таштыпского сельсовета №38 от 12.07.2018г.,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ПОСТАНОВЛЯЕТ:</w:t>
      </w:r>
    </w:p>
    <w:p w:rsidR="00BB3845" w:rsidRPr="00793548" w:rsidRDefault="00BB3845" w:rsidP="00BB3845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2AA9" w:rsidRDefault="00CF09B5" w:rsidP="006D2AA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6D2AA9">
        <w:rPr>
          <w:rFonts w:ascii="Times New Roman" w:eastAsia="Times New Roman" w:hAnsi="Times New Roman" w:cs="Times New Roman"/>
          <w:color w:val="1F282C"/>
          <w:sz w:val="24"/>
          <w:szCs w:val="24"/>
        </w:rPr>
        <w:t>Сформировать из переданного в хозяйственное ведение</w:t>
      </w:r>
      <w:r w:rsidR="006D2AA9" w:rsidRPr="006D2AA9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6D2AA9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муниципальному унитарному предприятию администрации Таштыпского сельсовета «Возрождение» муниципального имущества уставной фонд в размере 11 459 178,65</w:t>
      </w:r>
      <w:r w:rsidR="006D2AA9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(</w:t>
      </w:r>
      <w:r w:rsidR="006D2AA9">
        <w:rPr>
          <w:rFonts w:ascii="Times New Roman" w:eastAsia="Times New Roman" w:hAnsi="Times New Roman" w:cs="Times New Roman"/>
          <w:color w:val="1F282C"/>
          <w:sz w:val="24"/>
          <w:szCs w:val="24"/>
        </w:rPr>
        <w:t>одиннадцать миллионов четыреста пятьдесят девять</w:t>
      </w:r>
      <w:r w:rsidR="006D2AA9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тысяч</w:t>
      </w:r>
      <w:r w:rsidR="006D2AA9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сто семьдесят восемь</w:t>
      </w:r>
      <w:r w:rsidR="006D2AA9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) рублей</w:t>
      </w:r>
      <w:r w:rsidR="006D2AA9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65 копеек согласно приложению №1 к настоящему постановлению.</w:t>
      </w:r>
    </w:p>
    <w:p w:rsidR="006D2AA9" w:rsidRDefault="006D2AA9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  <w:t>Директору муниципального унитарного предприятия администрации Таштыпского сельсовета «Возрождение» (Захаров В.Н.) обеспечить учет муниципального имущества на балансе предприятия в виде уставного фонда.</w:t>
      </w:r>
    </w:p>
    <w:p w:rsidR="00793548" w:rsidRDefault="006D2AA9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Контроль за исполнением настоящего постановления </w:t>
      </w:r>
      <w:r w:rsidR="00326EF8">
        <w:rPr>
          <w:rFonts w:ascii="Times New Roman" w:eastAsia="Times New Roman" w:hAnsi="Times New Roman" w:cs="Times New Roman"/>
          <w:color w:val="1F282C"/>
          <w:sz w:val="24"/>
          <w:szCs w:val="24"/>
        </w:rPr>
        <w:t>оставляю за собой.</w:t>
      </w:r>
    </w:p>
    <w:p w:rsidR="008C521A" w:rsidRDefault="008C521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793548" w:rsidRPr="00793548" w:rsidRDefault="00326EF8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И.о. г</w:t>
      </w:r>
      <w:r w:rsidR="005D03F8"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ы</w:t>
      </w:r>
      <w:r w:rsidR="005D03F8"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 Таштыпского сельсовета</w:t>
      </w:r>
      <w:r w:rsidR="00793548" w:rsidRPr="0079354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                     </w:t>
      </w:r>
      <w:r w:rsidR="005D03F8"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 w:rsidR="005D03F8"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  <w:t xml:space="preserve">                                 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    </w:t>
      </w:r>
      <w:r w:rsidR="005D03F8"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С.Н. Юшков</w:t>
      </w:r>
    </w:p>
    <w:p w:rsidR="005D03F8" w:rsidRDefault="005D03F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6D2AA9" w:rsidRDefault="006D2AA9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6D2AA9" w:rsidRDefault="006D2AA9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6D2AA9" w:rsidRDefault="006D2AA9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6D2AA9" w:rsidRDefault="006D2AA9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6D2AA9" w:rsidRDefault="006D2AA9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326EF8" w:rsidRDefault="00326EF8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E30AB3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lastRenderedPageBreak/>
        <w:t>Приложение №1 к постановлению</w:t>
      </w:r>
    </w:p>
    <w:p w:rsidR="00E30AB3" w:rsidRDefault="00E30AB3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Администрации Таштыпского сельсовета № </w:t>
      </w:r>
      <w:r w:rsidR="006D2AA9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334</w:t>
      </w:r>
    </w:p>
    <w:p w:rsidR="00E30AB3" w:rsidRDefault="00E30AB3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от «</w:t>
      </w:r>
      <w:r w:rsidR="006D2AA9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»</w:t>
      </w:r>
      <w:r w:rsidR="006D2AA9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 октября 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2018г</w:t>
      </w:r>
    </w:p>
    <w:p w:rsidR="006D2AA9" w:rsidRPr="00D41DD9" w:rsidRDefault="006D2AA9" w:rsidP="006D2AA9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</w:rPr>
      </w:pPr>
    </w:p>
    <w:p w:rsidR="006D2AA9" w:rsidRPr="00D41DD9" w:rsidRDefault="006D2AA9" w:rsidP="006D2AA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</w:rPr>
      </w:pPr>
      <w:r w:rsidRPr="00D41DD9">
        <w:rPr>
          <w:rFonts w:ascii="Times New Roman" w:eastAsia="Times New Roman" w:hAnsi="Times New Roman" w:cs="Times New Roman"/>
          <w:bCs/>
          <w:color w:val="1F282C"/>
        </w:rPr>
        <w:t xml:space="preserve">Перечень муниципального имущества </w:t>
      </w:r>
      <w:r>
        <w:rPr>
          <w:rFonts w:ascii="Times New Roman" w:eastAsia="Times New Roman" w:hAnsi="Times New Roman" w:cs="Times New Roman"/>
          <w:bCs/>
          <w:color w:val="1F282C"/>
        </w:rPr>
        <w:t>для формирования уставного фонда</w:t>
      </w:r>
      <w:r w:rsidRPr="00D41DD9">
        <w:rPr>
          <w:rFonts w:ascii="Times New Roman" w:eastAsia="Times New Roman" w:hAnsi="Times New Roman" w:cs="Times New Roman"/>
          <w:color w:val="1F282C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F282C"/>
        </w:rPr>
        <w:t>го</w:t>
      </w:r>
      <w:r w:rsidRPr="00D41DD9">
        <w:rPr>
          <w:rFonts w:ascii="Times New Roman" w:eastAsia="Times New Roman" w:hAnsi="Times New Roman" w:cs="Times New Roman"/>
          <w:color w:val="1F282C"/>
        </w:rPr>
        <w:t xml:space="preserve"> унитарно</w:t>
      </w:r>
      <w:r>
        <w:rPr>
          <w:rFonts w:ascii="Times New Roman" w:eastAsia="Times New Roman" w:hAnsi="Times New Roman" w:cs="Times New Roman"/>
          <w:color w:val="1F282C"/>
        </w:rPr>
        <w:t>го</w:t>
      </w:r>
      <w:r w:rsidRPr="00D41DD9">
        <w:rPr>
          <w:rFonts w:ascii="Times New Roman" w:eastAsia="Times New Roman" w:hAnsi="Times New Roman" w:cs="Times New Roman"/>
          <w:color w:val="1F282C"/>
        </w:rPr>
        <w:t xml:space="preserve"> предприяти</w:t>
      </w:r>
      <w:r>
        <w:rPr>
          <w:rFonts w:ascii="Times New Roman" w:eastAsia="Times New Roman" w:hAnsi="Times New Roman" w:cs="Times New Roman"/>
          <w:color w:val="1F282C"/>
        </w:rPr>
        <w:t>я</w:t>
      </w:r>
      <w:r w:rsidRPr="00D41DD9">
        <w:rPr>
          <w:rFonts w:ascii="Times New Roman" w:eastAsia="Times New Roman" w:hAnsi="Times New Roman" w:cs="Times New Roman"/>
          <w:color w:val="1F282C"/>
        </w:rPr>
        <w:t xml:space="preserve"> администрации Таштыпского сельсовета «Возрождение»</w:t>
      </w:r>
    </w:p>
    <w:p w:rsidR="006D2AA9" w:rsidRPr="00D41DD9" w:rsidRDefault="006D2AA9" w:rsidP="006D2AA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Cs/>
          <w:color w:val="1F282C"/>
        </w:rPr>
      </w:pPr>
    </w:p>
    <w:tbl>
      <w:tblPr>
        <w:tblW w:w="9237" w:type="dxa"/>
        <w:tblInd w:w="85" w:type="dxa"/>
        <w:tblLook w:val="04A0"/>
      </w:tblPr>
      <w:tblGrid>
        <w:gridCol w:w="4540"/>
        <w:gridCol w:w="20"/>
        <w:gridCol w:w="1559"/>
        <w:gridCol w:w="1574"/>
        <w:gridCol w:w="1544"/>
      </w:tblGrid>
      <w:tr w:rsidR="006D2AA9" w:rsidRPr="00D41DD9" w:rsidTr="008145B7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 xml:space="preserve">Амортизация 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</w:tc>
      </w:tr>
      <w:tr w:rsidR="006D2AA9" w:rsidRPr="00D41DD9" w:rsidTr="008145B7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основного средства</w:t>
            </w:r>
          </w:p>
        </w:tc>
        <w:tc>
          <w:tcPr>
            <w:tcW w:w="1579" w:type="dxa"/>
            <w:gridSpan w:val="2"/>
            <w:vMerge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AA9" w:rsidRPr="00D41DD9" w:rsidTr="008145B7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Сооружения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1 892 113,11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1 300 626,92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591 486,19</w:t>
            </w:r>
          </w:p>
        </w:tc>
      </w:tr>
      <w:tr w:rsidR="006D2AA9" w:rsidRPr="00D41DD9" w:rsidTr="008145B7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Артскважина  ул.Октябрьская ,83, инв.№00000113</w:t>
            </w:r>
            <w:r w:rsidRPr="00D41DD9">
              <w:rPr>
                <w:rFonts w:ascii="Times New Roman" w:eastAsia="Times New Roman" w:hAnsi="Times New Roman" w:cs="Times New Roman"/>
                <w:b/>
                <w:color w:val="000000"/>
              </w:rPr>
              <w:t>с кадастровым № 19:09:100122:238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D2AA9" w:rsidRPr="00D41DD9" w:rsidTr="008145B7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водонапорная башня Комсомольская  25487, инв.№00020014</w:t>
            </w:r>
            <w:r w:rsidRPr="00D41DD9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19:09:100104:792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25 487,00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25 487,00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D2AA9" w:rsidRPr="00D41DD9" w:rsidTr="008145B7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водонапорная башня РСУ, инв.№00020017</w:t>
            </w:r>
            <w:r w:rsidRPr="00D41DD9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19:09:100101:389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139 589,00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139 589,00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D2AA9" w:rsidRPr="00D41DD9" w:rsidTr="008145B7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водонапорная башня ЦРБ-44083, инв.№00020016</w:t>
            </w:r>
            <w:r w:rsidRPr="00D41DD9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19:09:100102:494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44 083,00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44 083,00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D2AA9" w:rsidRPr="00D41DD9" w:rsidTr="008145B7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водонапорная башня школы №1, инв.№0020002</w:t>
            </w:r>
            <w:r w:rsidRPr="00D41DD9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19:09:100104:783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49 860,00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49 860,00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D2AA9" w:rsidRPr="00D41DD9" w:rsidTr="008145B7">
        <w:trPr>
          <w:trHeight w:val="585"/>
        </w:trPr>
        <w:tc>
          <w:tcPr>
            <w:tcW w:w="4540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Здания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4 417 817,00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2238648,57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2179168,43</w:t>
            </w:r>
          </w:p>
        </w:tc>
      </w:tr>
      <w:tr w:rsidR="006D2AA9" w:rsidRPr="00D41DD9" w:rsidTr="008145B7">
        <w:trPr>
          <w:trHeight w:val="315"/>
        </w:trPr>
        <w:tc>
          <w:tcPr>
            <w:tcW w:w="4540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2AA9" w:rsidRPr="00D41DD9" w:rsidTr="008145B7">
        <w:trPr>
          <w:trHeight w:val="33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здание кот.№5 Кирова, инв.№00010013 с кадастровым № 19:09:100104:750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2 851 025,00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1370888,49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1 480 136,51</w:t>
            </w:r>
          </w:p>
        </w:tc>
      </w:tr>
      <w:tr w:rsidR="006D2AA9" w:rsidRPr="00D41DD9" w:rsidTr="008145B7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здание кот.ЦРБ Мечникова, инв.№00010014 с кадастровым № 19:09:100102:515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327 033,00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188645,97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138 387,03</w:t>
            </w:r>
          </w:p>
        </w:tc>
      </w:tr>
      <w:tr w:rsidR="006D2AA9" w:rsidRPr="00D41DD9" w:rsidTr="008145B7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здание кот.школы №2, инв.№00010011 с кадастровым № 19:09:100110:196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765 529,00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377300,38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388 228,62</w:t>
            </w:r>
          </w:p>
        </w:tc>
      </w:tr>
      <w:tr w:rsidR="006D2AA9" w:rsidRPr="00D41DD9" w:rsidTr="008145B7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здание котельной ул.Октябрьская 83, инв.№01155592 с кадастровым № 19:09:100122:270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129 000,00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129000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D2AA9" w:rsidRPr="00D41DD9" w:rsidTr="008145B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 Передаточные устройства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4 269 603,00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4087613,96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181989,04</w:t>
            </w:r>
          </w:p>
        </w:tc>
      </w:tr>
      <w:tr w:rsidR="006D2AA9" w:rsidRPr="00D41DD9" w:rsidTr="008145B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41DD9">
              <w:rPr>
                <w:rFonts w:ascii="Times New Roman" w:eastAsia="Times New Roman" w:hAnsi="Times New Roman" w:cs="Times New Roman"/>
                <w:color w:val="FF0000"/>
              </w:rPr>
              <w:t>Коллектор очистных сооружений, ул. Подгорная, строен. 12А с кадастровым № 19:09:010101:315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3 695 263,00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3522459,44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172803,56</w:t>
            </w:r>
          </w:p>
        </w:tc>
      </w:tr>
      <w:tr w:rsidR="006D2AA9" w:rsidRPr="00D41DD9" w:rsidTr="008145B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41DD9">
              <w:rPr>
                <w:rFonts w:ascii="Times New Roman" w:eastAsia="Times New Roman" w:hAnsi="Times New Roman" w:cs="Times New Roman"/>
                <w:color w:val="FF0000"/>
              </w:rPr>
              <w:t>Водозаборная скважина, ул. Подгорная, строен. 12А с кадастровым № 19:09:100107:177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574 340,00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565154,52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9185,48</w:t>
            </w:r>
          </w:p>
        </w:tc>
      </w:tr>
      <w:tr w:rsidR="006D2AA9" w:rsidRPr="00D41DD9" w:rsidTr="008145B7">
        <w:trPr>
          <w:trHeight w:val="30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Сооружения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2 580 704,00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1868640,8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712063,2</w:t>
            </w:r>
          </w:p>
        </w:tc>
      </w:tr>
      <w:tr w:rsidR="006D2AA9" w:rsidRPr="00D41DD9" w:rsidTr="008145B7">
        <w:trPr>
          <w:trHeight w:val="315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</w:tr>
      <w:tr w:rsidR="006D2AA9" w:rsidRPr="00D41DD9" w:rsidTr="008145B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41DD9">
              <w:rPr>
                <w:rFonts w:ascii="Times New Roman" w:eastAsia="Times New Roman" w:hAnsi="Times New Roman" w:cs="Times New Roman"/>
                <w:color w:val="FF0000"/>
              </w:rPr>
              <w:t xml:space="preserve">Приемная камера, ул. Подгорная, строен. 12А с кадастровым № </w:t>
            </w:r>
          </w:p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41DD9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19:09:100107:178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760 343,00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437821,88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322521,12</w:t>
            </w:r>
          </w:p>
        </w:tc>
      </w:tr>
      <w:tr w:rsidR="006D2AA9" w:rsidRPr="00D41DD9" w:rsidTr="008145B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41DD9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Канализационная насосная станция, ул. Подгорная, строен. 12Ас кадастровым № </w:t>
            </w:r>
            <w:r w:rsidRPr="00D41DD9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19:09:100107:181</w:t>
            </w:r>
          </w:p>
        </w:tc>
        <w:tc>
          <w:tcPr>
            <w:tcW w:w="1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6D2AA9" w:rsidRPr="00D41DD9" w:rsidTr="008145B7">
        <w:trPr>
          <w:trHeight w:val="915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1DD9">
              <w:rPr>
                <w:rFonts w:ascii="Times New Roman" w:eastAsia="Times New Roman" w:hAnsi="Times New Roman" w:cs="Times New Roman"/>
                <w:color w:val="FF0000"/>
              </w:rPr>
              <w:t xml:space="preserve">Аэротенки с отстойниками и контактными резервуарами, ул. Подгорная, строен. 12Ас кадастровым № </w:t>
            </w:r>
            <w:r w:rsidRPr="00D41DD9"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19:09:100107:194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650 594,00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374620,84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275973,16</w:t>
            </w:r>
          </w:p>
        </w:tc>
      </w:tr>
      <w:tr w:rsidR="006D2AA9" w:rsidRPr="00D41DD9" w:rsidTr="008145B7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151 628,00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87323,52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64304,48</w:t>
            </w:r>
          </w:p>
        </w:tc>
      </w:tr>
      <w:tr w:rsidR="006D2AA9" w:rsidRPr="00D41DD9" w:rsidTr="008145B7">
        <w:trPr>
          <w:trHeight w:val="345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116 178,00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66913,56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49264,44</w:t>
            </w:r>
          </w:p>
        </w:tc>
      </w:tr>
      <w:tr w:rsidR="006D2AA9" w:rsidRPr="00D41DD9" w:rsidTr="008145B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41DD9">
              <w:rPr>
                <w:rFonts w:ascii="Times New Roman" w:eastAsia="Times New Roman" w:hAnsi="Times New Roman" w:cs="Times New Roman"/>
                <w:color w:val="FF0000"/>
              </w:rPr>
              <w:t>Иловые площадки, ул. Подгорная, строен. 12А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901 961,00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color w:val="000000"/>
              </w:rPr>
              <w:t>901 961,00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D41DD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D2AA9" w:rsidRPr="00D41DD9" w:rsidTr="008145B7">
        <w:trPr>
          <w:trHeight w:val="31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D2AA9" w:rsidRPr="00D41DD9" w:rsidRDefault="006D2AA9" w:rsidP="0081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41D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211AEB" w:rsidRDefault="00211AEB" w:rsidP="0081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11AEB">
              <w:rPr>
                <w:rFonts w:ascii="Times New Roman" w:eastAsia="Times New Roman" w:hAnsi="Times New Roman" w:cs="Times New Roman"/>
                <w:b/>
                <w:color w:val="1F282C"/>
              </w:rPr>
              <w:t>11 459 178,65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211AEB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9495530,25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AA9" w:rsidRPr="00D41DD9" w:rsidRDefault="00211AEB" w:rsidP="008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3664706,86</w:t>
            </w:r>
          </w:p>
        </w:tc>
      </w:tr>
    </w:tbl>
    <w:p w:rsidR="006D2AA9" w:rsidRPr="00D41DD9" w:rsidRDefault="006D2AA9" w:rsidP="006D2A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6D2AA9" w:rsidRPr="00D41DD9" w:rsidRDefault="006D2AA9" w:rsidP="006D2A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</w:rPr>
      </w:pPr>
    </w:p>
    <w:p w:rsidR="006D2AA9" w:rsidRPr="00D41DD9" w:rsidRDefault="006D2AA9" w:rsidP="006D2A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</w:rPr>
      </w:pPr>
    </w:p>
    <w:p w:rsidR="006D2AA9" w:rsidRPr="00D41DD9" w:rsidRDefault="006D2AA9" w:rsidP="006D2A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sectPr w:rsidR="0097532A" w:rsidSect="008C52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97" w:rsidRDefault="00044197" w:rsidP="006D404B">
      <w:pPr>
        <w:spacing w:after="0" w:line="240" w:lineRule="auto"/>
      </w:pPr>
      <w:r>
        <w:separator/>
      </w:r>
    </w:p>
  </w:endnote>
  <w:endnote w:type="continuationSeparator" w:id="1">
    <w:p w:rsidR="00044197" w:rsidRDefault="00044197" w:rsidP="006D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97" w:rsidRDefault="00044197" w:rsidP="006D404B">
      <w:pPr>
        <w:spacing w:after="0" w:line="240" w:lineRule="auto"/>
      </w:pPr>
      <w:r>
        <w:separator/>
      </w:r>
    </w:p>
  </w:footnote>
  <w:footnote w:type="continuationSeparator" w:id="1">
    <w:p w:rsidR="00044197" w:rsidRDefault="00044197" w:rsidP="006D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548"/>
    <w:rsid w:val="000049BF"/>
    <w:rsid w:val="000160A9"/>
    <w:rsid w:val="0003789A"/>
    <w:rsid w:val="00044197"/>
    <w:rsid w:val="00067674"/>
    <w:rsid w:val="000850A8"/>
    <w:rsid w:val="00190711"/>
    <w:rsid w:val="001D6CE1"/>
    <w:rsid w:val="001E0A09"/>
    <w:rsid w:val="00211AEB"/>
    <w:rsid w:val="002443BD"/>
    <w:rsid w:val="00244FB8"/>
    <w:rsid w:val="002552C7"/>
    <w:rsid w:val="002808E2"/>
    <w:rsid w:val="002A5A14"/>
    <w:rsid w:val="002D23A7"/>
    <w:rsid w:val="003007FB"/>
    <w:rsid w:val="00326EF8"/>
    <w:rsid w:val="003574A9"/>
    <w:rsid w:val="0039251F"/>
    <w:rsid w:val="003D1E31"/>
    <w:rsid w:val="0040671D"/>
    <w:rsid w:val="00432F6B"/>
    <w:rsid w:val="00515558"/>
    <w:rsid w:val="00586DD5"/>
    <w:rsid w:val="005D03F8"/>
    <w:rsid w:val="00616E2C"/>
    <w:rsid w:val="00627F71"/>
    <w:rsid w:val="006D2AA9"/>
    <w:rsid w:val="006D404B"/>
    <w:rsid w:val="00772AA6"/>
    <w:rsid w:val="00793548"/>
    <w:rsid w:val="007A6ED6"/>
    <w:rsid w:val="007E4546"/>
    <w:rsid w:val="008A66DF"/>
    <w:rsid w:val="008C521A"/>
    <w:rsid w:val="008D66A0"/>
    <w:rsid w:val="00907DD7"/>
    <w:rsid w:val="0097532A"/>
    <w:rsid w:val="009C27B2"/>
    <w:rsid w:val="00A12EDF"/>
    <w:rsid w:val="00A86AE5"/>
    <w:rsid w:val="00AB667C"/>
    <w:rsid w:val="00B006F4"/>
    <w:rsid w:val="00B42509"/>
    <w:rsid w:val="00BB3845"/>
    <w:rsid w:val="00C35AAF"/>
    <w:rsid w:val="00C7447F"/>
    <w:rsid w:val="00CA7810"/>
    <w:rsid w:val="00CD6B87"/>
    <w:rsid w:val="00CF09B5"/>
    <w:rsid w:val="00D33922"/>
    <w:rsid w:val="00DB3F56"/>
    <w:rsid w:val="00E0767A"/>
    <w:rsid w:val="00E258F4"/>
    <w:rsid w:val="00E30AB3"/>
    <w:rsid w:val="00E55112"/>
    <w:rsid w:val="00E63B9C"/>
    <w:rsid w:val="00E77B82"/>
    <w:rsid w:val="00ED334A"/>
    <w:rsid w:val="00F252C8"/>
    <w:rsid w:val="00F46772"/>
    <w:rsid w:val="00FC6F4E"/>
    <w:rsid w:val="00F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0"/>
  </w:style>
  <w:style w:type="paragraph" w:styleId="3">
    <w:name w:val="heading 3"/>
    <w:basedOn w:val="a"/>
    <w:link w:val="30"/>
    <w:uiPriority w:val="9"/>
    <w:qFormat/>
    <w:rsid w:val="0079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4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04B"/>
  </w:style>
  <w:style w:type="paragraph" w:styleId="a7">
    <w:name w:val="footer"/>
    <w:basedOn w:val="a"/>
    <w:link w:val="a8"/>
    <w:uiPriority w:val="99"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04B"/>
  </w:style>
  <w:style w:type="paragraph" w:styleId="a9">
    <w:name w:val="List Paragraph"/>
    <w:basedOn w:val="a"/>
    <w:uiPriority w:val="34"/>
    <w:qFormat/>
    <w:rsid w:val="0097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04BF-CE6A-4D5F-A2C9-BC383767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2018-11-07T02:56:00Z</cp:lastPrinted>
  <dcterms:created xsi:type="dcterms:W3CDTF">2018-08-28T06:38:00Z</dcterms:created>
  <dcterms:modified xsi:type="dcterms:W3CDTF">2018-11-07T02:57:00Z</dcterms:modified>
</cp:coreProperties>
</file>