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E" w:rsidRPr="00E4096E" w:rsidRDefault="00E4096E" w:rsidP="00E4096E">
      <w:pPr>
        <w:spacing w:before="300" w:after="180" w:line="240" w:lineRule="auto"/>
        <w:outlineLvl w:val="0"/>
        <w:rPr>
          <w:rFonts w:ascii="Arial" w:eastAsia="Times New Roman" w:hAnsi="Arial" w:cs="Arial"/>
          <w:color w:val="378450"/>
          <w:kern w:val="36"/>
          <w:sz w:val="30"/>
          <w:szCs w:val="30"/>
          <w:lang w:eastAsia="ru-RU"/>
        </w:rPr>
      </w:pPr>
      <w:bookmarkStart w:id="0" w:name="_GoBack"/>
      <w:r w:rsidRPr="00E4096E">
        <w:rPr>
          <w:rFonts w:ascii="Arial" w:eastAsia="Times New Roman" w:hAnsi="Arial" w:cs="Arial"/>
          <w:color w:val="378450"/>
          <w:kern w:val="36"/>
          <w:sz w:val="30"/>
          <w:szCs w:val="30"/>
          <w:lang w:eastAsia="ru-RU"/>
        </w:rPr>
        <w:t>Государственная программа Республики Хакасия «Экономическое развитие и повышение инвестиционной привлекательности Республики Хакасия (2017-2021 годы)</w:t>
      </w:r>
      <w:bookmarkEnd w:id="0"/>
      <w:r w:rsidRPr="00E4096E">
        <w:rPr>
          <w:rFonts w:ascii="Arial" w:eastAsia="Times New Roman" w:hAnsi="Arial" w:cs="Arial"/>
          <w:color w:val="378450"/>
          <w:kern w:val="36"/>
          <w:sz w:val="30"/>
          <w:szCs w:val="30"/>
          <w:lang w:eastAsia="ru-RU"/>
        </w:rPr>
        <w:t xml:space="preserve"> с подпрограммой «Развитие субъектов малого и среднего предпринимательства в Республике Хакасия»</w:t>
      </w:r>
    </w:p>
    <w:p w:rsidR="00E4096E" w:rsidRPr="00E4096E" w:rsidRDefault="00E4096E" w:rsidP="00E4096E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ПРАВИТЕЛЬСТВО РЕСПУБЛИКИ ХАКАСИЯ </w:t>
      </w:r>
    </w:p>
    <w:p w:rsidR="00E4096E" w:rsidRPr="00E4096E" w:rsidRDefault="00E4096E" w:rsidP="00E4096E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</w:t>
      </w:r>
      <w:r w:rsidRPr="00E40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 ноября 2016 г. N 530 </w:t>
      </w:r>
    </w:p>
    <w:p w:rsidR="00E4096E" w:rsidRPr="00E4096E" w:rsidRDefault="00E4096E" w:rsidP="00E4096E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УТВЕРЖДЕНИИ ГОСУДАРСТВЕННОЙ ПРОГРАММЫ</w:t>
      </w:r>
      <w:r w:rsidRPr="00E40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РЕСПУБЛИКИ ХАКАСИЯ "ЭКОНОМИЧЕСКОЕ РАЗВИТИЕ И ПОВЫШЕНИЕ</w:t>
      </w:r>
      <w:r w:rsidRPr="00E40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ИНВЕСТИЦИОННОЙ ПРИВЛЕКАТЕЛЬНОСТИ РЕСПУБЛИКИ ХАКАСИЯ</w:t>
      </w:r>
      <w:r w:rsidRPr="00E40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(2017 - 2021 ГОДЫ)"</w:t>
      </w:r>
    </w:p>
    <w:p w:rsidR="00E4096E" w:rsidRPr="00E4096E" w:rsidRDefault="00E4096E" w:rsidP="00E4096E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96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Список изменяющих документов</w:t>
      </w:r>
      <w:r w:rsidRPr="00E4096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(в ред. Постановлений Правительства Республики Хакасия</w:t>
      </w:r>
      <w:r w:rsidRPr="00E4096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от 19.05.2017 N 243, от 11.08.2017 N 405, от 30.12.2017 N 723)</w:t>
      </w:r>
    </w:p>
    <w:p w:rsidR="00E4096E" w:rsidRPr="00E4096E" w:rsidRDefault="00E4096E" w:rsidP="00E4096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409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Федеральным законом от 24.07.2007 N 209-ФЗ "О развитии малого и среднего предпринимательства в Российской Федерации" (с последующими изменениями), Законом Республики Хакасия от 21.12.2015 N 115-ЗРХ "О республиканском бюджете Республики Хакасия на 2016 год и плановый период 2017 и 2018 годов" (с последующими изменениями), постановлением Правительства Республики Хакасия от 23.04.2013 N 221 "Об утверждении</w:t>
      </w:r>
      <w:proofErr w:type="gramEnd"/>
      <w:r w:rsidRPr="00E409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409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Порядка разработки, утверждения, реализации и оценки эффективности государственных программ Республики Хакасия", постановлением Правительства Республики Хакасия от 07.06.2013 N 310 "Об утверждении Перечня государственных программ Республики Хакасия" (с последующими изменениями), постановлением Президиума Правительства Республики Хакасия от 12.10.2016 N 124-п "Об основных прогнозных показателях республиканского бюджета Республики Хакасия на 2017 и на плановый период 2018 - 2019 годов", в целях реализации государственной политики</w:t>
      </w:r>
      <w:proofErr w:type="gramEnd"/>
      <w:r w:rsidRPr="00E409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направленной на создание благоприятных условий для обеспечения устойчивого роста экономики Республики Хакасия, Правительство Республики Хакасия постановляет:</w:t>
      </w:r>
    </w:p>
    <w:p w:rsidR="00E4096E" w:rsidRPr="00E4096E" w:rsidRDefault="00E4096E" w:rsidP="00E4096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9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прилагаемую государственную программу Республики Хакасия "Экономическое развитие и повышение инвестиционной привлекательности Республики Хакасия (2017 - 2021 годы)".</w:t>
      </w:r>
    </w:p>
    <w:p w:rsidR="00E4096E" w:rsidRPr="00E4096E" w:rsidRDefault="00E4096E" w:rsidP="00E4096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9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Установить, что настоящее постановление вступает в силу с 01 января 2017 года.</w:t>
      </w:r>
    </w:p>
    <w:p w:rsidR="00E4096E" w:rsidRPr="00E4096E" w:rsidRDefault="00E4096E" w:rsidP="00E4096E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96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Глава Республики Хакасия -</w:t>
      </w:r>
      <w:r w:rsidRPr="00E4096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Председатель Правительства</w:t>
      </w:r>
      <w:r w:rsidRPr="00E4096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Республики Хакасия</w:t>
      </w:r>
      <w:r w:rsidRPr="00E4096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E4096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В.ЗИМИН</w:t>
      </w:r>
    </w:p>
    <w:p w:rsidR="00701045" w:rsidRDefault="00701045"/>
    <w:sectPr w:rsidR="0070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5E"/>
    <w:rsid w:val="00701045"/>
    <w:rsid w:val="00C51F5E"/>
    <w:rsid w:val="00E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96E"/>
    <w:rPr>
      <w:b/>
      <w:bCs/>
    </w:rPr>
  </w:style>
  <w:style w:type="character" w:styleId="a5">
    <w:name w:val="Emphasis"/>
    <w:basedOn w:val="a0"/>
    <w:uiPriority w:val="20"/>
    <w:qFormat/>
    <w:rsid w:val="00E40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96E"/>
    <w:rPr>
      <w:b/>
      <w:bCs/>
    </w:rPr>
  </w:style>
  <w:style w:type="character" w:styleId="a5">
    <w:name w:val="Emphasis"/>
    <w:basedOn w:val="a0"/>
    <w:uiPriority w:val="20"/>
    <w:qFormat/>
    <w:rsid w:val="00E40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Драничникова</dc:creator>
  <cp:keywords/>
  <dc:description/>
  <cp:lastModifiedBy>Тамара В. Драничникова</cp:lastModifiedBy>
  <cp:revision>2</cp:revision>
  <dcterms:created xsi:type="dcterms:W3CDTF">2018-08-06T06:06:00Z</dcterms:created>
  <dcterms:modified xsi:type="dcterms:W3CDTF">2018-08-06T06:07:00Z</dcterms:modified>
</cp:coreProperties>
</file>