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FB" w:rsidRDefault="00D532A1" w:rsidP="00416C11">
      <w:pPr>
        <w:pStyle w:val="ConsPlusTitle"/>
        <w:widowControl/>
        <w:jc w:val="center"/>
        <w:rPr>
          <w:rFonts w:ascii="Times New Roman" w:hAnsi="Times New Roman" w:cs="Times New Roman"/>
          <w:b w:val="0"/>
          <w:sz w:val="26"/>
          <w:szCs w:val="28"/>
        </w:rPr>
      </w:pPr>
      <w:r>
        <w:rPr>
          <w:rFonts w:ascii="Times New Roman" w:hAnsi="Times New Roman" w:cs="Times New Roman"/>
          <w:b w:val="0"/>
          <w:sz w:val="26"/>
          <w:szCs w:val="28"/>
        </w:rPr>
        <w:tab/>
      </w:r>
      <w:r>
        <w:rPr>
          <w:rFonts w:ascii="Times New Roman" w:hAnsi="Times New Roman" w:cs="Times New Roman"/>
          <w:b w:val="0"/>
          <w:sz w:val="26"/>
          <w:szCs w:val="28"/>
        </w:rPr>
        <w:tab/>
      </w:r>
      <w:r>
        <w:rPr>
          <w:rFonts w:ascii="Times New Roman" w:hAnsi="Times New Roman" w:cs="Times New Roman"/>
          <w:b w:val="0"/>
          <w:sz w:val="26"/>
          <w:szCs w:val="28"/>
        </w:rPr>
        <w:tab/>
      </w:r>
      <w:r>
        <w:rPr>
          <w:rFonts w:ascii="Times New Roman" w:hAnsi="Times New Roman" w:cs="Times New Roman"/>
          <w:b w:val="0"/>
          <w:sz w:val="26"/>
          <w:szCs w:val="28"/>
        </w:rPr>
        <w:tab/>
      </w:r>
      <w:r>
        <w:rPr>
          <w:rFonts w:ascii="Times New Roman" w:hAnsi="Times New Roman" w:cs="Times New Roman"/>
          <w:b w:val="0"/>
          <w:sz w:val="26"/>
          <w:szCs w:val="28"/>
        </w:rPr>
        <w:tab/>
      </w:r>
      <w:r>
        <w:rPr>
          <w:rFonts w:ascii="Times New Roman" w:hAnsi="Times New Roman" w:cs="Times New Roman"/>
          <w:b w:val="0"/>
          <w:sz w:val="26"/>
          <w:szCs w:val="28"/>
        </w:rPr>
        <w:tab/>
      </w:r>
      <w:r>
        <w:rPr>
          <w:rFonts w:ascii="Times New Roman" w:hAnsi="Times New Roman" w:cs="Times New Roman"/>
          <w:b w:val="0"/>
          <w:sz w:val="26"/>
          <w:szCs w:val="28"/>
        </w:rPr>
        <w:tab/>
      </w:r>
    </w:p>
    <w:p w:rsidR="00D532A1" w:rsidRDefault="00D532A1" w:rsidP="005357FD">
      <w:pPr>
        <w:widowControl/>
        <w:autoSpaceDE/>
        <w:autoSpaceDN/>
        <w:adjustRightInd/>
        <w:contextualSpacing/>
        <w:jc w:val="center"/>
        <w:rPr>
          <w:rFonts w:eastAsia="Calibri"/>
          <w:lang w:eastAsia="en-US"/>
        </w:rPr>
      </w:pPr>
    </w:p>
    <w:p w:rsidR="00D532A1" w:rsidRDefault="00D532A1" w:rsidP="005357FD">
      <w:pPr>
        <w:widowControl/>
        <w:autoSpaceDE/>
        <w:autoSpaceDN/>
        <w:adjustRightInd/>
        <w:contextualSpacing/>
        <w:jc w:val="center"/>
        <w:rPr>
          <w:rFonts w:eastAsia="Calibri"/>
          <w:lang w:eastAsia="en-US"/>
        </w:rPr>
      </w:pPr>
    </w:p>
    <w:p w:rsidR="005357FD" w:rsidRPr="005357FD" w:rsidRDefault="005357FD" w:rsidP="005357FD">
      <w:pPr>
        <w:widowControl/>
        <w:autoSpaceDE/>
        <w:autoSpaceDN/>
        <w:adjustRightInd/>
        <w:contextualSpacing/>
        <w:jc w:val="center"/>
        <w:rPr>
          <w:rFonts w:eastAsia="Calibri"/>
          <w:lang w:eastAsia="en-US"/>
        </w:rPr>
      </w:pPr>
      <w:r w:rsidRPr="005357FD">
        <w:rPr>
          <w:rFonts w:eastAsia="Calibri"/>
          <w:lang w:eastAsia="en-US"/>
        </w:rPr>
        <w:t xml:space="preserve">Российская Федерация       </w:t>
      </w:r>
      <w:r w:rsidR="00D532A1">
        <w:rPr>
          <w:rFonts w:eastAsia="Calibri"/>
          <w:lang w:eastAsia="en-US"/>
        </w:rPr>
        <w:t xml:space="preserve">            </w:t>
      </w:r>
      <w:r w:rsidRPr="005357FD">
        <w:rPr>
          <w:rFonts w:eastAsia="Calibri"/>
          <w:lang w:eastAsia="en-US"/>
        </w:rPr>
        <w:t xml:space="preserve">                                     </w:t>
      </w:r>
    </w:p>
    <w:p w:rsidR="005357FD" w:rsidRPr="005357FD" w:rsidRDefault="005357FD" w:rsidP="005357FD">
      <w:pPr>
        <w:widowControl/>
        <w:autoSpaceDE/>
        <w:autoSpaceDN/>
        <w:adjustRightInd/>
        <w:contextualSpacing/>
        <w:jc w:val="center"/>
      </w:pPr>
      <w:r w:rsidRPr="005357FD">
        <w:t>Республика Хакасия</w:t>
      </w:r>
    </w:p>
    <w:p w:rsidR="005357FD" w:rsidRPr="005357FD" w:rsidRDefault="005357FD" w:rsidP="005357FD">
      <w:pPr>
        <w:widowControl/>
        <w:autoSpaceDE/>
        <w:autoSpaceDN/>
        <w:adjustRightInd/>
        <w:contextualSpacing/>
        <w:jc w:val="center"/>
      </w:pPr>
      <w:r w:rsidRPr="005357FD">
        <w:t>Администрация Таштыпского сельсовета</w:t>
      </w:r>
    </w:p>
    <w:p w:rsidR="005357FD" w:rsidRPr="005357FD" w:rsidRDefault="005357FD" w:rsidP="005357FD">
      <w:pPr>
        <w:widowControl/>
        <w:autoSpaceDE/>
        <w:autoSpaceDN/>
        <w:adjustRightInd/>
        <w:spacing w:before="100" w:beforeAutospacing="1"/>
        <w:contextualSpacing/>
        <w:jc w:val="center"/>
        <w:rPr>
          <w:b/>
        </w:rPr>
      </w:pPr>
    </w:p>
    <w:p w:rsidR="005357FD" w:rsidRPr="005357FD" w:rsidRDefault="005357FD" w:rsidP="005357FD">
      <w:pPr>
        <w:widowControl/>
        <w:autoSpaceDE/>
        <w:autoSpaceDN/>
        <w:adjustRightInd/>
        <w:spacing w:after="200" w:line="276" w:lineRule="auto"/>
        <w:rPr>
          <w:rFonts w:eastAsia="Calibri"/>
          <w:b/>
          <w:lang w:eastAsia="en-US"/>
        </w:rPr>
      </w:pPr>
    </w:p>
    <w:p w:rsidR="005357FD" w:rsidRPr="005357FD" w:rsidRDefault="005357FD" w:rsidP="005357FD">
      <w:pPr>
        <w:widowControl/>
        <w:autoSpaceDE/>
        <w:autoSpaceDN/>
        <w:adjustRightInd/>
        <w:spacing w:after="200" w:line="276" w:lineRule="auto"/>
        <w:jc w:val="center"/>
        <w:rPr>
          <w:rFonts w:eastAsia="Calibri"/>
          <w:lang w:eastAsia="en-US"/>
        </w:rPr>
      </w:pPr>
      <w:proofErr w:type="gramStart"/>
      <w:r w:rsidRPr="005357FD">
        <w:rPr>
          <w:rFonts w:eastAsia="Calibri"/>
          <w:lang w:eastAsia="en-US"/>
        </w:rPr>
        <w:t>П</w:t>
      </w:r>
      <w:proofErr w:type="gramEnd"/>
      <w:r w:rsidRPr="005357FD">
        <w:rPr>
          <w:rFonts w:eastAsia="Calibri"/>
          <w:lang w:eastAsia="en-US"/>
        </w:rPr>
        <w:t xml:space="preserve"> О С Т А Н О В Л Е Н И Е </w:t>
      </w:r>
    </w:p>
    <w:p w:rsidR="008811FB" w:rsidRDefault="008811FB" w:rsidP="00416C11">
      <w:pPr>
        <w:pStyle w:val="ConsPlusTitle"/>
        <w:widowControl/>
        <w:jc w:val="center"/>
        <w:rPr>
          <w:rFonts w:ascii="Times New Roman" w:hAnsi="Times New Roman" w:cs="Times New Roman"/>
          <w:b w:val="0"/>
          <w:sz w:val="26"/>
          <w:szCs w:val="28"/>
        </w:rPr>
      </w:pPr>
    </w:p>
    <w:p w:rsidR="008811FB" w:rsidRDefault="008811FB" w:rsidP="00416C11">
      <w:pPr>
        <w:pStyle w:val="ConsPlusTitle"/>
        <w:widowControl/>
        <w:jc w:val="center"/>
        <w:rPr>
          <w:rFonts w:ascii="Times New Roman" w:hAnsi="Times New Roman" w:cs="Times New Roman"/>
          <w:b w:val="0"/>
          <w:sz w:val="26"/>
          <w:szCs w:val="28"/>
        </w:rPr>
      </w:pPr>
    </w:p>
    <w:p w:rsidR="008811FB" w:rsidRDefault="008811FB" w:rsidP="00416C11">
      <w:pPr>
        <w:pStyle w:val="ConsPlusTitle"/>
        <w:widowControl/>
        <w:jc w:val="center"/>
        <w:rPr>
          <w:rFonts w:ascii="Times New Roman" w:hAnsi="Times New Roman" w:cs="Times New Roman"/>
          <w:b w:val="0"/>
          <w:sz w:val="26"/>
          <w:szCs w:val="28"/>
        </w:rPr>
      </w:pPr>
    </w:p>
    <w:p w:rsidR="00416C11" w:rsidRPr="0013451B" w:rsidRDefault="008D1C7B" w:rsidP="00416C11">
      <w:pPr>
        <w:pStyle w:val="ConsPlusTitle"/>
        <w:widowControl/>
        <w:jc w:val="both"/>
        <w:rPr>
          <w:rFonts w:ascii="Times New Roman" w:hAnsi="Times New Roman" w:cs="Times New Roman"/>
          <w:b w:val="0"/>
          <w:sz w:val="26"/>
          <w:szCs w:val="28"/>
        </w:rPr>
      </w:pPr>
      <w:r>
        <w:rPr>
          <w:rFonts w:ascii="Times New Roman" w:hAnsi="Times New Roman" w:cs="Times New Roman"/>
          <w:b w:val="0"/>
          <w:sz w:val="26"/>
          <w:szCs w:val="28"/>
        </w:rPr>
        <w:t>03.07.</w:t>
      </w:r>
      <w:r w:rsidR="00416C11" w:rsidRPr="0013451B">
        <w:rPr>
          <w:rFonts w:ascii="Times New Roman" w:hAnsi="Times New Roman" w:cs="Times New Roman"/>
          <w:b w:val="0"/>
          <w:sz w:val="26"/>
          <w:szCs w:val="28"/>
        </w:rPr>
        <w:t>201</w:t>
      </w:r>
      <w:r w:rsidR="004E7466">
        <w:rPr>
          <w:rFonts w:ascii="Times New Roman" w:hAnsi="Times New Roman" w:cs="Times New Roman"/>
          <w:b w:val="0"/>
          <w:sz w:val="26"/>
          <w:szCs w:val="28"/>
        </w:rPr>
        <w:t>7</w:t>
      </w:r>
      <w:r w:rsidR="00416C11" w:rsidRPr="0013451B">
        <w:rPr>
          <w:rFonts w:ascii="Times New Roman" w:hAnsi="Times New Roman" w:cs="Times New Roman"/>
          <w:b w:val="0"/>
          <w:sz w:val="26"/>
          <w:szCs w:val="28"/>
        </w:rPr>
        <w:t xml:space="preserve">                      </w:t>
      </w:r>
      <w:r w:rsidR="00416C11">
        <w:rPr>
          <w:rFonts w:ascii="Times New Roman" w:hAnsi="Times New Roman" w:cs="Times New Roman"/>
          <w:b w:val="0"/>
          <w:sz w:val="26"/>
          <w:szCs w:val="28"/>
        </w:rPr>
        <w:t xml:space="preserve">                          </w:t>
      </w:r>
      <w:r w:rsidR="00416C11" w:rsidRPr="0013451B">
        <w:rPr>
          <w:rFonts w:ascii="Times New Roman" w:hAnsi="Times New Roman" w:cs="Times New Roman"/>
          <w:b w:val="0"/>
          <w:sz w:val="26"/>
          <w:szCs w:val="28"/>
        </w:rPr>
        <w:t xml:space="preserve"> с. </w:t>
      </w:r>
      <w:r w:rsidR="004E7466">
        <w:rPr>
          <w:rFonts w:ascii="Times New Roman" w:hAnsi="Times New Roman" w:cs="Times New Roman"/>
          <w:b w:val="0"/>
          <w:sz w:val="26"/>
          <w:szCs w:val="28"/>
        </w:rPr>
        <w:t>Таштып</w:t>
      </w:r>
      <w:r w:rsidR="00416C11" w:rsidRPr="0013451B">
        <w:rPr>
          <w:rFonts w:ascii="Times New Roman" w:hAnsi="Times New Roman" w:cs="Times New Roman"/>
          <w:b w:val="0"/>
          <w:sz w:val="26"/>
          <w:szCs w:val="28"/>
        </w:rPr>
        <w:t xml:space="preserve">                                        </w:t>
      </w:r>
      <w:r>
        <w:rPr>
          <w:rFonts w:ascii="Times New Roman" w:hAnsi="Times New Roman" w:cs="Times New Roman"/>
          <w:b w:val="0"/>
          <w:sz w:val="26"/>
          <w:szCs w:val="28"/>
        </w:rPr>
        <w:t xml:space="preserve">            </w:t>
      </w:r>
      <w:bookmarkStart w:id="0" w:name="_GoBack"/>
      <w:bookmarkEnd w:id="0"/>
      <w:r w:rsidR="00416C11" w:rsidRPr="0013451B">
        <w:rPr>
          <w:rFonts w:ascii="Times New Roman" w:hAnsi="Times New Roman" w:cs="Times New Roman"/>
          <w:b w:val="0"/>
          <w:sz w:val="26"/>
          <w:szCs w:val="28"/>
        </w:rPr>
        <w:t xml:space="preserve"> № </w:t>
      </w:r>
      <w:r>
        <w:rPr>
          <w:rFonts w:ascii="Times New Roman" w:hAnsi="Times New Roman" w:cs="Times New Roman"/>
          <w:b w:val="0"/>
          <w:sz w:val="26"/>
          <w:szCs w:val="28"/>
        </w:rPr>
        <w:t>135</w:t>
      </w:r>
    </w:p>
    <w:p w:rsidR="00416C11" w:rsidRPr="0013451B" w:rsidRDefault="00416C11" w:rsidP="00416C11">
      <w:pPr>
        <w:pStyle w:val="Style7"/>
        <w:widowControl/>
        <w:spacing w:line="240" w:lineRule="exact"/>
        <w:ind w:right="4812"/>
        <w:rPr>
          <w:sz w:val="26"/>
          <w:szCs w:val="28"/>
        </w:rPr>
      </w:pPr>
    </w:p>
    <w:p w:rsidR="00416C11" w:rsidRPr="0013451B" w:rsidRDefault="00416C11" w:rsidP="00416C11">
      <w:pPr>
        <w:pStyle w:val="Style7"/>
        <w:widowControl/>
        <w:spacing w:line="240" w:lineRule="auto"/>
        <w:jc w:val="left"/>
        <w:rPr>
          <w:rStyle w:val="FontStyle22"/>
          <w:szCs w:val="28"/>
        </w:rPr>
      </w:pPr>
      <w:r w:rsidRPr="0013451B">
        <w:rPr>
          <w:rStyle w:val="FontStyle22"/>
          <w:szCs w:val="28"/>
        </w:rPr>
        <w:t xml:space="preserve">Об утверждении Порядка проведения </w:t>
      </w:r>
    </w:p>
    <w:p w:rsidR="00416C11" w:rsidRPr="0013451B" w:rsidRDefault="00416C11" w:rsidP="00416C11">
      <w:pPr>
        <w:pStyle w:val="Style7"/>
        <w:widowControl/>
        <w:spacing w:line="240" w:lineRule="auto"/>
        <w:jc w:val="left"/>
        <w:rPr>
          <w:rStyle w:val="FontStyle22"/>
          <w:szCs w:val="28"/>
        </w:rPr>
      </w:pPr>
      <w:r w:rsidRPr="0013451B">
        <w:rPr>
          <w:rStyle w:val="FontStyle22"/>
          <w:szCs w:val="28"/>
        </w:rPr>
        <w:t xml:space="preserve">антикоррупционной экспертизы </w:t>
      </w:r>
    </w:p>
    <w:p w:rsidR="00416C11" w:rsidRPr="0013451B" w:rsidRDefault="00416C11" w:rsidP="00416C11">
      <w:pPr>
        <w:pStyle w:val="Style7"/>
        <w:widowControl/>
        <w:spacing w:line="240" w:lineRule="auto"/>
        <w:jc w:val="left"/>
        <w:rPr>
          <w:rStyle w:val="FontStyle22"/>
          <w:szCs w:val="28"/>
        </w:rPr>
      </w:pPr>
      <w:r w:rsidRPr="0013451B">
        <w:rPr>
          <w:rStyle w:val="FontStyle22"/>
          <w:szCs w:val="28"/>
        </w:rPr>
        <w:t>муниципальных нормативных правовых</w:t>
      </w:r>
    </w:p>
    <w:p w:rsidR="00416C11" w:rsidRPr="0013451B" w:rsidRDefault="00416C11" w:rsidP="00416C11">
      <w:pPr>
        <w:pStyle w:val="Style7"/>
        <w:widowControl/>
        <w:spacing w:line="240" w:lineRule="auto"/>
        <w:jc w:val="left"/>
        <w:rPr>
          <w:rStyle w:val="FontStyle22"/>
          <w:szCs w:val="28"/>
        </w:rPr>
      </w:pPr>
      <w:r w:rsidRPr="0013451B">
        <w:rPr>
          <w:rStyle w:val="FontStyle22"/>
          <w:szCs w:val="28"/>
        </w:rPr>
        <w:t xml:space="preserve"> актов и проектов муниципальных </w:t>
      </w:r>
    </w:p>
    <w:p w:rsidR="00416C11" w:rsidRDefault="00416C11" w:rsidP="00416C11">
      <w:pPr>
        <w:pStyle w:val="Style7"/>
        <w:widowControl/>
        <w:spacing w:line="240" w:lineRule="auto"/>
        <w:jc w:val="left"/>
        <w:rPr>
          <w:rStyle w:val="FontStyle23"/>
          <w:i w:val="0"/>
          <w:szCs w:val="28"/>
        </w:rPr>
      </w:pPr>
      <w:r w:rsidRPr="0013451B">
        <w:rPr>
          <w:rStyle w:val="FontStyle22"/>
          <w:szCs w:val="28"/>
        </w:rPr>
        <w:t>нормативных правовых актов</w:t>
      </w:r>
      <w:r w:rsidR="004E7466">
        <w:rPr>
          <w:rStyle w:val="FontStyle22"/>
          <w:szCs w:val="28"/>
        </w:rPr>
        <w:t>»</w:t>
      </w:r>
    </w:p>
    <w:p w:rsidR="00416C11" w:rsidRPr="0013451B" w:rsidRDefault="00416C11" w:rsidP="00416C11">
      <w:pPr>
        <w:pStyle w:val="Style7"/>
        <w:widowControl/>
        <w:spacing w:line="240" w:lineRule="auto"/>
        <w:jc w:val="left"/>
        <w:rPr>
          <w:rStyle w:val="FontStyle23"/>
          <w:i w:val="0"/>
          <w:szCs w:val="28"/>
        </w:rPr>
      </w:pPr>
    </w:p>
    <w:p w:rsidR="00416C11" w:rsidRPr="0013451B" w:rsidRDefault="00416C11" w:rsidP="00416C11">
      <w:pPr>
        <w:shd w:val="clear" w:color="auto" w:fill="FFFFFF"/>
        <w:jc w:val="center"/>
        <w:rPr>
          <w:b/>
          <w:bCs/>
          <w:color w:val="000000"/>
          <w:kern w:val="28"/>
          <w:sz w:val="26"/>
          <w:szCs w:val="28"/>
        </w:rPr>
      </w:pPr>
      <w:r w:rsidRPr="0013451B">
        <w:rPr>
          <w:bCs/>
          <w:color w:val="000000"/>
          <w:kern w:val="28"/>
          <w:sz w:val="26"/>
        </w:rPr>
        <w:t xml:space="preserve"> </w:t>
      </w:r>
    </w:p>
    <w:p w:rsidR="00BF789F" w:rsidRDefault="00416C11" w:rsidP="00416C11">
      <w:pPr>
        <w:pStyle w:val="Style7"/>
        <w:widowControl/>
        <w:tabs>
          <w:tab w:val="left" w:leader="underscore" w:pos="6811"/>
        </w:tabs>
        <w:spacing w:line="324" w:lineRule="exact"/>
        <w:ind w:firstLine="709"/>
        <w:rPr>
          <w:bCs/>
          <w:color w:val="000000"/>
          <w:kern w:val="28"/>
          <w:sz w:val="26"/>
          <w:szCs w:val="28"/>
        </w:rPr>
      </w:pPr>
      <w:proofErr w:type="gramStart"/>
      <w:r w:rsidRPr="0013451B">
        <w:rPr>
          <w:rStyle w:val="FontStyle22"/>
          <w:szCs w:val="28"/>
        </w:rPr>
        <w:t>В</w:t>
      </w:r>
      <w:proofErr w:type="gramEnd"/>
      <w:r w:rsidRPr="0013451B">
        <w:rPr>
          <w:rStyle w:val="FontStyle22"/>
          <w:szCs w:val="28"/>
        </w:rPr>
        <w:t xml:space="preserve"> </w:t>
      </w:r>
      <w:proofErr w:type="gramStart"/>
      <w:r w:rsidR="000C255F">
        <w:rPr>
          <w:sz w:val="26"/>
          <w:szCs w:val="26"/>
        </w:rPr>
        <w:t>требованиями</w:t>
      </w:r>
      <w:proofErr w:type="gramEnd"/>
      <w:r w:rsidR="000C255F">
        <w:rPr>
          <w:sz w:val="26"/>
          <w:szCs w:val="26"/>
        </w:rPr>
        <w:t xml:space="preserve"> Федерального Закона от 25.12.2008г. №273-ФЗ «О противодействии </w:t>
      </w:r>
      <w:proofErr w:type="gramStart"/>
      <w:r w:rsidR="000C255F">
        <w:rPr>
          <w:sz w:val="26"/>
          <w:szCs w:val="26"/>
        </w:rPr>
        <w:t xml:space="preserve">коррупции», </w:t>
      </w:r>
      <w:r w:rsidRPr="0013451B">
        <w:rPr>
          <w:rStyle w:val="FontStyle22"/>
          <w:szCs w:val="28"/>
        </w:rPr>
        <w:t>Феде</w:t>
      </w:r>
      <w:r>
        <w:rPr>
          <w:rStyle w:val="FontStyle22"/>
          <w:szCs w:val="28"/>
        </w:rPr>
        <w:t xml:space="preserve">рального закона </w:t>
      </w:r>
      <w:r w:rsidRPr="0013451B">
        <w:rPr>
          <w:rStyle w:val="FontStyle22"/>
          <w:szCs w:val="28"/>
        </w:rPr>
        <w:t xml:space="preserve">от 17.07.2009 № 172-ФЗ «Об антикоррупционной экспертизе нормативных правовых актов и проектов нормативных правовых актов», </w:t>
      </w:r>
      <w:hyperlink r:id="rId9" w:history="1">
        <w:r w:rsidR="00BB2F10">
          <w:rPr>
            <w:sz w:val="26"/>
            <w:szCs w:val="28"/>
          </w:rPr>
          <w:t>П</w:t>
        </w:r>
        <w:r w:rsidRPr="0013451B">
          <w:rPr>
            <w:sz w:val="26"/>
            <w:szCs w:val="28"/>
          </w:rPr>
          <w:t>остановлени</w:t>
        </w:r>
        <w:r w:rsidR="00BB2F10">
          <w:rPr>
            <w:sz w:val="26"/>
            <w:szCs w:val="28"/>
          </w:rPr>
          <w:t>я</w:t>
        </w:r>
      </w:hyperlink>
      <w:r w:rsidRPr="0013451B">
        <w:rPr>
          <w:sz w:val="26"/>
          <w:szCs w:val="28"/>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 </w:t>
      </w:r>
      <w:r w:rsidR="00BF789F">
        <w:rPr>
          <w:sz w:val="26"/>
          <w:szCs w:val="26"/>
        </w:rPr>
        <w:t>руководствуясь п.3,5 ч.1 ст.33 Устава муниципального образования Таштыпский сельсовет от 21.02.2006 года администрация Таштыпского сельсовета</w:t>
      </w:r>
      <w:r>
        <w:rPr>
          <w:bCs/>
          <w:color w:val="000000"/>
          <w:kern w:val="28"/>
          <w:sz w:val="26"/>
          <w:szCs w:val="28"/>
        </w:rPr>
        <w:t xml:space="preserve">, </w:t>
      </w:r>
      <w:proofErr w:type="gramEnd"/>
    </w:p>
    <w:p w:rsidR="00416C11" w:rsidRPr="00FF351E" w:rsidRDefault="00BF789F" w:rsidP="00BF789F">
      <w:pPr>
        <w:pStyle w:val="Style7"/>
        <w:widowControl/>
        <w:tabs>
          <w:tab w:val="left" w:leader="underscore" w:pos="6811"/>
        </w:tabs>
        <w:spacing w:line="324" w:lineRule="exact"/>
        <w:rPr>
          <w:bCs/>
          <w:color w:val="000000"/>
          <w:kern w:val="28"/>
          <w:sz w:val="26"/>
          <w:szCs w:val="28"/>
        </w:rPr>
      </w:pPr>
      <w:proofErr w:type="gramStart"/>
      <w:r>
        <w:rPr>
          <w:bCs/>
          <w:color w:val="000000"/>
          <w:kern w:val="28"/>
          <w:sz w:val="26"/>
          <w:szCs w:val="28"/>
        </w:rPr>
        <w:t>п</w:t>
      </w:r>
      <w:proofErr w:type="gramEnd"/>
      <w:r>
        <w:rPr>
          <w:bCs/>
          <w:color w:val="000000"/>
          <w:kern w:val="28"/>
          <w:sz w:val="26"/>
          <w:szCs w:val="28"/>
        </w:rPr>
        <w:t xml:space="preserve"> </w:t>
      </w:r>
      <w:r w:rsidR="00416C11">
        <w:rPr>
          <w:bCs/>
          <w:color w:val="000000"/>
          <w:kern w:val="28"/>
          <w:sz w:val="26"/>
          <w:szCs w:val="28"/>
        </w:rPr>
        <w:t>о</w:t>
      </w:r>
      <w:r>
        <w:rPr>
          <w:bCs/>
          <w:color w:val="000000"/>
          <w:kern w:val="28"/>
          <w:sz w:val="26"/>
          <w:szCs w:val="28"/>
        </w:rPr>
        <w:t xml:space="preserve"> </w:t>
      </w:r>
      <w:r w:rsidR="00416C11">
        <w:rPr>
          <w:bCs/>
          <w:color w:val="000000"/>
          <w:kern w:val="28"/>
          <w:sz w:val="26"/>
          <w:szCs w:val="28"/>
        </w:rPr>
        <w:t>с</w:t>
      </w:r>
      <w:r>
        <w:rPr>
          <w:bCs/>
          <w:color w:val="000000"/>
          <w:kern w:val="28"/>
          <w:sz w:val="26"/>
          <w:szCs w:val="28"/>
        </w:rPr>
        <w:t xml:space="preserve"> </w:t>
      </w:r>
      <w:r w:rsidR="00416C11">
        <w:rPr>
          <w:bCs/>
          <w:color w:val="000000"/>
          <w:kern w:val="28"/>
          <w:sz w:val="26"/>
          <w:szCs w:val="28"/>
        </w:rPr>
        <w:t>т</w:t>
      </w:r>
      <w:r>
        <w:rPr>
          <w:bCs/>
          <w:color w:val="000000"/>
          <w:kern w:val="28"/>
          <w:sz w:val="26"/>
          <w:szCs w:val="28"/>
        </w:rPr>
        <w:t xml:space="preserve"> </w:t>
      </w:r>
      <w:r w:rsidR="00416C11">
        <w:rPr>
          <w:bCs/>
          <w:color w:val="000000"/>
          <w:kern w:val="28"/>
          <w:sz w:val="26"/>
          <w:szCs w:val="28"/>
        </w:rPr>
        <w:t>а</w:t>
      </w:r>
      <w:r>
        <w:rPr>
          <w:bCs/>
          <w:color w:val="000000"/>
          <w:kern w:val="28"/>
          <w:sz w:val="26"/>
          <w:szCs w:val="28"/>
        </w:rPr>
        <w:t xml:space="preserve"> </w:t>
      </w:r>
      <w:r w:rsidR="00416C11">
        <w:rPr>
          <w:bCs/>
          <w:color w:val="000000"/>
          <w:kern w:val="28"/>
          <w:sz w:val="26"/>
          <w:szCs w:val="28"/>
        </w:rPr>
        <w:t>н о в л я ю</w:t>
      </w:r>
      <w:r w:rsidR="00416C11" w:rsidRPr="0013451B">
        <w:rPr>
          <w:bCs/>
          <w:color w:val="000000"/>
          <w:kern w:val="28"/>
          <w:sz w:val="26"/>
          <w:szCs w:val="28"/>
        </w:rPr>
        <w:t>:</w:t>
      </w:r>
    </w:p>
    <w:p w:rsidR="00416C11" w:rsidRPr="0013451B" w:rsidRDefault="00416C11" w:rsidP="00416C11">
      <w:pPr>
        <w:shd w:val="clear" w:color="auto" w:fill="FFFFFF"/>
        <w:jc w:val="both"/>
        <w:rPr>
          <w:color w:val="000000"/>
          <w:sz w:val="26"/>
        </w:rPr>
      </w:pPr>
    </w:p>
    <w:p w:rsidR="00416C11" w:rsidRPr="00FF351E" w:rsidRDefault="00416C11" w:rsidP="00416C11">
      <w:pPr>
        <w:pStyle w:val="Style7"/>
        <w:widowControl/>
        <w:spacing w:line="240" w:lineRule="auto"/>
        <w:ind w:firstLine="709"/>
        <w:rPr>
          <w:rStyle w:val="FontStyle22"/>
          <w:b/>
          <w:bCs/>
          <w:color w:val="000000"/>
          <w:kern w:val="28"/>
        </w:rPr>
      </w:pPr>
      <w:r w:rsidRPr="0013451B">
        <w:rPr>
          <w:rStyle w:val="FontStyle22"/>
          <w:szCs w:val="28"/>
        </w:rPr>
        <w:t>1.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w:t>
      </w:r>
      <w:r w:rsidR="00BF631F">
        <w:rPr>
          <w:rStyle w:val="FontStyle22"/>
          <w:szCs w:val="28"/>
        </w:rPr>
        <w:t xml:space="preserve">, </w:t>
      </w:r>
      <w:r w:rsidRPr="0013451B">
        <w:rPr>
          <w:rStyle w:val="FontStyle22"/>
          <w:szCs w:val="28"/>
        </w:rPr>
        <w:t>согласно приложению.</w:t>
      </w:r>
    </w:p>
    <w:p w:rsidR="00416C11" w:rsidRDefault="00416C11" w:rsidP="00416C11">
      <w:pPr>
        <w:pStyle w:val="Style10"/>
        <w:widowControl/>
        <w:tabs>
          <w:tab w:val="left" w:pos="845"/>
        </w:tabs>
        <w:spacing w:line="324" w:lineRule="exact"/>
        <w:ind w:firstLine="0"/>
        <w:jc w:val="both"/>
        <w:rPr>
          <w:color w:val="000000"/>
          <w:sz w:val="26"/>
          <w:szCs w:val="28"/>
        </w:rPr>
      </w:pPr>
      <w:r>
        <w:rPr>
          <w:rStyle w:val="FontStyle23"/>
        </w:rPr>
        <w:t xml:space="preserve">          </w:t>
      </w:r>
      <w:r w:rsidR="008B25F6" w:rsidRPr="008B25F6">
        <w:rPr>
          <w:rStyle w:val="FontStyle23"/>
          <w:i w:val="0"/>
        </w:rPr>
        <w:t>2</w:t>
      </w:r>
      <w:r w:rsidRPr="008B25F6">
        <w:rPr>
          <w:i/>
          <w:sz w:val="26"/>
          <w:szCs w:val="28"/>
        </w:rPr>
        <w:t>.</w:t>
      </w:r>
      <w:r w:rsidRPr="0013451B">
        <w:rPr>
          <w:sz w:val="26"/>
          <w:szCs w:val="28"/>
        </w:rPr>
        <w:t xml:space="preserve"> </w:t>
      </w:r>
      <w:r>
        <w:rPr>
          <w:color w:val="000000"/>
          <w:sz w:val="26"/>
          <w:szCs w:val="28"/>
        </w:rPr>
        <w:t>Настоящее Постановление вступает в силу с момента его официального опубликования (обнародования).</w:t>
      </w:r>
    </w:p>
    <w:p w:rsidR="00147FA7" w:rsidRPr="0013451B" w:rsidRDefault="00147FA7" w:rsidP="00416C11">
      <w:pPr>
        <w:pStyle w:val="Style10"/>
        <w:widowControl/>
        <w:tabs>
          <w:tab w:val="left" w:pos="845"/>
        </w:tabs>
        <w:spacing w:line="324" w:lineRule="exact"/>
        <w:ind w:firstLine="0"/>
        <w:jc w:val="both"/>
        <w:rPr>
          <w:sz w:val="26"/>
        </w:rPr>
      </w:pPr>
      <w:r>
        <w:rPr>
          <w:color w:val="000000"/>
          <w:sz w:val="26"/>
          <w:szCs w:val="28"/>
        </w:rPr>
        <w:t xml:space="preserve">         3. </w:t>
      </w:r>
      <w:proofErr w:type="gramStart"/>
      <w:r>
        <w:rPr>
          <w:color w:val="000000"/>
          <w:sz w:val="26"/>
          <w:szCs w:val="28"/>
        </w:rPr>
        <w:t>Контроль за</w:t>
      </w:r>
      <w:proofErr w:type="gramEnd"/>
      <w:r>
        <w:rPr>
          <w:color w:val="000000"/>
          <w:sz w:val="26"/>
          <w:szCs w:val="28"/>
        </w:rPr>
        <w:t xml:space="preserve"> исполнением настоящего постановления оставляю за собой.</w:t>
      </w:r>
    </w:p>
    <w:p w:rsidR="00416C11" w:rsidRPr="0013451B" w:rsidRDefault="00416C11" w:rsidP="00416C11">
      <w:pPr>
        <w:pStyle w:val="Style3"/>
        <w:widowControl/>
        <w:tabs>
          <w:tab w:val="left" w:pos="7490"/>
        </w:tabs>
        <w:spacing w:line="324" w:lineRule="exact"/>
        <w:jc w:val="left"/>
        <w:rPr>
          <w:rStyle w:val="FontStyle23"/>
          <w:szCs w:val="28"/>
        </w:rPr>
      </w:pPr>
    </w:p>
    <w:p w:rsidR="00416C11" w:rsidRDefault="00416C11" w:rsidP="00416C11">
      <w:pPr>
        <w:spacing w:line="240" w:lineRule="atLeast"/>
        <w:rPr>
          <w:sz w:val="26"/>
        </w:rPr>
      </w:pPr>
      <w:r>
        <w:rPr>
          <w:sz w:val="26"/>
        </w:rPr>
        <w:t xml:space="preserve"> </w:t>
      </w:r>
    </w:p>
    <w:p w:rsidR="00416C11" w:rsidRDefault="00416C11" w:rsidP="00416C11">
      <w:pPr>
        <w:spacing w:line="240" w:lineRule="atLeast"/>
        <w:rPr>
          <w:sz w:val="26"/>
        </w:rPr>
      </w:pPr>
    </w:p>
    <w:p w:rsidR="00416C11" w:rsidRDefault="00416C11" w:rsidP="00416C11">
      <w:pPr>
        <w:spacing w:line="240" w:lineRule="atLeast"/>
        <w:rPr>
          <w:sz w:val="26"/>
        </w:rPr>
      </w:pPr>
      <w:r>
        <w:rPr>
          <w:sz w:val="26"/>
        </w:rPr>
        <w:t xml:space="preserve">Глава </w:t>
      </w:r>
      <w:r w:rsidR="00147FA7">
        <w:rPr>
          <w:sz w:val="26"/>
        </w:rPr>
        <w:t xml:space="preserve">Таштыпского </w:t>
      </w:r>
      <w:r>
        <w:rPr>
          <w:sz w:val="26"/>
        </w:rPr>
        <w:t xml:space="preserve">сельсовета                                                       </w:t>
      </w:r>
      <w:r w:rsidR="00147FA7">
        <w:rPr>
          <w:sz w:val="26"/>
        </w:rPr>
        <w:t xml:space="preserve">                   </w:t>
      </w:r>
      <w:r>
        <w:rPr>
          <w:sz w:val="26"/>
        </w:rPr>
        <w:t xml:space="preserve">   </w:t>
      </w:r>
      <w:r w:rsidR="00147FA7">
        <w:rPr>
          <w:sz w:val="26"/>
        </w:rPr>
        <w:t>А.А. Дьяченко</w:t>
      </w:r>
    </w:p>
    <w:p w:rsidR="00416C11" w:rsidRDefault="00416C11" w:rsidP="00416C11">
      <w:pPr>
        <w:spacing w:line="240" w:lineRule="atLeast"/>
        <w:rPr>
          <w:sz w:val="26"/>
        </w:rPr>
      </w:pPr>
    </w:p>
    <w:p w:rsidR="00416C11" w:rsidRPr="00A3257C" w:rsidRDefault="00416C11" w:rsidP="00416C11">
      <w:pPr>
        <w:spacing w:line="240" w:lineRule="atLeast"/>
        <w:rPr>
          <w:sz w:val="20"/>
        </w:rPr>
      </w:pPr>
      <w:r>
        <w:rPr>
          <w:sz w:val="26"/>
        </w:rPr>
        <w:t xml:space="preserve"> </w:t>
      </w:r>
    </w:p>
    <w:p w:rsidR="00416C11" w:rsidRPr="0013451B" w:rsidRDefault="00416C11" w:rsidP="00416C11">
      <w:pPr>
        <w:pStyle w:val="Style7"/>
        <w:widowControl/>
        <w:spacing w:before="65" w:line="319" w:lineRule="exact"/>
        <w:ind w:left="6466"/>
        <w:rPr>
          <w:rStyle w:val="FontStyle22"/>
          <w:szCs w:val="28"/>
        </w:rPr>
      </w:pPr>
    </w:p>
    <w:p w:rsidR="00416C11" w:rsidRDefault="00416C11" w:rsidP="00416C11">
      <w:pPr>
        <w:pStyle w:val="Style7"/>
        <w:widowControl/>
        <w:spacing w:before="65" w:line="319" w:lineRule="exact"/>
        <w:ind w:left="6466"/>
        <w:rPr>
          <w:rStyle w:val="FontStyle22"/>
          <w:szCs w:val="28"/>
        </w:rPr>
      </w:pPr>
    </w:p>
    <w:p w:rsidR="00416C11" w:rsidRDefault="00416C11" w:rsidP="00416C11">
      <w:pPr>
        <w:pStyle w:val="Style7"/>
        <w:widowControl/>
        <w:spacing w:before="65" w:line="319" w:lineRule="exact"/>
        <w:rPr>
          <w:rStyle w:val="FontStyle22"/>
          <w:szCs w:val="28"/>
        </w:rPr>
      </w:pPr>
    </w:p>
    <w:p w:rsidR="00416C11" w:rsidRPr="0013451B" w:rsidRDefault="00416C11" w:rsidP="00416C11">
      <w:pPr>
        <w:pStyle w:val="Style7"/>
        <w:widowControl/>
        <w:spacing w:before="65" w:line="319" w:lineRule="exact"/>
        <w:rPr>
          <w:rStyle w:val="FontStyle22"/>
          <w:szCs w:val="28"/>
        </w:rPr>
      </w:pPr>
    </w:p>
    <w:p w:rsidR="00416C11" w:rsidRDefault="00416C11" w:rsidP="00416C11">
      <w:pPr>
        <w:ind w:left="4320"/>
        <w:jc w:val="center"/>
        <w:rPr>
          <w:sz w:val="26"/>
          <w:szCs w:val="28"/>
        </w:rPr>
      </w:pPr>
    </w:p>
    <w:p w:rsidR="00416C11" w:rsidRDefault="00416C11" w:rsidP="00416C11">
      <w:pPr>
        <w:ind w:left="4320"/>
        <w:jc w:val="center"/>
        <w:rPr>
          <w:sz w:val="26"/>
          <w:szCs w:val="28"/>
        </w:rPr>
      </w:pPr>
    </w:p>
    <w:p w:rsidR="00416C11" w:rsidRDefault="00416C11" w:rsidP="00416C11">
      <w:pPr>
        <w:ind w:left="4320"/>
        <w:jc w:val="center"/>
        <w:rPr>
          <w:sz w:val="26"/>
          <w:szCs w:val="28"/>
        </w:rPr>
      </w:pPr>
    </w:p>
    <w:p w:rsidR="00416C11" w:rsidRDefault="00416C11" w:rsidP="00416C11">
      <w:pPr>
        <w:ind w:left="4320"/>
        <w:jc w:val="center"/>
        <w:rPr>
          <w:sz w:val="26"/>
          <w:szCs w:val="28"/>
        </w:rPr>
      </w:pPr>
    </w:p>
    <w:p w:rsidR="00416C11" w:rsidRPr="0013451B" w:rsidRDefault="00416C11" w:rsidP="00416C11">
      <w:pPr>
        <w:ind w:left="4320"/>
        <w:jc w:val="center"/>
        <w:rPr>
          <w:sz w:val="26"/>
          <w:szCs w:val="28"/>
        </w:rPr>
      </w:pPr>
      <w:r w:rsidRPr="0013451B">
        <w:rPr>
          <w:sz w:val="26"/>
          <w:szCs w:val="28"/>
        </w:rPr>
        <w:t>Приложение</w:t>
      </w:r>
    </w:p>
    <w:p w:rsidR="00416C11" w:rsidRDefault="00E206D8" w:rsidP="00416C11">
      <w:pPr>
        <w:ind w:left="4320"/>
        <w:jc w:val="center"/>
        <w:rPr>
          <w:sz w:val="26"/>
          <w:szCs w:val="28"/>
        </w:rPr>
      </w:pPr>
      <w:r>
        <w:rPr>
          <w:sz w:val="26"/>
          <w:szCs w:val="28"/>
        </w:rPr>
        <w:t xml:space="preserve">                  </w:t>
      </w:r>
      <w:r w:rsidR="00416C11">
        <w:rPr>
          <w:sz w:val="26"/>
          <w:szCs w:val="28"/>
        </w:rPr>
        <w:t>к постановлению администрации</w:t>
      </w:r>
    </w:p>
    <w:p w:rsidR="00416C11" w:rsidRPr="0013451B" w:rsidRDefault="00E206D8" w:rsidP="00E206D8">
      <w:pPr>
        <w:ind w:left="4320"/>
        <w:rPr>
          <w:sz w:val="26"/>
          <w:szCs w:val="28"/>
        </w:rPr>
      </w:pPr>
      <w:r>
        <w:rPr>
          <w:sz w:val="26"/>
          <w:szCs w:val="28"/>
        </w:rPr>
        <w:t xml:space="preserve">                          Таштыпского сельсовета</w:t>
      </w:r>
      <w:r w:rsidR="00416C11">
        <w:rPr>
          <w:sz w:val="26"/>
          <w:szCs w:val="28"/>
        </w:rPr>
        <w:t xml:space="preserve"> </w:t>
      </w:r>
    </w:p>
    <w:p w:rsidR="00416C11" w:rsidRPr="0013451B" w:rsidRDefault="00E206D8" w:rsidP="00416C11">
      <w:pPr>
        <w:ind w:left="4320"/>
        <w:jc w:val="center"/>
        <w:rPr>
          <w:sz w:val="26"/>
          <w:szCs w:val="28"/>
        </w:rPr>
      </w:pPr>
      <w:r>
        <w:rPr>
          <w:sz w:val="26"/>
          <w:szCs w:val="28"/>
        </w:rPr>
        <w:t xml:space="preserve">                         </w:t>
      </w:r>
      <w:r w:rsidR="00416C11">
        <w:rPr>
          <w:sz w:val="26"/>
          <w:szCs w:val="28"/>
        </w:rPr>
        <w:t xml:space="preserve">от </w:t>
      </w:r>
      <w:r>
        <w:rPr>
          <w:sz w:val="26"/>
          <w:szCs w:val="28"/>
        </w:rPr>
        <w:t>«____» ____________</w:t>
      </w:r>
      <w:r w:rsidR="00416C11">
        <w:rPr>
          <w:sz w:val="26"/>
          <w:szCs w:val="28"/>
        </w:rPr>
        <w:t xml:space="preserve"> </w:t>
      </w:r>
      <w:proofErr w:type="gramStart"/>
      <w:r w:rsidR="00416C11">
        <w:rPr>
          <w:sz w:val="26"/>
          <w:szCs w:val="28"/>
        </w:rPr>
        <w:t>г</w:t>
      </w:r>
      <w:proofErr w:type="gramEnd"/>
      <w:r w:rsidR="00416C11">
        <w:rPr>
          <w:sz w:val="26"/>
          <w:szCs w:val="28"/>
        </w:rPr>
        <w:t xml:space="preserve">.  № </w:t>
      </w:r>
      <w:r>
        <w:rPr>
          <w:sz w:val="26"/>
          <w:szCs w:val="28"/>
        </w:rPr>
        <w:t>_____</w:t>
      </w:r>
    </w:p>
    <w:p w:rsidR="00416C11" w:rsidRPr="0013451B" w:rsidRDefault="00416C11" w:rsidP="00416C11">
      <w:pPr>
        <w:ind w:left="4320"/>
        <w:jc w:val="both"/>
        <w:rPr>
          <w:sz w:val="26"/>
          <w:szCs w:val="28"/>
        </w:rPr>
      </w:pPr>
    </w:p>
    <w:p w:rsidR="00416C11" w:rsidRPr="0013451B" w:rsidRDefault="00416C11" w:rsidP="00416C11">
      <w:pPr>
        <w:jc w:val="both"/>
        <w:rPr>
          <w:sz w:val="26"/>
          <w:szCs w:val="28"/>
        </w:rPr>
      </w:pPr>
    </w:p>
    <w:p w:rsidR="00416C11" w:rsidRPr="0013451B" w:rsidRDefault="00416C11" w:rsidP="00416C11">
      <w:pPr>
        <w:pStyle w:val="ConsPlusTitle"/>
        <w:widowControl/>
        <w:jc w:val="center"/>
        <w:rPr>
          <w:rFonts w:ascii="Times New Roman" w:hAnsi="Times New Roman" w:cs="Times New Roman"/>
          <w:sz w:val="26"/>
          <w:szCs w:val="28"/>
        </w:rPr>
      </w:pPr>
      <w:r w:rsidRPr="0013451B">
        <w:rPr>
          <w:rFonts w:ascii="Times New Roman" w:hAnsi="Times New Roman" w:cs="Times New Roman"/>
          <w:sz w:val="26"/>
          <w:szCs w:val="28"/>
        </w:rPr>
        <w:t xml:space="preserve">Порядок </w:t>
      </w:r>
    </w:p>
    <w:p w:rsidR="00416C11" w:rsidRPr="0013451B" w:rsidRDefault="00416C11" w:rsidP="005F099E">
      <w:pPr>
        <w:pStyle w:val="ConsPlusTitle"/>
        <w:widowControl/>
        <w:jc w:val="center"/>
        <w:rPr>
          <w:rStyle w:val="FontStyle22"/>
          <w:szCs w:val="28"/>
        </w:rPr>
      </w:pPr>
      <w:r w:rsidRPr="0013451B">
        <w:rPr>
          <w:rFonts w:ascii="Times New Roman" w:hAnsi="Times New Roman" w:cs="Times New Roman"/>
          <w:sz w:val="26"/>
          <w:szCs w:val="28"/>
        </w:rPr>
        <w:t xml:space="preserve">проведения антикоррупционной экспертизы муниципальных нормативных правовых актов и проектов муниципальных нормативных правовых актов </w:t>
      </w:r>
    </w:p>
    <w:p w:rsidR="00416C11" w:rsidRPr="0013451B" w:rsidRDefault="00416C11" w:rsidP="00416C11">
      <w:pPr>
        <w:pStyle w:val="Style14"/>
        <w:widowControl/>
        <w:spacing w:before="103"/>
        <w:ind w:left="3881"/>
        <w:jc w:val="left"/>
        <w:rPr>
          <w:rStyle w:val="FontStyle22"/>
          <w:szCs w:val="28"/>
        </w:rPr>
      </w:pPr>
      <w:r w:rsidRPr="0013451B">
        <w:rPr>
          <w:rStyle w:val="FontStyle22"/>
          <w:szCs w:val="28"/>
        </w:rPr>
        <w:t>1. Общие положения</w:t>
      </w:r>
    </w:p>
    <w:p w:rsidR="00416C11" w:rsidRPr="0013451B" w:rsidRDefault="00416C11" w:rsidP="00416C11">
      <w:pPr>
        <w:pStyle w:val="Style8"/>
        <w:widowControl/>
        <w:spacing w:line="240" w:lineRule="exact"/>
        <w:ind w:right="2" w:firstLine="710"/>
        <w:rPr>
          <w:sz w:val="26"/>
          <w:szCs w:val="28"/>
        </w:rPr>
      </w:pPr>
    </w:p>
    <w:p w:rsidR="00416C11" w:rsidRPr="00692D3A" w:rsidRDefault="00416C11" w:rsidP="00416C11">
      <w:pPr>
        <w:pStyle w:val="ConsPlusTitle"/>
        <w:widowControl/>
        <w:ind w:firstLine="709"/>
        <w:jc w:val="both"/>
        <w:rPr>
          <w:rStyle w:val="FontStyle22"/>
          <w:b w:val="0"/>
          <w:szCs w:val="28"/>
        </w:rPr>
      </w:pPr>
      <w:r w:rsidRPr="0013451B">
        <w:rPr>
          <w:rStyle w:val="FontStyle22"/>
          <w:b w:val="0"/>
          <w:szCs w:val="28"/>
        </w:rPr>
        <w:t xml:space="preserve">1.1. </w:t>
      </w:r>
      <w:proofErr w:type="gramStart"/>
      <w:r w:rsidRPr="0013451B">
        <w:rPr>
          <w:rStyle w:val="FontStyle22"/>
          <w:b w:val="0"/>
          <w:szCs w:val="28"/>
        </w:rPr>
        <w:t xml:space="preserve">Настоящий Порядок </w:t>
      </w:r>
      <w:r w:rsidRPr="0013451B">
        <w:rPr>
          <w:rFonts w:ascii="Times New Roman" w:hAnsi="Times New Roman" w:cs="Times New Roman"/>
          <w:b w:val="0"/>
          <w:sz w:val="26"/>
          <w:szCs w:val="28"/>
        </w:rPr>
        <w:t>проведения антикоррупционной экспертизы муниципальных нормативных правовых актов и проектов муниципальных нормативных правовых актов</w:t>
      </w:r>
      <w:r w:rsidR="0057217A">
        <w:rPr>
          <w:rFonts w:ascii="Times New Roman" w:hAnsi="Times New Roman" w:cs="Times New Roman"/>
          <w:b w:val="0"/>
          <w:sz w:val="26"/>
          <w:szCs w:val="28"/>
        </w:rPr>
        <w:t xml:space="preserve"> </w:t>
      </w:r>
      <w:r w:rsidRPr="0013451B">
        <w:rPr>
          <w:rStyle w:val="FontStyle27"/>
          <w:szCs w:val="28"/>
        </w:rPr>
        <w:t>(далее - Порядок)</w:t>
      </w:r>
      <w:r w:rsidRPr="0013451B">
        <w:rPr>
          <w:rStyle w:val="FontStyle22"/>
          <w:b w:val="0"/>
          <w:szCs w:val="28"/>
        </w:rPr>
        <w:t xml:space="preserve"> разработан в соответствии</w:t>
      </w:r>
      <w:r>
        <w:rPr>
          <w:rFonts w:ascii="Times New Roman" w:hAnsi="Times New Roman" w:cs="Times New Roman"/>
          <w:b w:val="0"/>
          <w:sz w:val="26"/>
          <w:szCs w:val="28"/>
        </w:rPr>
        <w:t xml:space="preserve"> </w:t>
      </w:r>
      <w:r w:rsidRPr="005600F6">
        <w:rPr>
          <w:rStyle w:val="FontStyle22"/>
          <w:b w:val="0"/>
          <w:szCs w:val="28"/>
        </w:rPr>
        <w:t>с Конституцией Российской Федерации, Федеральным законом от 25.12.2008</w:t>
      </w:r>
      <w:r w:rsidR="0057217A">
        <w:rPr>
          <w:rStyle w:val="FontStyle22"/>
          <w:b w:val="0"/>
          <w:szCs w:val="28"/>
        </w:rPr>
        <w:t xml:space="preserve"> </w:t>
      </w:r>
      <w:r w:rsidRPr="005600F6">
        <w:rPr>
          <w:rStyle w:val="FontStyle22"/>
          <w:b w:val="0"/>
          <w:szCs w:val="28"/>
        </w:rPr>
        <w:t>№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w:t>
      </w:r>
      <w:proofErr w:type="gramEnd"/>
      <w:r w:rsidRPr="005600F6">
        <w:rPr>
          <w:rStyle w:val="FontStyle22"/>
          <w:b w:val="0"/>
          <w:szCs w:val="28"/>
        </w:rPr>
        <w:t xml:space="preserve"> актов и проектов нормативных правовых актов» (далее - постановление Правительства Российской Федерации № 96),Закона Республики Хакасия от 04.05.2009г. № 28-ЗРХ «О противодействии коррупции в Республике Хакасия».</w:t>
      </w:r>
    </w:p>
    <w:p w:rsidR="00416C11" w:rsidRPr="00692D3A" w:rsidRDefault="00416C11" w:rsidP="00416C11">
      <w:pPr>
        <w:pStyle w:val="Style13"/>
        <w:widowControl/>
        <w:tabs>
          <w:tab w:val="left" w:pos="1512"/>
        </w:tabs>
        <w:spacing w:line="240" w:lineRule="auto"/>
        <w:ind w:firstLine="709"/>
        <w:rPr>
          <w:rStyle w:val="FontStyle22"/>
          <w:szCs w:val="28"/>
        </w:rPr>
      </w:pPr>
      <w:r w:rsidRPr="0013451B">
        <w:rPr>
          <w:rStyle w:val="FontStyle22"/>
          <w:szCs w:val="28"/>
        </w:rPr>
        <w:t>1.2. Настоящий Порядок определяет процедуру проведения антикоррупционной экспертизы муниципальных нормативных правовых актов (далее - правовые акты) и проектов муниципальных нормативных правовых актов (далее - проекты правовых актов)</w:t>
      </w:r>
      <w:r w:rsidR="006A0E95">
        <w:rPr>
          <w:rStyle w:val="FontStyle22"/>
          <w:szCs w:val="28"/>
        </w:rPr>
        <w:t xml:space="preserve">. </w:t>
      </w:r>
    </w:p>
    <w:p w:rsidR="00416C11" w:rsidRDefault="00416C11" w:rsidP="005F099E">
      <w:pPr>
        <w:pStyle w:val="Style8"/>
        <w:widowControl/>
        <w:spacing w:before="10" w:line="322" w:lineRule="exact"/>
        <w:ind w:firstLine="739"/>
      </w:pPr>
      <w:r w:rsidRPr="0013451B">
        <w:rPr>
          <w:rStyle w:val="FontStyle22"/>
          <w:szCs w:val="28"/>
        </w:rPr>
        <w:t xml:space="preserve">1.3. Антикоррупционная экспертиза правовых актов и проектов правовых актов </w:t>
      </w:r>
      <w:r>
        <w:rPr>
          <w:rStyle w:val="FontStyle23"/>
          <w:szCs w:val="28"/>
        </w:rPr>
        <w:t xml:space="preserve"> </w:t>
      </w:r>
      <w:r w:rsidRPr="0013451B">
        <w:rPr>
          <w:rStyle w:val="FontStyle22"/>
          <w:szCs w:val="28"/>
        </w:rPr>
        <w:t>прово</w:t>
      </w:r>
      <w:r>
        <w:rPr>
          <w:rStyle w:val="FontStyle22"/>
          <w:szCs w:val="28"/>
        </w:rPr>
        <w:t>дится должностными лицами Администрации    согласно М</w:t>
      </w:r>
      <w:r w:rsidRPr="0013451B">
        <w:rPr>
          <w:rStyle w:val="FontStyle22"/>
          <w:szCs w:val="28"/>
        </w:rPr>
        <w:t>етодике проведения антикоррупционной экспертизы нормативных правовых актов и проектов нормативных правовых актов (далее</w:t>
      </w:r>
      <w:r>
        <w:rPr>
          <w:rStyle w:val="FontStyle22"/>
          <w:szCs w:val="28"/>
        </w:rPr>
        <w:t xml:space="preserve"> - М</w:t>
      </w:r>
      <w:r w:rsidRPr="0013451B">
        <w:rPr>
          <w:rStyle w:val="FontStyle22"/>
          <w:szCs w:val="28"/>
        </w:rPr>
        <w:t>етодика), установленной постановлением Правител</w:t>
      </w:r>
      <w:r>
        <w:rPr>
          <w:rStyle w:val="FontStyle22"/>
          <w:szCs w:val="28"/>
        </w:rPr>
        <w:t xml:space="preserve">ьства Российской Федерации № 96. </w:t>
      </w:r>
    </w:p>
    <w:p w:rsidR="00416C11" w:rsidRPr="0013451B" w:rsidRDefault="00416C11" w:rsidP="00416C11">
      <w:pPr>
        <w:pStyle w:val="Style7"/>
        <w:widowControl/>
        <w:spacing w:line="240" w:lineRule="auto"/>
        <w:rPr>
          <w:rStyle w:val="FontStyle22"/>
          <w:szCs w:val="28"/>
        </w:rPr>
      </w:pPr>
    </w:p>
    <w:p w:rsidR="00416C11" w:rsidRPr="0013451B" w:rsidRDefault="00416C11" w:rsidP="00416C11">
      <w:pPr>
        <w:pStyle w:val="Style7"/>
        <w:widowControl/>
        <w:spacing w:line="240" w:lineRule="auto"/>
        <w:jc w:val="center"/>
        <w:rPr>
          <w:rStyle w:val="FontStyle22"/>
          <w:szCs w:val="28"/>
        </w:rPr>
      </w:pPr>
      <w:r>
        <w:rPr>
          <w:rStyle w:val="FontStyle22"/>
          <w:szCs w:val="28"/>
        </w:rPr>
        <w:t>2. Проведение</w:t>
      </w:r>
      <w:r w:rsidRPr="0013451B">
        <w:rPr>
          <w:rStyle w:val="FontStyle22"/>
          <w:szCs w:val="28"/>
        </w:rPr>
        <w:t xml:space="preserve"> антикоррупционной экспертизы </w:t>
      </w:r>
    </w:p>
    <w:p w:rsidR="00416C11" w:rsidRPr="0013451B" w:rsidRDefault="00416C11" w:rsidP="00416C11">
      <w:pPr>
        <w:pStyle w:val="Style7"/>
        <w:widowControl/>
        <w:spacing w:line="240" w:lineRule="auto"/>
        <w:jc w:val="center"/>
        <w:rPr>
          <w:rStyle w:val="FontStyle22"/>
          <w:szCs w:val="28"/>
        </w:rPr>
      </w:pPr>
      <w:r w:rsidRPr="0013451B">
        <w:rPr>
          <w:rStyle w:val="FontStyle22"/>
          <w:szCs w:val="28"/>
        </w:rPr>
        <w:t>правовых актов и проектов правовых актов</w:t>
      </w:r>
    </w:p>
    <w:p w:rsidR="00416C11" w:rsidRPr="0013451B" w:rsidRDefault="00416C11" w:rsidP="00416C11">
      <w:pPr>
        <w:pStyle w:val="Style13"/>
        <w:widowControl/>
        <w:numPr>
          <w:ilvl w:val="0"/>
          <w:numId w:val="1"/>
        </w:numPr>
        <w:tabs>
          <w:tab w:val="left" w:pos="1214"/>
        </w:tabs>
        <w:spacing w:before="322" w:line="324" w:lineRule="exact"/>
        <w:ind w:firstLine="710"/>
        <w:rPr>
          <w:rStyle w:val="FontStyle22"/>
          <w:szCs w:val="28"/>
        </w:rPr>
      </w:pPr>
      <w:r w:rsidRPr="0013451B">
        <w:rPr>
          <w:rStyle w:val="FontStyle22"/>
          <w:szCs w:val="28"/>
        </w:rPr>
        <w:t xml:space="preserve">Антикоррупционная экспертиза правовых актов и проектов правовых актов </w:t>
      </w:r>
      <w:r w:rsidRPr="0013451B">
        <w:rPr>
          <w:rStyle w:val="FontStyle23"/>
          <w:szCs w:val="28"/>
        </w:rPr>
        <w:t xml:space="preserve"> </w:t>
      </w:r>
      <w:r w:rsidRPr="0013451B">
        <w:rPr>
          <w:rStyle w:val="FontStyle22"/>
          <w:szCs w:val="28"/>
        </w:rPr>
        <w:t>проводится при проведении их правовой экспертизы.</w:t>
      </w:r>
    </w:p>
    <w:p w:rsidR="00416C11" w:rsidRPr="0013451B" w:rsidRDefault="00416C11" w:rsidP="00416C11">
      <w:pPr>
        <w:pStyle w:val="Style13"/>
        <w:widowControl/>
        <w:numPr>
          <w:ilvl w:val="0"/>
          <w:numId w:val="1"/>
        </w:numPr>
        <w:tabs>
          <w:tab w:val="left" w:pos="1214"/>
        </w:tabs>
        <w:spacing w:before="2" w:line="322" w:lineRule="exact"/>
        <w:ind w:firstLine="710"/>
        <w:rPr>
          <w:rStyle w:val="FontStyle22"/>
          <w:szCs w:val="28"/>
        </w:rPr>
      </w:pPr>
      <w:r w:rsidRPr="0013451B">
        <w:rPr>
          <w:rStyle w:val="FontStyle22"/>
          <w:szCs w:val="28"/>
        </w:rPr>
        <w:t>Не проводится антикоррупционная экспертиза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416C11" w:rsidRPr="0013451B" w:rsidRDefault="00416C11" w:rsidP="00416C11">
      <w:pPr>
        <w:pStyle w:val="Style13"/>
        <w:widowControl/>
        <w:numPr>
          <w:ilvl w:val="0"/>
          <w:numId w:val="1"/>
        </w:numPr>
        <w:tabs>
          <w:tab w:val="left" w:pos="1234"/>
        </w:tabs>
        <w:spacing w:line="322" w:lineRule="exact"/>
        <w:ind w:firstLine="709"/>
        <w:jc w:val="left"/>
        <w:rPr>
          <w:rStyle w:val="FontStyle22"/>
          <w:szCs w:val="28"/>
        </w:rPr>
      </w:pPr>
      <w:r w:rsidRPr="0013451B">
        <w:rPr>
          <w:rStyle w:val="FontStyle22"/>
          <w:szCs w:val="28"/>
        </w:rPr>
        <w:t>Срок проведения антикоррупционной экспертизы:</w:t>
      </w:r>
      <w:r w:rsidRPr="0013451B">
        <w:rPr>
          <w:rStyle w:val="FontStyle22"/>
          <w:szCs w:val="28"/>
          <w:vertAlign w:val="superscript"/>
        </w:rPr>
        <w:t xml:space="preserve"> </w:t>
      </w:r>
    </w:p>
    <w:p w:rsidR="00416C11" w:rsidRPr="0013451B" w:rsidRDefault="00416C11" w:rsidP="00416C11">
      <w:pPr>
        <w:pStyle w:val="Style13"/>
        <w:widowControl/>
        <w:tabs>
          <w:tab w:val="left" w:pos="898"/>
          <w:tab w:val="left" w:leader="underscore" w:pos="5990"/>
        </w:tabs>
        <w:spacing w:line="322" w:lineRule="exact"/>
        <w:ind w:firstLine="709"/>
        <w:jc w:val="left"/>
        <w:rPr>
          <w:rStyle w:val="FontStyle22"/>
          <w:szCs w:val="28"/>
        </w:rPr>
      </w:pPr>
      <w:r>
        <w:rPr>
          <w:rStyle w:val="FontStyle22"/>
          <w:szCs w:val="28"/>
        </w:rPr>
        <w:t>- правовых актов десять дней</w:t>
      </w:r>
      <w:r w:rsidRPr="0013451B">
        <w:rPr>
          <w:rStyle w:val="FontStyle22"/>
          <w:szCs w:val="28"/>
        </w:rPr>
        <w:t>;</w:t>
      </w:r>
    </w:p>
    <w:p w:rsidR="00416C11" w:rsidRPr="0013451B" w:rsidRDefault="00416C11" w:rsidP="00416C11">
      <w:pPr>
        <w:pStyle w:val="Style13"/>
        <w:widowControl/>
        <w:tabs>
          <w:tab w:val="left" w:pos="898"/>
          <w:tab w:val="left" w:leader="underscore" w:pos="6598"/>
        </w:tabs>
        <w:spacing w:line="322" w:lineRule="exact"/>
        <w:ind w:firstLine="709"/>
        <w:jc w:val="left"/>
        <w:rPr>
          <w:rStyle w:val="FontStyle22"/>
          <w:szCs w:val="28"/>
        </w:rPr>
      </w:pPr>
      <w:r>
        <w:rPr>
          <w:rStyle w:val="FontStyle22"/>
          <w:szCs w:val="28"/>
        </w:rPr>
        <w:lastRenderedPageBreak/>
        <w:t>- проектов правовых актов десять дней</w:t>
      </w:r>
      <w:r w:rsidRPr="0013451B">
        <w:rPr>
          <w:rStyle w:val="FontStyle22"/>
          <w:szCs w:val="28"/>
        </w:rPr>
        <w:t>.</w:t>
      </w:r>
    </w:p>
    <w:p w:rsidR="00416C11" w:rsidRPr="0013451B" w:rsidRDefault="00416C11" w:rsidP="00416C11">
      <w:pPr>
        <w:pStyle w:val="Style13"/>
        <w:widowControl/>
        <w:numPr>
          <w:ilvl w:val="0"/>
          <w:numId w:val="2"/>
        </w:numPr>
        <w:tabs>
          <w:tab w:val="left" w:pos="1214"/>
        </w:tabs>
        <w:spacing w:line="322" w:lineRule="exact"/>
        <w:ind w:firstLine="710"/>
        <w:rPr>
          <w:rStyle w:val="FontStyle22"/>
          <w:szCs w:val="28"/>
        </w:rPr>
      </w:pPr>
      <w:r w:rsidRPr="0013451B">
        <w:rPr>
          <w:rStyle w:val="FontStyle22"/>
          <w:szCs w:val="28"/>
        </w:rPr>
        <w:t xml:space="preserve">По результатам антикоррупционной экспертизы правовых актов и проектов правовых актов </w:t>
      </w:r>
      <w:r w:rsidRPr="0013451B">
        <w:rPr>
          <w:rStyle w:val="FontStyle23"/>
          <w:szCs w:val="28"/>
        </w:rPr>
        <w:t xml:space="preserve">органов местного самоуправления </w:t>
      </w:r>
      <w:r w:rsidRPr="0013451B">
        <w:rPr>
          <w:rStyle w:val="FontStyle22"/>
          <w:szCs w:val="28"/>
        </w:rPr>
        <w:t>составляется заключение.</w:t>
      </w:r>
    </w:p>
    <w:p w:rsidR="00416C11" w:rsidRPr="0013451B" w:rsidRDefault="00416C11" w:rsidP="00416C11">
      <w:pPr>
        <w:pStyle w:val="Style13"/>
        <w:widowControl/>
        <w:tabs>
          <w:tab w:val="left" w:pos="1382"/>
        </w:tabs>
        <w:spacing w:before="7" w:line="322" w:lineRule="exact"/>
        <w:ind w:firstLine="708"/>
        <w:rPr>
          <w:rStyle w:val="FontStyle22"/>
          <w:szCs w:val="28"/>
        </w:rPr>
      </w:pPr>
      <w:r w:rsidRPr="0013451B">
        <w:rPr>
          <w:rStyle w:val="FontStyle22"/>
          <w:szCs w:val="28"/>
        </w:rPr>
        <w:t>2.5.</w:t>
      </w:r>
      <w:r w:rsidRPr="0013451B">
        <w:rPr>
          <w:rStyle w:val="FontStyle22"/>
          <w:szCs w:val="28"/>
        </w:rPr>
        <w:tab/>
        <w:t>Заключение носит рекомендательный характер и подлежит обязательному рассмотрению.</w:t>
      </w:r>
    </w:p>
    <w:p w:rsidR="00416C11" w:rsidRPr="0013451B" w:rsidRDefault="00416C11" w:rsidP="00416C11">
      <w:pPr>
        <w:pStyle w:val="Style13"/>
        <w:widowControl/>
        <w:numPr>
          <w:ilvl w:val="0"/>
          <w:numId w:val="3"/>
        </w:numPr>
        <w:tabs>
          <w:tab w:val="left" w:pos="1238"/>
        </w:tabs>
        <w:spacing w:before="2" w:line="322" w:lineRule="exact"/>
        <w:ind w:right="14" w:firstLine="715"/>
        <w:rPr>
          <w:rStyle w:val="FontStyle22"/>
          <w:szCs w:val="28"/>
        </w:rPr>
      </w:pPr>
      <w:r w:rsidRPr="0013451B">
        <w:rPr>
          <w:rStyle w:val="FontStyle22"/>
          <w:szCs w:val="28"/>
        </w:rPr>
        <w:t xml:space="preserve">Проекты правовых актов, содержащие </w:t>
      </w:r>
      <w:proofErr w:type="spellStart"/>
      <w:r w:rsidRPr="0013451B">
        <w:rPr>
          <w:rStyle w:val="FontStyle22"/>
          <w:szCs w:val="28"/>
        </w:rPr>
        <w:t>коррупциогенные</w:t>
      </w:r>
      <w:proofErr w:type="spellEnd"/>
      <w:r w:rsidRPr="0013451B">
        <w:rPr>
          <w:rStyle w:val="FontStyle22"/>
          <w:szCs w:val="28"/>
        </w:rPr>
        <w:t xml:space="preserve"> факторы, подлежат доработке и повторной антикоррупционной экспертизе.</w:t>
      </w:r>
    </w:p>
    <w:p w:rsidR="00416C11" w:rsidRPr="00843B78" w:rsidRDefault="00416C11" w:rsidP="00416C11">
      <w:pPr>
        <w:pStyle w:val="Style13"/>
        <w:widowControl/>
        <w:numPr>
          <w:ilvl w:val="0"/>
          <w:numId w:val="3"/>
        </w:numPr>
        <w:tabs>
          <w:tab w:val="left" w:pos="1238"/>
          <w:tab w:val="left" w:leader="underscore" w:pos="9389"/>
        </w:tabs>
        <w:spacing w:line="322" w:lineRule="exact"/>
        <w:ind w:right="10" w:firstLine="715"/>
        <w:rPr>
          <w:rStyle w:val="FontStyle22"/>
          <w:szCs w:val="28"/>
        </w:rPr>
      </w:pPr>
      <w:r>
        <w:rPr>
          <w:rStyle w:val="FontStyle22"/>
          <w:szCs w:val="28"/>
        </w:rPr>
        <w:t xml:space="preserve"> В случае возникновения разногласий, возникающих при оценке указанных в заключении </w:t>
      </w:r>
      <w:proofErr w:type="spellStart"/>
      <w:r>
        <w:rPr>
          <w:rStyle w:val="FontStyle22"/>
          <w:szCs w:val="28"/>
        </w:rPr>
        <w:t>коррупциогенных</w:t>
      </w:r>
      <w:proofErr w:type="spellEnd"/>
      <w:r>
        <w:rPr>
          <w:rStyle w:val="FontStyle22"/>
          <w:szCs w:val="28"/>
        </w:rPr>
        <w:t xml:space="preserve"> факторов, они разрешаются в порядке, установленном Правительством Российской Федерации. </w:t>
      </w:r>
    </w:p>
    <w:p w:rsidR="00416C11" w:rsidRDefault="00416C11" w:rsidP="00416C11">
      <w:pPr>
        <w:pStyle w:val="Style13"/>
        <w:widowControl/>
        <w:numPr>
          <w:ilvl w:val="0"/>
          <w:numId w:val="4"/>
        </w:numPr>
        <w:tabs>
          <w:tab w:val="left" w:pos="1342"/>
        </w:tabs>
        <w:spacing w:before="10" w:line="319" w:lineRule="exact"/>
        <w:ind w:firstLine="708"/>
        <w:rPr>
          <w:rStyle w:val="FontStyle22"/>
          <w:szCs w:val="28"/>
        </w:rPr>
      </w:pPr>
      <w:r w:rsidRPr="0013451B">
        <w:rPr>
          <w:rStyle w:val="FontStyle22"/>
          <w:szCs w:val="28"/>
        </w:rPr>
        <w:t>Повторная антикоррупционная экспертиза проектов правовых актов проводится в соответствии с настоящим Порядком.</w:t>
      </w:r>
    </w:p>
    <w:p w:rsidR="00416C11" w:rsidRPr="0013451B" w:rsidRDefault="00416C11" w:rsidP="00416C11">
      <w:pPr>
        <w:pStyle w:val="Style13"/>
        <w:widowControl/>
        <w:numPr>
          <w:ilvl w:val="0"/>
          <w:numId w:val="4"/>
        </w:numPr>
        <w:tabs>
          <w:tab w:val="left" w:pos="1342"/>
        </w:tabs>
        <w:spacing w:before="10" w:line="319" w:lineRule="exact"/>
        <w:ind w:firstLine="708"/>
        <w:rPr>
          <w:rStyle w:val="FontStyle22"/>
          <w:szCs w:val="28"/>
        </w:rPr>
      </w:pPr>
      <w:r>
        <w:rPr>
          <w:rStyle w:val="FontStyle22"/>
          <w:szCs w:val="28"/>
        </w:rPr>
        <w:t>Должностные лица проводят антикоррупционную экспертизу принятых ими нормативных правовых актов</w:t>
      </w:r>
      <w:r w:rsidR="009445C9">
        <w:rPr>
          <w:rStyle w:val="FontStyle22"/>
          <w:szCs w:val="28"/>
        </w:rPr>
        <w:t xml:space="preserve"> </w:t>
      </w:r>
      <w:r>
        <w:rPr>
          <w:rStyle w:val="FontStyle22"/>
          <w:szCs w:val="28"/>
        </w:rPr>
        <w:t>(проектов нормативных правовых актов) при проведении их правовой экспертизы и мониторинге их применения.</w:t>
      </w:r>
    </w:p>
    <w:p w:rsidR="00416C11" w:rsidRPr="0013451B" w:rsidRDefault="00416C11" w:rsidP="00416C11">
      <w:pPr>
        <w:pStyle w:val="Style17"/>
        <w:widowControl/>
        <w:spacing w:line="240" w:lineRule="auto"/>
        <w:ind w:firstLine="0"/>
        <w:jc w:val="center"/>
        <w:rPr>
          <w:rStyle w:val="FontStyle22"/>
          <w:szCs w:val="28"/>
        </w:rPr>
      </w:pPr>
      <w:r w:rsidRPr="0013451B">
        <w:rPr>
          <w:rStyle w:val="FontStyle22"/>
          <w:szCs w:val="28"/>
        </w:rPr>
        <w:t xml:space="preserve">3. Независимая антикоррупционная экспертиза </w:t>
      </w:r>
    </w:p>
    <w:p w:rsidR="00416C11" w:rsidRPr="0013451B" w:rsidRDefault="00416C11" w:rsidP="00416C11">
      <w:pPr>
        <w:pStyle w:val="Style17"/>
        <w:widowControl/>
        <w:spacing w:line="240" w:lineRule="auto"/>
        <w:ind w:firstLine="0"/>
        <w:jc w:val="center"/>
        <w:rPr>
          <w:rStyle w:val="FontStyle22"/>
          <w:szCs w:val="28"/>
        </w:rPr>
      </w:pPr>
      <w:r w:rsidRPr="0013451B">
        <w:rPr>
          <w:rStyle w:val="FontStyle22"/>
          <w:szCs w:val="28"/>
        </w:rPr>
        <w:t>правовых актов и проектов правовых актов</w:t>
      </w:r>
    </w:p>
    <w:p w:rsidR="00D62EBD" w:rsidRPr="00D62EBD" w:rsidRDefault="00E85C95" w:rsidP="00416C11">
      <w:pPr>
        <w:pStyle w:val="Style13"/>
        <w:widowControl/>
        <w:numPr>
          <w:ilvl w:val="0"/>
          <w:numId w:val="5"/>
        </w:numPr>
        <w:tabs>
          <w:tab w:val="left" w:pos="1505"/>
        </w:tabs>
        <w:spacing w:before="324" w:line="324" w:lineRule="exact"/>
        <w:ind w:firstLine="720"/>
        <w:rPr>
          <w:rStyle w:val="FontStyle22"/>
          <w:szCs w:val="28"/>
        </w:rPr>
      </w:pPr>
      <w:r w:rsidRPr="00D62EBD">
        <w:rPr>
          <w:rStyle w:val="FontStyle22"/>
          <w:szCs w:val="28"/>
        </w:rPr>
        <w:t>Результаты независимой</w:t>
      </w:r>
      <w:r w:rsidR="008933AE" w:rsidRPr="00D62EBD">
        <w:rPr>
          <w:rStyle w:val="FontStyle22"/>
          <w:szCs w:val="28"/>
        </w:rPr>
        <w:t xml:space="preserve"> антикоррупционной экспертизы отражаются в заключении по форме, утверждаемой Министерством Юстиции Российской Федерации</w:t>
      </w:r>
      <w:r w:rsidR="00416C11" w:rsidRPr="00D62EBD">
        <w:rPr>
          <w:rStyle w:val="FontStyle22"/>
          <w:szCs w:val="28"/>
        </w:rPr>
        <w:t>.</w:t>
      </w:r>
      <w:r w:rsidR="00D62EBD" w:rsidRPr="00D62EBD">
        <w:rPr>
          <w:rStyle w:val="FontStyle22"/>
          <w:szCs w:val="28"/>
        </w:rPr>
        <w:t xml:space="preserve">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направляются на бумажном носителе и (или) в форме электронного документа: заключения по результатам независимой антикоррупционной экспертизы, копии заключений.</w:t>
      </w:r>
    </w:p>
    <w:p w:rsidR="00416C11" w:rsidRPr="0013451B" w:rsidRDefault="00416C11" w:rsidP="00416C11">
      <w:pPr>
        <w:pStyle w:val="Style13"/>
        <w:widowControl/>
        <w:numPr>
          <w:ilvl w:val="0"/>
          <w:numId w:val="5"/>
        </w:numPr>
        <w:tabs>
          <w:tab w:val="left" w:pos="1505"/>
        </w:tabs>
        <w:spacing w:line="324" w:lineRule="exact"/>
        <w:ind w:firstLine="720"/>
        <w:rPr>
          <w:rStyle w:val="FontStyle22"/>
          <w:szCs w:val="28"/>
        </w:rPr>
      </w:pPr>
      <w:r w:rsidRPr="0013451B">
        <w:rPr>
          <w:rStyle w:val="FontStyle22"/>
          <w:szCs w:val="28"/>
        </w:rPr>
        <w:t>Финансирование расходов на проведение независимой антикоррупционной экспертизы осуществляется ее инициатором за счет собственных средств.</w:t>
      </w:r>
    </w:p>
    <w:p w:rsidR="00416C11" w:rsidRPr="0013451B" w:rsidRDefault="00D62EBD" w:rsidP="00416C11">
      <w:pPr>
        <w:pStyle w:val="Style13"/>
        <w:widowControl/>
        <w:tabs>
          <w:tab w:val="left" w:pos="1224"/>
        </w:tabs>
        <w:spacing w:line="324" w:lineRule="exact"/>
        <w:ind w:firstLine="720"/>
        <w:rPr>
          <w:rStyle w:val="FontStyle22"/>
          <w:szCs w:val="28"/>
        </w:rPr>
      </w:pPr>
      <w:r>
        <w:rPr>
          <w:rStyle w:val="FontStyle22"/>
          <w:szCs w:val="28"/>
        </w:rPr>
        <w:t>3.3.</w:t>
      </w:r>
      <w:r w:rsidR="00E52944">
        <w:rPr>
          <w:rStyle w:val="FontStyle22"/>
          <w:szCs w:val="28"/>
        </w:rPr>
        <w:t xml:space="preserve">Заключения по результатам </w:t>
      </w:r>
      <w:r w:rsidR="007E0F5D">
        <w:rPr>
          <w:rStyle w:val="FontStyle22"/>
          <w:szCs w:val="28"/>
        </w:rPr>
        <w:t>независимой антикоррупционной</w:t>
      </w:r>
      <w:r w:rsidR="00F01797">
        <w:rPr>
          <w:rStyle w:val="FontStyle22"/>
          <w:szCs w:val="28"/>
        </w:rPr>
        <w:t xml:space="preserve"> экспертизы, регистрируются в установленн</w:t>
      </w:r>
      <w:r w:rsidR="00C22FB2">
        <w:rPr>
          <w:rStyle w:val="FontStyle22"/>
          <w:szCs w:val="28"/>
        </w:rPr>
        <w:t>ом порядке.</w:t>
      </w:r>
      <w:r w:rsidR="007E0F5D">
        <w:rPr>
          <w:rStyle w:val="FontStyle22"/>
          <w:szCs w:val="28"/>
        </w:rPr>
        <w:t xml:space="preserve"> </w:t>
      </w:r>
    </w:p>
    <w:p w:rsidR="00416C11" w:rsidRDefault="00416C11" w:rsidP="00416C11">
      <w:pPr>
        <w:pStyle w:val="Style8"/>
        <w:widowControl/>
        <w:spacing w:line="319" w:lineRule="exact"/>
        <w:ind w:firstLine="720"/>
        <w:rPr>
          <w:rStyle w:val="FontStyle22"/>
          <w:szCs w:val="28"/>
        </w:rPr>
      </w:pPr>
      <w:r w:rsidRPr="0013451B">
        <w:rPr>
          <w:rStyle w:val="FontStyle22"/>
          <w:szCs w:val="28"/>
        </w:rPr>
        <w:t>3.4. Заключение по результатам независимой антикоррупционной экспертизы носит рекомендательный характер и подлежит обязательному рассм</w:t>
      </w:r>
      <w:r>
        <w:rPr>
          <w:rStyle w:val="FontStyle22"/>
          <w:szCs w:val="28"/>
        </w:rPr>
        <w:t>отрению</w:t>
      </w:r>
      <w:r w:rsidR="00F36276">
        <w:rPr>
          <w:rStyle w:val="FontStyle22"/>
          <w:szCs w:val="28"/>
        </w:rPr>
        <w:t xml:space="preserve"> органом или должностным лицом, которым оно </w:t>
      </w:r>
      <w:r w:rsidRPr="0013451B">
        <w:rPr>
          <w:rStyle w:val="FontStyle22"/>
          <w:szCs w:val="28"/>
        </w:rPr>
        <w:t xml:space="preserve">направлено, в </w:t>
      </w:r>
      <w:r w:rsidR="00F36276">
        <w:rPr>
          <w:rStyle w:val="FontStyle22"/>
          <w:szCs w:val="28"/>
        </w:rPr>
        <w:t xml:space="preserve">30-дневный </w:t>
      </w:r>
      <w:r w:rsidRPr="0013451B">
        <w:rPr>
          <w:rStyle w:val="FontStyle22"/>
          <w:szCs w:val="28"/>
        </w:rPr>
        <w:t xml:space="preserve">срок со дня его получения. </w:t>
      </w:r>
      <w:proofErr w:type="gramStart"/>
      <w:r w:rsidRPr="0013451B">
        <w:rPr>
          <w:rStyle w:val="FontStyle22"/>
          <w:szCs w:val="28"/>
        </w:rPr>
        <w:t>По результатам рассмотрения гражданину или организации, проводившим независимую экспертизу, направляется мотивированный ответ</w:t>
      </w:r>
      <w:r w:rsidR="00F36276">
        <w:rPr>
          <w:rStyle w:val="FontStyle22"/>
          <w:szCs w:val="28"/>
        </w:rPr>
        <w:t xml:space="preserve"> (за исключением случаев, когда в заключении отсутствует информация о выявленных </w:t>
      </w:r>
      <w:proofErr w:type="spellStart"/>
      <w:r w:rsidR="00F36276">
        <w:rPr>
          <w:rStyle w:val="FontStyle22"/>
          <w:szCs w:val="28"/>
        </w:rPr>
        <w:t>коррупциогенных</w:t>
      </w:r>
      <w:proofErr w:type="spellEnd"/>
      <w:r w:rsidR="00F36276">
        <w:rPr>
          <w:rStyle w:val="FontStyle22"/>
          <w:szCs w:val="28"/>
        </w:rPr>
        <w:t xml:space="preserve"> факторах, или предложений о способе устранения выявленных </w:t>
      </w:r>
      <w:proofErr w:type="spellStart"/>
      <w:r w:rsidR="00F36276">
        <w:rPr>
          <w:rStyle w:val="FontStyle22"/>
          <w:szCs w:val="28"/>
        </w:rPr>
        <w:t>коррупциогенных</w:t>
      </w:r>
      <w:proofErr w:type="spellEnd"/>
      <w:r w:rsidR="00F36276">
        <w:rPr>
          <w:rStyle w:val="FontStyle22"/>
          <w:szCs w:val="28"/>
        </w:rPr>
        <w:t xml:space="preserve"> факторов), в </w:t>
      </w:r>
      <w:proofErr w:type="spellStart"/>
      <w:r w:rsidR="00F36276">
        <w:rPr>
          <w:rStyle w:val="FontStyle22"/>
          <w:szCs w:val="28"/>
        </w:rPr>
        <w:t>котром</w:t>
      </w:r>
      <w:proofErr w:type="spellEnd"/>
      <w:r w:rsidR="00F36276">
        <w:rPr>
          <w:rStyle w:val="FontStyle22"/>
          <w:szCs w:val="28"/>
        </w:rPr>
        <w:t xml:space="preserve">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00F36276">
        <w:rPr>
          <w:rStyle w:val="FontStyle22"/>
          <w:szCs w:val="28"/>
        </w:rPr>
        <w:t>коррупциогенным</w:t>
      </w:r>
      <w:proofErr w:type="spellEnd"/>
      <w:r w:rsidR="00F36276">
        <w:rPr>
          <w:rStyle w:val="FontStyle22"/>
          <w:szCs w:val="28"/>
        </w:rPr>
        <w:t xml:space="preserve"> фактором.</w:t>
      </w:r>
      <w:proofErr w:type="gramEnd"/>
    </w:p>
    <w:p w:rsidR="00566951" w:rsidRDefault="00F2636E" w:rsidP="00566951">
      <w:pPr>
        <w:pStyle w:val="Style8"/>
        <w:widowControl/>
        <w:spacing w:line="319" w:lineRule="exact"/>
        <w:ind w:firstLine="720"/>
        <w:rPr>
          <w:rStyle w:val="FontStyle22"/>
          <w:szCs w:val="28"/>
        </w:rPr>
      </w:pPr>
      <w:r>
        <w:rPr>
          <w:rStyle w:val="FontStyle22"/>
          <w:szCs w:val="28"/>
        </w:rPr>
        <w:t xml:space="preserve">В случае если поступившее заключение по результатам независимой антикоррупционной экспертизы не соответствует </w:t>
      </w:r>
      <w:r w:rsidR="00566951">
        <w:rPr>
          <w:rStyle w:val="FontStyle22"/>
          <w:szCs w:val="28"/>
        </w:rPr>
        <w:t xml:space="preserve">утвержденной </w:t>
      </w:r>
      <w:r>
        <w:rPr>
          <w:rStyle w:val="FontStyle22"/>
          <w:szCs w:val="28"/>
        </w:rPr>
        <w:t xml:space="preserve">форме, </w:t>
      </w:r>
      <w:r w:rsidR="00566951">
        <w:rPr>
          <w:rStyle w:val="FontStyle22"/>
          <w:szCs w:val="28"/>
        </w:rPr>
        <w:t>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416C11" w:rsidRPr="0013451B" w:rsidRDefault="00566951" w:rsidP="00566951">
      <w:pPr>
        <w:pStyle w:val="Style8"/>
        <w:widowControl/>
        <w:spacing w:line="319" w:lineRule="exact"/>
        <w:ind w:firstLine="720"/>
        <w:rPr>
          <w:rStyle w:val="FontStyle22"/>
          <w:szCs w:val="28"/>
        </w:rPr>
        <w:sectPr w:rsidR="00416C11" w:rsidRPr="0013451B" w:rsidSect="004907F7">
          <w:headerReference w:type="even" r:id="rId10"/>
          <w:headerReference w:type="default" r:id="rId11"/>
          <w:pgSz w:w="11905" w:h="16837"/>
          <w:pgMar w:top="1134" w:right="567" w:bottom="1134" w:left="1134" w:header="720" w:footer="720" w:gutter="0"/>
          <w:cols w:space="60"/>
          <w:noEndnote/>
          <w:titlePg/>
        </w:sectPr>
      </w:pPr>
      <w:r>
        <w:rPr>
          <w:rStyle w:val="FontStyle22"/>
          <w:szCs w:val="28"/>
        </w:rPr>
        <w:lastRenderedPageBreak/>
        <w:t xml:space="preserve"> </w:t>
      </w:r>
    </w:p>
    <w:p w:rsidR="00416C11" w:rsidRPr="0013451B" w:rsidRDefault="00416C11" w:rsidP="00462804">
      <w:pPr>
        <w:pStyle w:val="Style7"/>
        <w:widowControl/>
        <w:spacing w:before="65" w:line="317" w:lineRule="exact"/>
        <w:ind w:right="-2"/>
        <w:rPr>
          <w:sz w:val="26"/>
          <w:szCs w:val="28"/>
        </w:rPr>
      </w:pPr>
      <w:r>
        <w:rPr>
          <w:rStyle w:val="FontStyle22"/>
          <w:szCs w:val="28"/>
        </w:rPr>
        <w:lastRenderedPageBreak/>
        <w:t xml:space="preserve">                                                                                              </w:t>
      </w:r>
      <w:r w:rsidRPr="0013451B">
        <w:rPr>
          <w:rStyle w:val="FontStyle22"/>
          <w:szCs w:val="28"/>
        </w:rPr>
        <w:t>Приложение к Порядку</w:t>
      </w:r>
    </w:p>
    <w:p w:rsidR="00416C11" w:rsidRPr="0013451B" w:rsidRDefault="00416C11" w:rsidP="00416C11">
      <w:pPr>
        <w:pStyle w:val="Style14"/>
        <w:widowControl/>
        <w:spacing w:line="240" w:lineRule="exact"/>
        <w:ind w:right="1097"/>
        <w:rPr>
          <w:sz w:val="26"/>
          <w:szCs w:val="28"/>
        </w:rPr>
      </w:pPr>
    </w:p>
    <w:p w:rsidR="00416C11" w:rsidRPr="0013451B" w:rsidRDefault="00416C11" w:rsidP="00416C11">
      <w:pPr>
        <w:jc w:val="center"/>
        <w:rPr>
          <w:b/>
          <w:sz w:val="26"/>
          <w:szCs w:val="28"/>
        </w:rPr>
      </w:pPr>
      <w:r w:rsidRPr="0013451B">
        <w:rPr>
          <w:b/>
          <w:sz w:val="26"/>
          <w:szCs w:val="28"/>
        </w:rPr>
        <w:t xml:space="preserve">Заключение </w:t>
      </w:r>
    </w:p>
    <w:p w:rsidR="00416C11" w:rsidRPr="0013451B" w:rsidRDefault="00416C11" w:rsidP="00416C11">
      <w:pPr>
        <w:jc w:val="center"/>
        <w:rPr>
          <w:b/>
          <w:sz w:val="26"/>
          <w:szCs w:val="28"/>
        </w:rPr>
      </w:pPr>
      <w:r w:rsidRPr="0013451B">
        <w:rPr>
          <w:b/>
          <w:sz w:val="26"/>
          <w:szCs w:val="28"/>
        </w:rPr>
        <w:t xml:space="preserve">о проведении антикоррупционной экспертизы </w:t>
      </w:r>
    </w:p>
    <w:p w:rsidR="00416C11" w:rsidRPr="0013451B" w:rsidRDefault="00416C11" w:rsidP="00416C11">
      <w:pPr>
        <w:jc w:val="center"/>
        <w:rPr>
          <w:b/>
          <w:sz w:val="26"/>
          <w:szCs w:val="28"/>
        </w:rPr>
      </w:pPr>
      <w:r w:rsidRPr="0013451B">
        <w:rPr>
          <w:b/>
          <w:sz w:val="26"/>
          <w:szCs w:val="28"/>
        </w:rPr>
        <w:t xml:space="preserve">муниципального нормативного правового акта </w:t>
      </w:r>
    </w:p>
    <w:p w:rsidR="00416C11" w:rsidRPr="0013451B" w:rsidRDefault="00416C11" w:rsidP="00416C11">
      <w:pPr>
        <w:jc w:val="center"/>
        <w:rPr>
          <w:b/>
          <w:sz w:val="26"/>
          <w:szCs w:val="28"/>
        </w:rPr>
      </w:pPr>
      <w:r w:rsidRPr="0013451B">
        <w:rPr>
          <w:b/>
          <w:sz w:val="26"/>
          <w:szCs w:val="28"/>
        </w:rPr>
        <w:t>(проекта муниципального нормативного правового акта)</w:t>
      </w:r>
    </w:p>
    <w:p w:rsidR="00416C11" w:rsidRPr="0013451B" w:rsidRDefault="00416C11" w:rsidP="00416C11">
      <w:pPr>
        <w:pStyle w:val="ConsPlusTitle"/>
        <w:widowControl/>
        <w:jc w:val="both"/>
        <w:rPr>
          <w:rFonts w:ascii="Times New Roman" w:hAnsi="Times New Roman" w:cs="Times New Roman"/>
          <w:b w:val="0"/>
          <w:sz w:val="26"/>
          <w:szCs w:val="28"/>
        </w:rPr>
      </w:pPr>
      <w:r w:rsidRPr="0013451B">
        <w:rPr>
          <w:rFonts w:ascii="Times New Roman" w:hAnsi="Times New Roman" w:cs="Times New Roman"/>
          <w:b w:val="0"/>
          <w:sz w:val="26"/>
          <w:szCs w:val="28"/>
        </w:rPr>
        <w:t>от «_____» ____________20___ г.                                                   № __________</w:t>
      </w:r>
    </w:p>
    <w:p w:rsidR="00416C11" w:rsidRPr="0013451B" w:rsidRDefault="00416C11" w:rsidP="00416C11">
      <w:pPr>
        <w:pStyle w:val="Style3"/>
        <w:widowControl/>
        <w:spacing w:line="240" w:lineRule="exact"/>
        <w:jc w:val="right"/>
        <w:rPr>
          <w:sz w:val="26"/>
          <w:szCs w:val="28"/>
        </w:rPr>
      </w:pPr>
    </w:p>
    <w:p w:rsidR="00416C11" w:rsidRPr="0013451B" w:rsidRDefault="00416C11" w:rsidP="00416C11">
      <w:pPr>
        <w:pStyle w:val="Style3"/>
        <w:widowControl/>
        <w:tabs>
          <w:tab w:val="left" w:pos="5250"/>
          <w:tab w:val="left" w:leader="underscore" w:pos="7541"/>
        </w:tabs>
        <w:spacing w:line="322" w:lineRule="exact"/>
        <w:rPr>
          <w:rStyle w:val="FontStyle23"/>
          <w:szCs w:val="28"/>
        </w:rPr>
      </w:pPr>
      <w:r w:rsidRPr="0013451B">
        <w:rPr>
          <w:rStyle w:val="FontStyle23"/>
          <w:szCs w:val="28"/>
        </w:rPr>
        <w:t>__________________________________________________________________</w:t>
      </w:r>
    </w:p>
    <w:p w:rsidR="00416C11" w:rsidRPr="0013451B" w:rsidRDefault="00416C11" w:rsidP="00416C11">
      <w:pPr>
        <w:pStyle w:val="Style3"/>
        <w:widowControl/>
        <w:tabs>
          <w:tab w:val="left" w:pos="5250"/>
          <w:tab w:val="left" w:leader="underscore" w:pos="7541"/>
        </w:tabs>
        <w:spacing w:line="240" w:lineRule="auto"/>
        <w:rPr>
          <w:rStyle w:val="FontStyle23"/>
        </w:rPr>
      </w:pPr>
      <w:r w:rsidRPr="0013451B">
        <w:rPr>
          <w:rStyle w:val="FontStyle23"/>
        </w:rPr>
        <w:t xml:space="preserve"> (указать уполномоченное лицо (несколько лиц, коллегиальный орган и т.п.), которое (</w:t>
      </w:r>
      <w:proofErr w:type="spellStart"/>
      <w:r w:rsidRPr="0013451B">
        <w:rPr>
          <w:rStyle w:val="FontStyle23"/>
        </w:rPr>
        <w:t>ые</w:t>
      </w:r>
      <w:proofErr w:type="spellEnd"/>
      <w:r w:rsidRPr="0013451B">
        <w:rPr>
          <w:rStyle w:val="FontStyle23"/>
        </w:rPr>
        <w:t>) проводило (ли) антикоррупционную экспертизу муниципального нормативного правового акта или проекта муниципального нормативного правового акт</w:t>
      </w:r>
      <w:r>
        <w:rPr>
          <w:rStyle w:val="FontStyle23"/>
        </w:rPr>
        <w:t>а Администрации</w:t>
      </w:r>
      <w:r w:rsidRPr="0013451B">
        <w:rPr>
          <w:rStyle w:val="FontStyle23"/>
        </w:rPr>
        <w:t>)</w:t>
      </w:r>
    </w:p>
    <w:p w:rsidR="00416C11" w:rsidRPr="0013451B" w:rsidRDefault="00416C11" w:rsidP="00416C11">
      <w:pPr>
        <w:pStyle w:val="Style3"/>
        <w:widowControl/>
        <w:tabs>
          <w:tab w:val="left" w:pos="5250"/>
          <w:tab w:val="left" w:leader="underscore" w:pos="7541"/>
        </w:tabs>
        <w:spacing w:line="240" w:lineRule="auto"/>
        <w:jc w:val="both"/>
        <w:rPr>
          <w:rStyle w:val="FontStyle22"/>
          <w:szCs w:val="28"/>
        </w:rPr>
      </w:pPr>
      <w:r w:rsidRPr="0013451B">
        <w:rPr>
          <w:rStyle w:val="FontStyle23"/>
          <w:szCs w:val="28"/>
        </w:rPr>
        <w:t xml:space="preserve"> </w:t>
      </w:r>
      <w:proofErr w:type="gramStart"/>
      <w:r w:rsidRPr="0013451B">
        <w:rPr>
          <w:rStyle w:val="FontStyle22"/>
          <w:szCs w:val="28"/>
        </w:rPr>
        <w:t>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w:t>
      </w:r>
      <w:r>
        <w:rPr>
          <w:rStyle w:val="FontStyle22"/>
          <w:szCs w:val="28"/>
        </w:rPr>
        <w:t xml:space="preserve">сийской Федерации от 26.02.2010 № 96 </w:t>
      </w:r>
      <w:r w:rsidRPr="0013451B">
        <w:rPr>
          <w:rStyle w:val="FontStyle22"/>
          <w:szCs w:val="28"/>
        </w:rPr>
        <w:t>проведена антикоррупционная</w:t>
      </w:r>
      <w:proofErr w:type="gramEnd"/>
      <w:r w:rsidRPr="0013451B">
        <w:rPr>
          <w:rStyle w:val="FontStyle22"/>
          <w:szCs w:val="28"/>
        </w:rPr>
        <w:t xml:space="preserve"> экспертиза ____________________________________________</w:t>
      </w:r>
      <w:r>
        <w:rPr>
          <w:rStyle w:val="FontStyle22"/>
          <w:szCs w:val="28"/>
        </w:rPr>
        <w:t>__________________________________</w:t>
      </w:r>
    </w:p>
    <w:p w:rsidR="00416C11" w:rsidRPr="0013451B" w:rsidRDefault="00416C11" w:rsidP="00416C11">
      <w:pPr>
        <w:pStyle w:val="Style3"/>
        <w:widowControl/>
        <w:spacing w:line="240" w:lineRule="auto"/>
        <w:rPr>
          <w:rStyle w:val="FontStyle23"/>
          <w:i w:val="0"/>
        </w:rPr>
      </w:pPr>
      <w:r w:rsidRPr="0013451B">
        <w:rPr>
          <w:rStyle w:val="FontStyle23"/>
        </w:rPr>
        <w:t xml:space="preserve">                                                        </w:t>
      </w:r>
      <w:proofErr w:type="gramStart"/>
      <w:r w:rsidRPr="0013451B">
        <w:rPr>
          <w:rStyle w:val="FontStyle23"/>
        </w:rPr>
        <w:t xml:space="preserve">(реквизиты муниципального нормативного правового акта </w:t>
      </w:r>
      <w:proofErr w:type="gramEnd"/>
    </w:p>
    <w:p w:rsidR="00416C11" w:rsidRPr="0013451B" w:rsidRDefault="00416C11" w:rsidP="00416C11">
      <w:pPr>
        <w:pStyle w:val="Style3"/>
        <w:widowControl/>
        <w:spacing w:line="240" w:lineRule="auto"/>
        <w:rPr>
          <w:rStyle w:val="FontStyle23"/>
        </w:rPr>
      </w:pPr>
      <w:r w:rsidRPr="0013451B">
        <w:rPr>
          <w:rStyle w:val="FontStyle23"/>
        </w:rPr>
        <w:t xml:space="preserve">                                                     или проекта муниципального нормативного правового акта)</w:t>
      </w:r>
    </w:p>
    <w:p w:rsidR="00416C11" w:rsidRPr="0013451B" w:rsidRDefault="00416C11" w:rsidP="00416C11">
      <w:pPr>
        <w:pStyle w:val="Style9"/>
        <w:widowControl/>
        <w:spacing w:before="77" w:line="322" w:lineRule="exact"/>
        <w:ind w:firstLine="0"/>
        <w:jc w:val="both"/>
        <w:rPr>
          <w:rStyle w:val="FontStyle22"/>
          <w:szCs w:val="28"/>
        </w:rPr>
      </w:pPr>
      <w:r w:rsidRPr="0013451B">
        <w:rPr>
          <w:rStyle w:val="FontStyle22"/>
          <w:szCs w:val="28"/>
        </w:rPr>
        <w:t xml:space="preserve">в целях выявления в нем </w:t>
      </w:r>
      <w:proofErr w:type="spellStart"/>
      <w:r w:rsidRPr="0013451B">
        <w:rPr>
          <w:rStyle w:val="FontStyle22"/>
          <w:szCs w:val="28"/>
        </w:rPr>
        <w:t>коррупциогенных</w:t>
      </w:r>
      <w:proofErr w:type="spellEnd"/>
      <w:r w:rsidRPr="0013451B">
        <w:rPr>
          <w:rStyle w:val="FontStyle22"/>
          <w:szCs w:val="28"/>
        </w:rPr>
        <w:t xml:space="preserve"> факторов и их последующего устранения.</w:t>
      </w:r>
    </w:p>
    <w:p w:rsidR="00416C11" w:rsidRPr="0013451B" w:rsidRDefault="00416C11" w:rsidP="00416C11">
      <w:pPr>
        <w:pStyle w:val="Style3"/>
        <w:widowControl/>
        <w:spacing w:before="91"/>
        <w:jc w:val="left"/>
        <w:rPr>
          <w:rStyle w:val="FontStyle23"/>
          <w:szCs w:val="28"/>
        </w:rPr>
      </w:pPr>
      <w:r w:rsidRPr="0013451B">
        <w:rPr>
          <w:rStyle w:val="FontStyle23"/>
          <w:szCs w:val="28"/>
        </w:rPr>
        <w:t>Вариант 1:</w:t>
      </w:r>
    </w:p>
    <w:p w:rsidR="00416C11" w:rsidRPr="0013451B" w:rsidRDefault="00416C11" w:rsidP="00416C11">
      <w:pPr>
        <w:pStyle w:val="Style7"/>
        <w:widowControl/>
        <w:tabs>
          <w:tab w:val="left" w:leader="underscore" w:pos="8681"/>
        </w:tabs>
        <w:spacing w:line="319" w:lineRule="exact"/>
        <w:ind w:right="62" w:firstLine="709"/>
        <w:rPr>
          <w:rStyle w:val="FontStyle22"/>
          <w:szCs w:val="28"/>
        </w:rPr>
      </w:pPr>
      <w:r w:rsidRPr="0013451B">
        <w:rPr>
          <w:rStyle w:val="FontStyle22"/>
          <w:szCs w:val="28"/>
        </w:rPr>
        <w:t xml:space="preserve">В </w:t>
      </w:r>
      <w:proofErr w:type="gramStart"/>
      <w:r w:rsidRPr="0013451B">
        <w:rPr>
          <w:rStyle w:val="FontStyle22"/>
          <w:szCs w:val="28"/>
        </w:rPr>
        <w:t>представленном</w:t>
      </w:r>
      <w:proofErr w:type="gramEnd"/>
      <w:r w:rsidRPr="0013451B">
        <w:rPr>
          <w:rStyle w:val="FontStyle22"/>
          <w:szCs w:val="28"/>
        </w:rPr>
        <w:t xml:space="preserve"> ___________________________________________________</w:t>
      </w:r>
    </w:p>
    <w:p w:rsidR="00416C11" w:rsidRPr="0013451B" w:rsidRDefault="00416C11" w:rsidP="00416C11">
      <w:pPr>
        <w:pStyle w:val="Style3"/>
        <w:widowControl/>
        <w:spacing w:line="240" w:lineRule="auto"/>
        <w:rPr>
          <w:rStyle w:val="FontStyle23"/>
          <w:i w:val="0"/>
        </w:rPr>
      </w:pPr>
      <w:r w:rsidRPr="0013451B">
        <w:rPr>
          <w:rStyle w:val="FontStyle23"/>
        </w:rPr>
        <w:t xml:space="preserve">                                            </w:t>
      </w:r>
      <w:proofErr w:type="gramStart"/>
      <w:r w:rsidRPr="0013451B">
        <w:rPr>
          <w:rStyle w:val="FontStyle23"/>
        </w:rPr>
        <w:t xml:space="preserve">(реквизиты муниципального нормативного правового акта </w:t>
      </w:r>
      <w:proofErr w:type="gramEnd"/>
    </w:p>
    <w:p w:rsidR="00416C11" w:rsidRPr="0013451B" w:rsidRDefault="00416C11" w:rsidP="00416C11">
      <w:pPr>
        <w:pStyle w:val="Style3"/>
        <w:widowControl/>
        <w:spacing w:line="240" w:lineRule="auto"/>
        <w:rPr>
          <w:rStyle w:val="FontStyle23"/>
        </w:rPr>
      </w:pPr>
      <w:r w:rsidRPr="0013451B">
        <w:rPr>
          <w:rStyle w:val="FontStyle23"/>
        </w:rPr>
        <w:t xml:space="preserve">                                               или проекта муниципального нормативного правового акта)</w:t>
      </w:r>
    </w:p>
    <w:p w:rsidR="00416C11" w:rsidRPr="0013451B" w:rsidRDefault="00416C11" w:rsidP="00416C11">
      <w:pPr>
        <w:pStyle w:val="Style9"/>
        <w:widowControl/>
        <w:spacing w:before="82" w:line="329" w:lineRule="exact"/>
        <w:ind w:right="2496" w:firstLine="0"/>
        <w:rPr>
          <w:rStyle w:val="FontStyle22"/>
          <w:szCs w:val="28"/>
        </w:rPr>
      </w:pPr>
      <w:proofErr w:type="spellStart"/>
      <w:r w:rsidRPr="0013451B">
        <w:rPr>
          <w:rStyle w:val="FontStyle22"/>
          <w:szCs w:val="28"/>
        </w:rPr>
        <w:t>коррупциогенные</w:t>
      </w:r>
      <w:proofErr w:type="spellEnd"/>
      <w:r w:rsidRPr="0013451B">
        <w:rPr>
          <w:rStyle w:val="FontStyle22"/>
          <w:szCs w:val="28"/>
        </w:rPr>
        <w:t xml:space="preserve"> факторы не выявлены.</w:t>
      </w:r>
    </w:p>
    <w:p w:rsidR="00416C11" w:rsidRPr="0013451B" w:rsidRDefault="00416C11" w:rsidP="00416C11">
      <w:pPr>
        <w:pStyle w:val="Style3"/>
        <w:widowControl/>
        <w:spacing w:before="94"/>
        <w:jc w:val="left"/>
        <w:rPr>
          <w:rStyle w:val="FontStyle23"/>
          <w:szCs w:val="28"/>
        </w:rPr>
      </w:pPr>
      <w:r w:rsidRPr="0013451B">
        <w:rPr>
          <w:rStyle w:val="FontStyle23"/>
          <w:szCs w:val="28"/>
        </w:rPr>
        <w:t>Вариант 2:</w:t>
      </w:r>
    </w:p>
    <w:p w:rsidR="00416C11" w:rsidRPr="0013451B" w:rsidRDefault="00416C11" w:rsidP="00416C11">
      <w:pPr>
        <w:pStyle w:val="Style7"/>
        <w:widowControl/>
        <w:tabs>
          <w:tab w:val="left" w:leader="underscore" w:pos="8676"/>
        </w:tabs>
        <w:spacing w:line="319" w:lineRule="exact"/>
        <w:ind w:right="62" w:firstLine="709"/>
        <w:rPr>
          <w:rStyle w:val="FontStyle22"/>
          <w:szCs w:val="28"/>
        </w:rPr>
      </w:pPr>
      <w:r w:rsidRPr="0013451B">
        <w:rPr>
          <w:rStyle w:val="FontStyle22"/>
          <w:szCs w:val="28"/>
        </w:rPr>
        <w:t xml:space="preserve">В </w:t>
      </w:r>
      <w:proofErr w:type="gramStart"/>
      <w:r w:rsidRPr="0013451B">
        <w:rPr>
          <w:rStyle w:val="FontStyle22"/>
          <w:szCs w:val="28"/>
        </w:rPr>
        <w:t>представленном</w:t>
      </w:r>
      <w:proofErr w:type="gramEnd"/>
      <w:r w:rsidRPr="0013451B">
        <w:rPr>
          <w:rStyle w:val="FontStyle22"/>
          <w:szCs w:val="28"/>
        </w:rPr>
        <w:t xml:space="preserve"> ___________________________________________________</w:t>
      </w:r>
    </w:p>
    <w:p w:rsidR="00416C11" w:rsidRPr="0013451B" w:rsidRDefault="00416C11" w:rsidP="00416C11">
      <w:pPr>
        <w:pStyle w:val="Style3"/>
        <w:widowControl/>
        <w:spacing w:line="240" w:lineRule="auto"/>
        <w:rPr>
          <w:rStyle w:val="FontStyle23"/>
          <w:i w:val="0"/>
        </w:rPr>
      </w:pPr>
      <w:r w:rsidRPr="0013451B">
        <w:rPr>
          <w:rStyle w:val="FontStyle23"/>
        </w:rPr>
        <w:t xml:space="preserve">                                           </w:t>
      </w:r>
      <w:proofErr w:type="gramStart"/>
      <w:r w:rsidRPr="0013451B">
        <w:rPr>
          <w:rStyle w:val="FontStyle23"/>
        </w:rPr>
        <w:t xml:space="preserve">(реквизиты муниципального нормативного правового акта </w:t>
      </w:r>
      <w:proofErr w:type="gramEnd"/>
    </w:p>
    <w:p w:rsidR="00416C11" w:rsidRPr="0013451B" w:rsidRDefault="00416C11" w:rsidP="00416C11">
      <w:pPr>
        <w:pStyle w:val="Style3"/>
        <w:widowControl/>
        <w:spacing w:line="240" w:lineRule="auto"/>
        <w:rPr>
          <w:rStyle w:val="FontStyle23"/>
        </w:rPr>
      </w:pPr>
      <w:r w:rsidRPr="0013451B">
        <w:rPr>
          <w:rStyle w:val="FontStyle23"/>
        </w:rPr>
        <w:t xml:space="preserve">                                                     или проекта муниципального нормативного правового акта)</w:t>
      </w:r>
    </w:p>
    <w:p w:rsidR="00416C11" w:rsidRPr="0013451B" w:rsidRDefault="00416C11" w:rsidP="00416C11">
      <w:pPr>
        <w:pStyle w:val="Style7"/>
        <w:widowControl/>
        <w:tabs>
          <w:tab w:val="left" w:leader="underscore" w:pos="9202"/>
        </w:tabs>
        <w:spacing w:before="65" w:line="240" w:lineRule="auto"/>
        <w:rPr>
          <w:rStyle w:val="FontStyle22"/>
          <w:szCs w:val="28"/>
        </w:rPr>
      </w:pPr>
      <w:r w:rsidRPr="0013451B">
        <w:rPr>
          <w:rStyle w:val="FontStyle22"/>
          <w:szCs w:val="28"/>
        </w:rPr>
        <w:t xml:space="preserve">выявлены следующие </w:t>
      </w:r>
      <w:proofErr w:type="spellStart"/>
      <w:r w:rsidRPr="0013451B">
        <w:rPr>
          <w:rStyle w:val="FontStyle22"/>
          <w:szCs w:val="28"/>
        </w:rPr>
        <w:t>коррупциогенные</w:t>
      </w:r>
      <w:proofErr w:type="spellEnd"/>
      <w:r w:rsidRPr="0013451B">
        <w:rPr>
          <w:rStyle w:val="FontStyle22"/>
          <w:szCs w:val="28"/>
        </w:rPr>
        <w:t xml:space="preserve"> факторы: ____________________________.</w:t>
      </w:r>
    </w:p>
    <w:p w:rsidR="00416C11" w:rsidRPr="0013451B" w:rsidRDefault="00416C11" w:rsidP="00416C11">
      <w:pPr>
        <w:pStyle w:val="Style7"/>
        <w:widowControl/>
        <w:spacing w:before="82" w:line="322" w:lineRule="exact"/>
        <w:ind w:firstLine="709"/>
        <w:rPr>
          <w:rStyle w:val="FontStyle22"/>
          <w:szCs w:val="28"/>
        </w:rPr>
      </w:pPr>
      <w:r w:rsidRPr="0013451B">
        <w:rPr>
          <w:rStyle w:val="FontStyle22"/>
          <w:szCs w:val="28"/>
        </w:rPr>
        <w:t xml:space="preserve">В целях устранения выявленных </w:t>
      </w:r>
      <w:proofErr w:type="spellStart"/>
      <w:r w:rsidRPr="0013451B">
        <w:rPr>
          <w:rStyle w:val="FontStyle22"/>
          <w:szCs w:val="28"/>
        </w:rPr>
        <w:t>коррупциогенных</w:t>
      </w:r>
      <w:proofErr w:type="spellEnd"/>
      <w:r w:rsidRPr="0013451B">
        <w:rPr>
          <w:rStyle w:val="FontStyle22"/>
          <w:szCs w:val="28"/>
        </w:rPr>
        <w:t xml:space="preserve"> факторов предлагается ________________________________________________________________________.</w:t>
      </w:r>
    </w:p>
    <w:p w:rsidR="00416C11" w:rsidRDefault="00416C11" w:rsidP="00416C11">
      <w:pPr>
        <w:pStyle w:val="Style3"/>
        <w:widowControl/>
        <w:spacing w:line="240" w:lineRule="auto"/>
        <w:rPr>
          <w:rStyle w:val="FontStyle23"/>
          <w:i w:val="0"/>
        </w:rPr>
      </w:pPr>
      <w:r w:rsidRPr="0013451B">
        <w:rPr>
          <w:rStyle w:val="FontStyle23"/>
        </w:rPr>
        <w:t xml:space="preserve">(указать способ устранения </w:t>
      </w:r>
      <w:proofErr w:type="spellStart"/>
      <w:r w:rsidRPr="0013451B">
        <w:rPr>
          <w:rStyle w:val="FontStyle23"/>
        </w:rPr>
        <w:t>коррупциогенных</w:t>
      </w:r>
      <w:proofErr w:type="spellEnd"/>
      <w:r w:rsidRPr="0013451B">
        <w:rPr>
          <w:rStyle w:val="FontStyle23"/>
        </w:rPr>
        <w:t xml:space="preserve">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416C11" w:rsidRDefault="00416C11" w:rsidP="00416C11">
      <w:pPr>
        <w:pStyle w:val="Style3"/>
        <w:widowControl/>
        <w:spacing w:line="240" w:lineRule="auto"/>
        <w:rPr>
          <w:rStyle w:val="FontStyle23"/>
          <w:i w:val="0"/>
        </w:rPr>
      </w:pPr>
    </w:p>
    <w:p w:rsidR="00416C11" w:rsidRDefault="00416C11" w:rsidP="00416C11">
      <w:pPr>
        <w:pStyle w:val="Style3"/>
        <w:widowControl/>
        <w:spacing w:line="240" w:lineRule="auto"/>
        <w:rPr>
          <w:rStyle w:val="FontStyle23"/>
          <w:i w:val="0"/>
        </w:rPr>
      </w:pPr>
    </w:p>
    <w:p w:rsidR="00416C11" w:rsidRDefault="00416C11" w:rsidP="00416C11">
      <w:pPr>
        <w:pStyle w:val="Style3"/>
        <w:widowControl/>
        <w:spacing w:line="240" w:lineRule="auto"/>
        <w:jc w:val="left"/>
        <w:rPr>
          <w:rStyle w:val="FontStyle23"/>
          <w:i w:val="0"/>
        </w:rPr>
      </w:pPr>
      <w:r>
        <w:rPr>
          <w:rStyle w:val="FontStyle23"/>
        </w:rPr>
        <w:t xml:space="preserve">Подпись должностного лица, </w:t>
      </w:r>
    </w:p>
    <w:p w:rsidR="00416C11" w:rsidRPr="0013451B" w:rsidRDefault="00416C11" w:rsidP="00416C11">
      <w:pPr>
        <w:pStyle w:val="Style3"/>
        <w:widowControl/>
        <w:spacing w:line="240" w:lineRule="auto"/>
        <w:jc w:val="left"/>
        <w:rPr>
          <w:rStyle w:val="FontStyle23"/>
          <w:i w:val="0"/>
        </w:rPr>
      </w:pPr>
      <w:proofErr w:type="gramStart"/>
      <w:r>
        <w:rPr>
          <w:rStyle w:val="FontStyle23"/>
        </w:rPr>
        <w:t>ответственного</w:t>
      </w:r>
      <w:proofErr w:type="gramEnd"/>
      <w:r>
        <w:rPr>
          <w:rStyle w:val="FontStyle23"/>
        </w:rPr>
        <w:t xml:space="preserve"> за проведение экспертизы:</w:t>
      </w:r>
    </w:p>
    <w:p w:rsidR="00416C11" w:rsidRDefault="00416C11" w:rsidP="00416C11"/>
    <w:p w:rsidR="00BF0194" w:rsidRDefault="00BF0194"/>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Default="00C4365B"/>
    <w:p w:rsidR="00C4365B" w:rsidRPr="00C4365B" w:rsidRDefault="00C4365B" w:rsidP="00C4365B">
      <w:pPr>
        <w:rPr>
          <w:rFonts w:asciiTheme="minorHAnsi" w:eastAsiaTheme="minorHAnsi" w:hAnsiTheme="minorHAnsi" w:cstheme="minorBidi"/>
          <w:b/>
          <w:sz w:val="22"/>
          <w:szCs w:val="22"/>
          <w:lang w:eastAsia="ar-SA"/>
        </w:rPr>
      </w:pPr>
      <w:r w:rsidRPr="00C4365B">
        <w:rPr>
          <w:sz w:val="26"/>
          <w:szCs w:val="26"/>
        </w:rPr>
        <w:tab/>
      </w:r>
      <w:r w:rsidRPr="00C4365B">
        <w:rPr>
          <w:sz w:val="26"/>
          <w:szCs w:val="26"/>
        </w:rPr>
        <w:tab/>
      </w:r>
      <w:r w:rsidRPr="00C4365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4365B" w:rsidRPr="00C4365B" w:rsidRDefault="00C4365B" w:rsidP="00C4365B">
      <w:pPr>
        <w:widowControl/>
        <w:autoSpaceDE/>
        <w:autoSpaceDN/>
        <w:adjustRightInd/>
        <w:spacing w:after="200" w:line="276" w:lineRule="auto"/>
        <w:rPr>
          <w:rFonts w:asciiTheme="minorHAnsi" w:eastAsiaTheme="minorHAnsi" w:hAnsiTheme="minorHAnsi" w:cstheme="minorBidi"/>
          <w:b/>
          <w:sz w:val="22"/>
          <w:szCs w:val="22"/>
          <w:lang w:eastAsia="ar-SA"/>
        </w:rPr>
      </w:pPr>
    </w:p>
    <w:p w:rsidR="00C4365B" w:rsidRPr="00C4365B" w:rsidRDefault="00C4365B" w:rsidP="00C4365B">
      <w:pPr>
        <w:widowControl/>
        <w:autoSpaceDE/>
        <w:autoSpaceDN/>
        <w:adjustRightInd/>
        <w:spacing w:after="200" w:line="276" w:lineRule="auto"/>
        <w:rPr>
          <w:rFonts w:asciiTheme="minorHAnsi" w:eastAsiaTheme="minorHAnsi" w:hAnsiTheme="minorHAnsi" w:cstheme="minorBidi"/>
          <w:b/>
          <w:sz w:val="22"/>
          <w:szCs w:val="22"/>
          <w:lang w:eastAsia="en-US"/>
        </w:rPr>
      </w:pPr>
      <w:r w:rsidRPr="00C4365B">
        <w:rPr>
          <w:rFonts w:asciiTheme="minorHAnsi" w:eastAsiaTheme="minorHAnsi" w:hAnsiTheme="minorHAnsi" w:cstheme="minorBidi"/>
          <w:noProof/>
          <w:sz w:val="22"/>
          <w:szCs w:val="22"/>
        </w:rPr>
        <w:t xml:space="preserve">                       </w:t>
      </w:r>
      <w:r w:rsidRPr="00C4365B">
        <w:rPr>
          <w:rFonts w:asciiTheme="minorHAnsi" w:eastAsiaTheme="minorHAnsi" w:hAnsiTheme="minorHAnsi" w:cstheme="minorBidi"/>
          <w:noProof/>
          <w:sz w:val="22"/>
          <w:szCs w:val="22"/>
        </w:rPr>
        <w:drawing>
          <wp:inline distT="0" distB="0" distL="0" distR="0" wp14:anchorId="1DB2494C" wp14:editId="5BB29C9C">
            <wp:extent cx="676275" cy="847725"/>
            <wp:effectExtent l="0" t="0" r="9525" b="9525"/>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штып СП-гер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rsidR="00C4365B" w:rsidRPr="00C4365B" w:rsidRDefault="00C4365B" w:rsidP="00C4365B">
      <w:pPr>
        <w:framePr w:w="4468" w:h="3061" w:hSpace="141" w:wrap="auto" w:vAnchor="text" w:hAnchor="page" w:x="6250" w:y="535"/>
        <w:widowControl/>
        <w:autoSpaceDE/>
        <w:autoSpaceDN/>
        <w:adjustRightInd/>
        <w:spacing w:after="200" w:line="240" w:lineRule="exact"/>
        <w:rPr>
          <w:bCs/>
          <w:sz w:val="26"/>
          <w:szCs w:val="26"/>
        </w:rPr>
      </w:pPr>
      <w:r w:rsidRPr="00C4365B">
        <w:rPr>
          <w:bCs/>
          <w:sz w:val="26"/>
          <w:szCs w:val="26"/>
        </w:rPr>
        <w:t xml:space="preserve">Заместителю прокурора </w:t>
      </w:r>
    </w:p>
    <w:p w:rsidR="00C4365B" w:rsidRPr="00C4365B" w:rsidRDefault="00C4365B" w:rsidP="00C4365B">
      <w:pPr>
        <w:framePr w:w="4468" w:h="3061" w:hSpace="141" w:wrap="auto" w:vAnchor="text" w:hAnchor="page" w:x="6250" w:y="535"/>
        <w:widowControl/>
        <w:autoSpaceDE/>
        <w:autoSpaceDN/>
        <w:adjustRightInd/>
        <w:spacing w:after="200" w:line="240" w:lineRule="exact"/>
        <w:rPr>
          <w:bCs/>
          <w:sz w:val="26"/>
          <w:szCs w:val="26"/>
        </w:rPr>
      </w:pPr>
      <w:r w:rsidRPr="00C4365B">
        <w:rPr>
          <w:bCs/>
          <w:sz w:val="26"/>
          <w:szCs w:val="26"/>
        </w:rPr>
        <w:t>Таштыпского района</w:t>
      </w:r>
    </w:p>
    <w:p w:rsidR="00C4365B" w:rsidRPr="00C4365B" w:rsidRDefault="00C4365B" w:rsidP="00C4365B">
      <w:pPr>
        <w:framePr w:w="4468" w:h="3061" w:hSpace="141" w:wrap="auto" w:vAnchor="text" w:hAnchor="page" w:x="6250" w:y="535"/>
        <w:widowControl/>
        <w:autoSpaceDE/>
        <w:autoSpaceDN/>
        <w:adjustRightInd/>
        <w:spacing w:after="200" w:line="240" w:lineRule="exact"/>
        <w:rPr>
          <w:bCs/>
          <w:sz w:val="26"/>
          <w:szCs w:val="26"/>
        </w:rPr>
      </w:pPr>
    </w:p>
    <w:p w:rsidR="00C4365B" w:rsidRPr="00C4365B" w:rsidRDefault="00C4365B" w:rsidP="00C4365B">
      <w:pPr>
        <w:framePr w:w="4468" w:h="3061" w:hSpace="141" w:wrap="auto" w:vAnchor="text" w:hAnchor="page" w:x="6250" w:y="535"/>
        <w:widowControl/>
        <w:autoSpaceDE/>
        <w:autoSpaceDN/>
        <w:adjustRightInd/>
        <w:spacing w:after="200" w:line="240" w:lineRule="exact"/>
        <w:rPr>
          <w:bCs/>
          <w:sz w:val="26"/>
          <w:szCs w:val="26"/>
        </w:rPr>
      </w:pPr>
      <w:r w:rsidRPr="00C4365B">
        <w:rPr>
          <w:bCs/>
          <w:sz w:val="26"/>
          <w:szCs w:val="26"/>
        </w:rPr>
        <w:t>Солдатову А.Е.</w:t>
      </w:r>
    </w:p>
    <w:p w:rsidR="00C4365B" w:rsidRPr="00C4365B" w:rsidRDefault="00C4365B" w:rsidP="00C4365B">
      <w:pPr>
        <w:framePr w:w="4468" w:h="3061" w:hSpace="141" w:wrap="auto" w:vAnchor="text" w:hAnchor="page" w:x="6250" w:y="535"/>
        <w:widowControl/>
        <w:autoSpaceDE/>
        <w:autoSpaceDN/>
        <w:adjustRightInd/>
        <w:spacing w:after="200" w:line="240" w:lineRule="exact"/>
        <w:rPr>
          <w:bCs/>
          <w:sz w:val="26"/>
          <w:szCs w:val="26"/>
        </w:rPr>
      </w:pPr>
    </w:p>
    <w:p w:rsidR="00C4365B" w:rsidRPr="00C4365B" w:rsidRDefault="00C4365B" w:rsidP="00C4365B">
      <w:pPr>
        <w:framePr w:w="4468" w:h="3061" w:hSpace="141" w:wrap="auto" w:vAnchor="text" w:hAnchor="page" w:x="6250" w:y="535"/>
        <w:widowControl/>
        <w:suppressAutoHyphens/>
        <w:autoSpaceDE/>
        <w:autoSpaceDN/>
        <w:adjustRightInd/>
        <w:spacing w:after="200" w:line="276" w:lineRule="auto"/>
        <w:rPr>
          <w:rFonts w:asciiTheme="minorHAnsi" w:eastAsiaTheme="minorHAnsi" w:hAnsiTheme="minorHAnsi" w:cstheme="minorBidi"/>
          <w:sz w:val="26"/>
          <w:szCs w:val="26"/>
          <w:lang w:eastAsia="ar-SA"/>
        </w:rPr>
      </w:pPr>
    </w:p>
    <w:p w:rsidR="00C4365B" w:rsidRPr="00C4365B" w:rsidRDefault="00C4365B" w:rsidP="00C4365B">
      <w:pPr>
        <w:framePr w:w="4468" w:h="3061" w:hSpace="141" w:wrap="auto" w:vAnchor="text" w:hAnchor="page" w:x="6250" w:y="535"/>
        <w:widowControl/>
        <w:autoSpaceDE/>
        <w:autoSpaceDN/>
        <w:adjustRightInd/>
        <w:spacing w:after="200" w:line="276" w:lineRule="auto"/>
        <w:rPr>
          <w:rFonts w:asciiTheme="minorHAnsi" w:eastAsiaTheme="minorHAnsi" w:hAnsiTheme="minorHAnsi" w:cstheme="minorBidi"/>
          <w:sz w:val="26"/>
          <w:szCs w:val="26"/>
          <w:lang w:eastAsia="ar-SA"/>
        </w:rPr>
      </w:pPr>
    </w:p>
    <w:p w:rsidR="00C4365B" w:rsidRPr="00C4365B" w:rsidRDefault="00C4365B" w:rsidP="00C4365B">
      <w:pPr>
        <w:framePr w:w="4468" w:h="3061" w:hSpace="141" w:wrap="auto" w:vAnchor="text" w:hAnchor="page" w:x="6250" w:y="535"/>
        <w:widowControl/>
        <w:suppressAutoHyphens/>
        <w:autoSpaceDE/>
        <w:autoSpaceDN/>
        <w:adjustRightInd/>
        <w:spacing w:after="200" w:line="276" w:lineRule="auto"/>
        <w:rPr>
          <w:rFonts w:asciiTheme="minorHAnsi" w:eastAsiaTheme="minorHAnsi" w:hAnsiTheme="minorHAnsi" w:cstheme="minorBidi"/>
          <w:sz w:val="26"/>
          <w:szCs w:val="26"/>
          <w:lang w:eastAsia="en-US"/>
        </w:rPr>
      </w:pPr>
    </w:p>
    <w:p w:rsidR="00C4365B" w:rsidRPr="00C4365B" w:rsidRDefault="00C4365B" w:rsidP="00C4365B">
      <w:pPr>
        <w:framePr w:w="4468" w:h="3061" w:hSpace="141" w:wrap="auto" w:vAnchor="text" w:hAnchor="page" w:x="6250" w:y="535"/>
        <w:widowControl/>
        <w:suppressAutoHyphens/>
        <w:autoSpaceDE/>
        <w:autoSpaceDN/>
        <w:adjustRightInd/>
        <w:spacing w:after="200" w:line="276" w:lineRule="auto"/>
        <w:rPr>
          <w:rFonts w:asciiTheme="minorHAnsi" w:eastAsiaTheme="minorHAnsi" w:hAnsiTheme="minorHAnsi" w:cstheme="minorBidi"/>
          <w:sz w:val="26"/>
          <w:szCs w:val="26"/>
          <w:lang w:eastAsia="ar-SA"/>
        </w:rPr>
      </w:pPr>
    </w:p>
    <w:tbl>
      <w:tblPr>
        <w:tblW w:w="0" w:type="auto"/>
        <w:tblLayout w:type="fixed"/>
        <w:tblCellMar>
          <w:left w:w="70" w:type="dxa"/>
          <w:right w:w="70" w:type="dxa"/>
        </w:tblCellMar>
        <w:tblLook w:val="04A0" w:firstRow="1" w:lastRow="0" w:firstColumn="1" w:lastColumn="0" w:noHBand="0" w:noVBand="1"/>
      </w:tblPr>
      <w:tblGrid>
        <w:gridCol w:w="3756"/>
      </w:tblGrid>
      <w:tr w:rsidR="00C4365B" w:rsidRPr="00C4365B" w:rsidTr="009747DA">
        <w:tc>
          <w:tcPr>
            <w:tcW w:w="3756" w:type="dxa"/>
          </w:tcPr>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lang w:eastAsia="ar-SA"/>
              </w:rPr>
            </w:pPr>
          </w:p>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sz w:val="22"/>
                <w:szCs w:val="22"/>
                <w:lang w:eastAsia="ar-SA"/>
              </w:rPr>
            </w:pPr>
            <w:r w:rsidRPr="00C4365B">
              <w:rPr>
                <w:rFonts w:asciiTheme="minorHAnsi" w:eastAsiaTheme="minorHAnsi" w:hAnsiTheme="minorHAnsi" w:cstheme="minorBidi"/>
                <w:sz w:val="22"/>
                <w:szCs w:val="22"/>
                <w:lang w:eastAsia="ar-SA"/>
              </w:rPr>
              <w:t>РОССИЙСКАЯ ФЕДЕРАЦИЯ</w:t>
            </w:r>
          </w:p>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sz w:val="22"/>
                <w:szCs w:val="22"/>
                <w:lang w:eastAsia="ar-SA"/>
              </w:rPr>
            </w:pPr>
            <w:r w:rsidRPr="00C4365B">
              <w:rPr>
                <w:rFonts w:asciiTheme="minorHAnsi" w:eastAsiaTheme="minorHAnsi" w:hAnsiTheme="minorHAnsi" w:cstheme="minorBidi"/>
                <w:sz w:val="22"/>
                <w:szCs w:val="22"/>
                <w:lang w:eastAsia="ar-SA"/>
              </w:rPr>
              <w:t>РЕСПУБЛИКА ХАКАСИЯ</w:t>
            </w:r>
          </w:p>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sz w:val="22"/>
                <w:szCs w:val="22"/>
                <w:lang w:eastAsia="ar-SA"/>
              </w:rPr>
            </w:pPr>
            <w:r w:rsidRPr="00C4365B">
              <w:rPr>
                <w:rFonts w:asciiTheme="minorHAnsi" w:eastAsiaTheme="minorHAnsi" w:hAnsiTheme="minorHAnsi" w:cstheme="minorBidi"/>
                <w:sz w:val="22"/>
                <w:szCs w:val="22"/>
                <w:lang w:eastAsia="ar-SA"/>
              </w:rPr>
              <w:t>АДМИНИСТРАЦИЯ</w:t>
            </w:r>
          </w:p>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sz w:val="22"/>
                <w:szCs w:val="22"/>
                <w:lang w:eastAsia="ar-SA"/>
              </w:rPr>
            </w:pPr>
            <w:r w:rsidRPr="00C4365B">
              <w:rPr>
                <w:rFonts w:asciiTheme="minorHAnsi" w:eastAsiaTheme="minorHAnsi" w:hAnsiTheme="minorHAnsi" w:cstheme="minorBidi"/>
                <w:sz w:val="22"/>
                <w:szCs w:val="22"/>
                <w:lang w:eastAsia="ar-SA"/>
              </w:rPr>
              <w:t>ТАШТЫПСКОГО СЕЛЬСОВЕТА</w:t>
            </w:r>
          </w:p>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sz w:val="22"/>
                <w:szCs w:val="22"/>
                <w:lang w:eastAsia="ar-SA"/>
              </w:rPr>
            </w:pPr>
            <w:r w:rsidRPr="00C4365B">
              <w:rPr>
                <w:rFonts w:asciiTheme="minorHAnsi" w:eastAsiaTheme="minorHAnsi" w:hAnsiTheme="minorHAnsi" w:cstheme="minorBidi"/>
                <w:sz w:val="22"/>
                <w:szCs w:val="22"/>
                <w:lang w:eastAsia="ar-SA"/>
              </w:rPr>
              <w:t>ТАШТЫПСКОГО РАЙОНА</w:t>
            </w:r>
          </w:p>
          <w:p w:rsidR="00C4365B" w:rsidRPr="00C4365B" w:rsidRDefault="00C4365B" w:rsidP="00C4365B">
            <w:pPr>
              <w:widowControl/>
              <w:suppressAutoHyphens/>
              <w:autoSpaceDE/>
              <w:autoSpaceDN/>
              <w:adjustRightInd/>
              <w:spacing w:after="200" w:line="240" w:lineRule="exact"/>
              <w:jc w:val="center"/>
              <w:rPr>
                <w:rFonts w:asciiTheme="minorHAnsi" w:eastAsiaTheme="minorHAnsi" w:hAnsiTheme="minorHAnsi" w:cstheme="minorBidi"/>
                <w:lang w:eastAsia="ar-SA"/>
              </w:rPr>
            </w:pPr>
            <w:r w:rsidRPr="00C4365B">
              <w:rPr>
                <w:rFonts w:asciiTheme="minorHAnsi" w:eastAsiaTheme="minorHAnsi" w:hAnsiTheme="minorHAnsi" w:cstheme="minorBidi"/>
                <w:sz w:val="22"/>
                <w:szCs w:val="22"/>
                <w:lang w:eastAsia="ar-SA"/>
              </w:rPr>
              <w:t xml:space="preserve">РЕСПУБЛИКИ ХАКАСИЯ   </w:t>
            </w:r>
          </w:p>
        </w:tc>
      </w:tr>
    </w:tbl>
    <w:p w:rsidR="00C4365B" w:rsidRPr="00C4365B" w:rsidRDefault="00C4365B" w:rsidP="00C4365B">
      <w:pPr>
        <w:widowControl/>
        <w:suppressAutoHyphens/>
        <w:autoSpaceDE/>
        <w:autoSpaceDN/>
        <w:adjustRightInd/>
        <w:spacing w:after="200" w:line="240" w:lineRule="exact"/>
        <w:rPr>
          <w:rFonts w:asciiTheme="minorHAnsi" w:eastAsiaTheme="minorHAnsi" w:hAnsiTheme="minorHAnsi" w:cstheme="minorBidi"/>
          <w:sz w:val="20"/>
          <w:szCs w:val="20"/>
          <w:lang w:eastAsia="ar-SA"/>
        </w:rPr>
      </w:pPr>
      <w:r w:rsidRPr="00C4365B">
        <w:rPr>
          <w:rFonts w:asciiTheme="minorHAnsi" w:eastAsiaTheme="minorHAnsi" w:hAnsiTheme="minorHAnsi" w:cstheme="minorBidi"/>
          <w:sz w:val="22"/>
          <w:szCs w:val="22"/>
          <w:lang w:eastAsia="ar-SA"/>
        </w:rPr>
        <w:t xml:space="preserve">                 655740 , РХ, с. Таштып,</w:t>
      </w:r>
    </w:p>
    <w:p w:rsidR="00C4365B" w:rsidRPr="00C4365B" w:rsidRDefault="00C4365B" w:rsidP="00C4365B">
      <w:pPr>
        <w:widowControl/>
        <w:suppressAutoHyphens/>
        <w:autoSpaceDE/>
        <w:autoSpaceDN/>
        <w:adjustRightInd/>
        <w:spacing w:after="200" w:line="240" w:lineRule="exact"/>
        <w:rPr>
          <w:rFonts w:asciiTheme="minorHAnsi" w:eastAsiaTheme="minorHAnsi" w:hAnsiTheme="minorHAnsi" w:cstheme="minorBidi"/>
          <w:lang w:eastAsia="ar-SA"/>
        </w:rPr>
      </w:pPr>
      <w:r w:rsidRPr="00C4365B">
        <w:rPr>
          <w:rFonts w:asciiTheme="minorHAnsi" w:eastAsiaTheme="minorHAnsi" w:hAnsiTheme="minorHAnsi" w:cstheme="minorBidi"/>
          <w:sz w:val="22"/>
          <w:szCs w:val="22"/>
          <w:lang w:eastAsia="ar-SA"/>
        </w:rPr>
        <w:t xml:space="preserve">                 Таштыпского района</w:t>
      </w:r>
    </w:p>
    <w:p w:rsidR="00C4365B" w:rsidRPr="00C4365B" w:rsidRDefault="00C4365B" w:rsidP="00C4365B">
      <w:pPr>
        <w:widowControl/>
        <w:suppressAutoHyphens/>
        <w:autoSpaceDE/>
        <w:autoSpaceDN/>
        <w:adjustRightInd/>
        <w:spacing w:after="200" w:line="240" w:lineRule="exact"/>
        <w:rPr>
          <w:rFonts w:asciiTheme="minorHAnsi" w:eastAsiaTheme="minorHAnsi" w:hAnsiTheme="minorHAnsi" w:cstheme="minorBidi"/>
          <w:sz w:val="22"/>
          <w:szCs w:val="22"/>
          <w:lang w:eastAsia="ar-SA"/>
        </w:rPr>
      </w:pPr>
      <w:r w:rsidRPr="00C4365B">
        <w:rPr>
          <w:rFonts w:asciiTheme="minorHAnsi" w:eastAsiaTheme="minorHAnsi" w:hAnsiTheme="minorHAnsi" w:cstheme="minorBidi"/>
          <w:sz w:val="22"/>
          <w:szCs w:val="22"/>
          <w:lang w:eastAsia="ar-SA"/>
        </w:rPr>
        <w:t xml:space="preserve">                 ул. Ленина, д. 35</w:t>
      </w:r>
    </w:p>
    <w:p w:rsidR="00C4365B" w:rsidRPr="00C4365B" w:rsidRDefault="00C4365B" w:rsidP="00C4365B">
      <w:pPr>
        <w:widowControl/>
        <w:suppressAutoHyphens/>
        <w:autoSpaceDE/>
        <w:autoSpaceDN/>
        <w:adjustRightInd/>
        <w:spacing w:after="200" w:line="240" w:lineRule="exact"/>
        <w:rPr>
          <w:rFonts w:asciiTheme="minorHAnsi" w:eastAsiaTheme="minorHAnsi" w:hAnsiTheme="minorHAnsi" w:cstheme="minorBidi"/>
          <w:position w:val="6"/>
          <w:sz w:val="22"/>
          <w:szCs w:val="22"/>
          <w:lang w:eastAsia="ar-SA"/>
        </w:rPr>
      </w:pPr>
      <w:r w:rsidRPr="00C4365B">
        <w:rPr>
          <w:rFonts w:asciiTheme="minorHAnsi" w:eastAsiaTheme="minorHAnsi" w:hAnsiTheme="minorHAnsi" w:cstheme="minorBidi"/>
          <w:sz w:val="22"/>
          <w:szCs w:val="22"/>
          <w:lang w:eastAsia="ar-SA"/>
        </w:rPr>
        <w:t xml:space="preserve">                 тел. (39046) 2-15-32</w:t>
      </w:r>
    </w:p>
    <w:p w:rsidR="00C4365B" w:rsidRPr="00C4365B" w:rsidRDefault="00C4365B" w:rsidP="00C4365B">
      <w:pPr>
        <w:widowControl/>
        <w:suppressAutoHyphens/>
        <w:autoSpaceDE/>
        <w:autoSpaceDN/>
        <w:adjustRightInd/>
        <w:spacing w:after="200" w:line="240" w:lineRule="exact"/>
        <w:rPr>
          <w:rFonts w:asciiTheme="minorHAnsi" w:eastAsiaTheme="minorHAnsi" w:hAnsiTheme="minorHAnsi" w:cstheme="minorBidi"/>
          <w:sz w:val="22"/>
          <w:szCs w:val="22"/>
          <w:lang w:eastAsia="en-US"/>
        </w:rPr>
      </w:pPr>
      <w:r w:rsidRPr="00C4365B">
        <w:rPr>
          <w:rFonts w:asciiTheme="minorHAnsi" w:eastAsiaTheme="minorHAnsi" w:hAnsiTheme="minorHAnsi" w:cstheme="minorBidi"/>
          <w:sz w:val="22"/>
          <w:szCs w:val="22"/>
          <w:lang w:eastAsia="ar-SA"/>
        </w:rPr>
        <w:t xml:space="preserve">        «___» ________ 2017 г. № ______</w:t>
      </w:r>
    </w:p>
    <w:p w:rsidR="00C4365B" w:rsidRPr="00C4365B" w:rsidRDefault="00C4365B" w:rsidP="00C4365B">
      <w:pPr>
        <w:widowControl/>
        <w:autoSpaceDE/>
        <w:autoSpaceDN/>
        <w:adjustRightInd/>
        <w:spacing w:line="240" w:lineRule="atLeast"/>
        <w:jc w:val="both"/>
        <w:rPr>
          <w:rFonts w:asciiTheme="minorHAnsi" w:eastAsiaTheme="minorHAnsi" w:hAnsiTheme="minorHAnsi" w:cstheme="minorBidi"/>
          <w:sz w:val="22"/>
          <w:szCs w:val="22"/>
          <w:lang w:eastAsia="en-US"/>
        </w:rPr>
      </w:pPr>
      <w:r w:rsidRPr="00C4365B">
        <w:rPr>
          <w:rFonts w:asciiTheme="minorHAnsi" w:eastAsiaTheme="minorHAnsi" w:hAnsiTheme="minorHAnsi" w:cstheme="minorBidi"/>
          <w:sz w:val="22"/>
          <w:szCs w:val="22"/>
          <w:lang w:eastAsia="en-US"/>
        </w:rPr>
        <w:tab/>
      </w:r>
    </w:p>
    <w:p w:rsidR="00C4365B" w:rsidRPr="00C4365B" w:rsidRDefault="00C4365B" w:rsidP="00C4365B">
      <w:pPr>
        <w:widowControl/>
        <w:autoSpaceDE/>
        <w:autoSpaceDN/>
        <w:adjustRightInd/>
        <w:spacing w:line="240" w:lineRule="atLeast"/>
        <w:jc w:val="both"/>
        <w:rPr>
          <w:rFonts w:asciiTheme="minorHAnsi" w:eastAsiaTheme="minorHAnsi" w:hAnsiTheme="minorHAnsi" w:cstheme="minorBidi"/>
          <w:sz w:val="22"/>
          <w:szCs w:val="22"/>
          <w:lang w:eastAsia="en-US"/>
        </w:rPr>
      </w:pPr>
      <w:r w:rsidRPr="00C4365B">
        <w:rPr>
          <w:rFonts w:asciiTheme="minorHAnsi" w:eastAsiaTheme="minorHAnsi" w:hAnsiTheme="minorHAnsi" w:cstheme="minorBidi"/>
          <w:sz w:val="22"/>
          <w:szCs w:val="22"/>
          <w:lang w:eastAsia="en-US"/>
        </w:rPr>
        <w:tab/>
      </w:r>
    </w:p>
    <w:p w:rsidR="00C4365B" w:rsidRPr="00C4365B" w:rsidRDefault="00C4365B" w:rsidP="00C4365B">
      <w:pPr>
        <w:widowControl/>
        <w:tabs>
          <w:tab w:val="left" w:pos="5387"/>
        </w:tabs>
        <w:autoSpaceDE/>
        <w:autoSpaceDN/>
        <w:adjustRightInd/>
        <w:ind w:right="4678"/>
        <w:jc w:val="both"/>
        <w:rPr>
          <w:bCs/>
        </w:rPr>
      </w:pPr>
    </w:p>
    <w:p w:rsidR="00C4365B" w:rsidRPr="00C4365B" w:rsidRDefault="00C4365B" w:rsidP="00C4365B">
      <w:pPr>
        <w:widowControl/>
        <w:tabs>
          <w:tab w:val="left" w:pos="5387"/>
        </w:tabs>
        <w:autoSpaceDE/>
        <w:autoSpaceDN/>
        <w:adjustRightInd/>
        <w:ind w:right="4678"/>
        <w:jc w:val="both"/>
        <w:rPr>
          <w:bCs/>
        </w:rPr>
      </w:pPr>
    </w:p>
    <w:p w:rsidR="00C4365B" w:rsidRPr="00C4365B" w:rsidRDefault="00C4365B" w:rsidP="00C4365B">
      <w:pPr>
        <w:widowControl/>
        <w:tabs>
          <w:tab w:val="left" w:pos="5387"/>
        </w:tabs>
        <w:autoSpaceDE/>
        <w:autoSpaceDN/>
        <w:adjustRightInd/>
        <w:ind w:right="4678"/>
        <w:jc w:val="both"/>
        <w:rPr>
          <w:bCs/>
        </w:rPr>
      </w:pPr>
    </w:p>
    <w:p w:rsidR="00C4365B" w:rsidRPr="00C4365B" w:rsidRDefault="00C4365B" w:rsidP="00C4365B">
      <w:pPr>
        <w:widowControl/>
        <w:tabs>
          <w:tab w:val="left" w:pos="5387"/>
        </w:tabs>
        <w:autoSpaceDE/>
        <w:autoSpaceDN/>
        <w:adjustRightInd/>
        <w:ind w:right="283"/>
        <w:jc w:val="both"/>
        <w:rPr>
          <w:bCs/>
          <w:sz w:val="26"/>
          <w:szCs w:val="26"/>
        </w:rPr>
      </w:pPr>
      <w:r w:rsidRPr="00C4365B">
        <w:rPr>
          <w:b/>
          <w:bCs/>
        </w:rPr>
        <w:t xml:space="preserve">         </w:t>
      </w:r>
      <w:r w:rsidRPr="00C4365B">
        <w:rPr>
          <w:bCs/>
          <w:sz w:val="26"/>
          <w:szCs w:val="26"/>
        </w:rPr>
        <w:t xml:space="preserve">В соответствии с Вашим протестом от 31.05.2017 за исх. № 86-2/2017 на </w:t>
      </w:r>
      <w:r>
        <w:rPr>
          <w:bCs/>
          <w:sz w:val="26"/>
          <w:szCs w:val="26"/>
        </w:rPr>
        <w:t>Постановление администрации</w:t>
      </w:r>
      <w:r w:rsidRPr="00C4365B">
        <w:rPr>
          <w:bCs/>
          <w:sz w:val="26"/>
          <w:szCs w:val="26"/>
        </w:rPr>
        <w:t xml:space="preserve"> Таштыпского сельсовета от </w:t>
      </w:r>
      <w:r>
        <w:rPr>
          <w:bCs/>
          <w:sz w:val="26"/>
          <w:szCs w:val="26"/>
        </w:rPr>
        <w:t>30</w:t>
      </w:r>
      <w:r w:rsidRPr="00C4365B">
        <w:rPr>
          <w:bCs/>
          <w:sz w:val="26"/>
          <w:szCs w:val="26"/>
        </w:rPr>
        <w:t>.0</w:t>
      </w:r>
      <w:r>
        <w:rPr>
          <w:bCs/>
          <w:sz w:val="26"/>
          <w:szCs w:val="26"/>
        </w:rPr>
        <w:t>9</w:t>
      </w:r>
      <w:r w:rsidRPr="00C4365B">
        <w:rPr>
          <w:bCs/>
          <w:sz w:val="26"/>
          <w:szCs w:val="26"/>
        </w:rPr>
        <w:t>.201</w:t>
      </w:r>
      <w:r>
        <w:rPr>
          <w:bCs/>
          <w:sz w:val="26"/>
          <w:szCs w:val="26"/>
        </w:rPr>
        <w:t>0</w:t>
      </w:r>
      <w:r w:rsidRPr="00C4365B">
        <w:rPr>
          <w:bCs/>
          <w:sz w:val="26"/>
          <w:szCs w:val="26"/>
        </w:rPr>
        <w:t xml:space="preserve"> № </w:t>
      </w:r>
      <w:r>
        <w:rPr>
          <w:bCs/>
          <w:sz w:val="26"/>
          <w:szCs w:val="26"/>
        </w:rPr>
        <w:t>183</w:t>
      </w:r>
      <w:r w:rsidRPr="00C4365B">
        <w:rPr>
          <w:bCs/>
          <w:sz w:val="26"/>
          <w:szCs w:val="26"/>
        </w:rPr>
        <w:t xml:space="preserve"> «О</w:t>
      </w:r>
      <w:r>
        <w:rPr>
          <w:bCs/>
          <w:sz w:val="26"/>
          <w:szCs w:val="26"/>
        </w:rPr>
        <w:t xml:space="preserve"> порядке проведения антикоррупционной экспертизы правовых актов»</w:t>
      </w:r>
      <w:r w:rsidRPr="00C4365B">
        <w:rPr>
          <w:bCs/>
          <w:sz w:val="26"/>
          <w:szCs w:val="26"/>
        </w:rPr>
        <w:t xml:space="preserve"> сообщаю, что протест рассмотрен </w:t>
      </w:r>
      <w:r>
        <w:rPr>
          <w:bCs/>
          <w:sz w:val="26"/>
          <w:szCs w:val="26"/>
        </w:rPr>
        <w:t xml:space="preserve">в установленный законом срок, </w:t>
      </w:r>
      <w:proofErr w:type="gramStart"/>
      <w:r>
        <w:rPr>
          <w:bCs/>
          <w:sz w:val="26"/>
          <w:szCs w:val="26"/>
        </w:rPr>
        <w:t>требования</w:t>
      </w:r>
      <w:proofErr w:type="gramEnd"/>
      <w:r>
        <w:rPr>
          <w:bCs/>
          <w:sz w:val="26"/>
          <w:szCs w:val="26"/>
        </w:rPr>
        <w:t xml:space="preserve"> изложенные в протесте удовлетворены в полном объеме</w:t>
      </w:r>
      <w:r w:rsidRPr="00C4365B">
        <w:rPr>
          <w:bCs/>
          <w:sz w:val="26"/>
          <w:szCs w:val="26"/>
        </w:rPr>
        <w:t>. В настоящее время разработан проект</w:t>
      </w:r>
      <w:r>
        <w:rPr>
          <w:bCs/>
          <w:sz w:val="26"/>
          <w:szCs w:val="26"/>
        </w:rPr>
        <w:t xml:space="preserve"> </w:t>
      </w:r>
      <w:r w:rsidRPr="00C4365B">
        <w:rPr>
          <w:bCs/>
          <w:sz w:val="26"/>
          <w:szCs w:val="26"/>
        </w:rPr>
        <w:t xml:space="preserve"> </w:t>
      </w:r>
      <w:r>
        <w:rPr>
          <w:bCs/>
          <w:sz w:val="26"/>
          <w:szCs w:val="26"/>
        </w:rPr>
        <w:t xml:space="preserve">Постановления «Об утверждении Порядка проведения антикоррупционной экспертизы муниципальных нормативных правовых актов и проектов муниципальных нормативных актов» </w:t>
      </w:r>
      <w:r w:rsidRPr="00C4365B">
        <w:rPr>
          <w:bCs/>
          <w:sz w:val="26"/>
          <w:szCs w:val="26"/>
        </w:rPr>
        <w:t>в соответствии с требованиями протеста:</w:t>
      </w:r>
    </w:p>
    <w:p w:rsidR="00612059" w:rsidRDefault="00C4365B" w:rsidP="00612059">
      <w:pPr>
        <w:widowControl/>
        <w:tabs>
          <w:tab w:val="left" w:pos="5387"/>
        </w:tabs>
        <w:autoSpaceDE/>
        <w:autoSpaceDN/>
        <w:adjustRightInd/>
        <w:ind w:right="283"/>
        <w:jc w:val="both"/>
        <w:rPr>
          <w:bCs/>
          <w:sz w:val="26"/>
          <w:szCs w:val="26"/>
        </w:rPr>
      </w:pPr>
      <w:r w:rsidRPr="00C4365B">
        <w:rPr>
          <w:bCs/>
          <w:sz w:val="26"/>
          <w:szCs w:val="26"/>
        </w:rPr>
        <w:t xml:space="preserve">           Пункт 3.1. Порядка проведения антикоррупционной экспертизы муниципальных нормативных правовых актов и проектов   муниципальных нормативных актов изложен в следующей редакции: </w:t>
      </w:r>
    </w:p>
    <w:p w:rsidR="0061047C" w:rsidRPr="00C4365B" w:rsidRDefault="00612059" w:rsidP="00C4365B">
      <w:pPr>
        <w:widowControl/>
        <w:tabs>
          <w:tab w:val="left" w:pos="5387"/>
        </w:tabs>
        <w:autoSpaceDE/>
        <w:autoSpaceDN/>
        <w:adjustRightInd/>
        <w:ind w:right="283"/>
        <w:jc w:val="both"/>
        <w:rPr>
          <w:bCs/>
          <w:sz w:val="26"/>
          <w:szCs w:val="26"/>
        </w:rPr>
      </w:pPr>
      <w:r>
        <w:rPr>
          <w:bCs/>
          <w:sz w:val="26"/>
          <w:szCs w:val="26"/>
        </w:rPr>
        <w:t xml:space="preserve">         «</w:t>
      </w:r>
      <w:r w:rsidRPr="00D62EBD">
        <w:rPr>
          <w:rStyle w:val="FontStyle22"/>
          <w:szCs w:val="28"/>
        </w:rPr>
        <w:t xml:space="preserve">Результаты независимой антикоррупционной экспертизы отражаются в заключении по форме, утверждаемой Министерством Юстиции Российской Федерации.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направляются на бумажном носителе и (или) в форме электронного </w:t>
      </w:r>
      <w:r w:rsidRPr="00D62EBD">
        <w:rPr>
          <w:rStyle w:val="FontStyle22"/>
          <w:szCs w:val="28"/>
        </w:rPr>
        <w:lastRenderedPageBreak/>
        <w:t>документа: заключения по результатам независимой антикоррупционной экспертизы, копии заключений</w:t>
      </w:r>
      <w:r>
        <w:rPr>
          <w:rStyle w:val="FontStyle22"/>
          <w:szCs w:val="28"/>
        </w:rPr>
        <w:t>»</w:t>
      </w:r>
      <w:r w:rsidRPr="00D62EBD">
        <w:rPr>
          <w:rStyle w:val="FontStyle22"/>
          <w:szCs w:val="28"/>
        </w:rPr>
        <w:t>.</w:t>
      </w:r>
    </w:p>
    <w:p w:rsidR="00C4365B" w:rsidRPr="00C4365B" w:rsidRDefault="0081122A" w:rsidP="00C4365B">
      <w:pPr>
        <w:widowControl/>
        <w:tabs>
          <w:tab w:val="left" w:pos="5387"/>
        </w:tabs>
        <w:autoSpaceDE/>
        <w:autoSpaceDN/>
        <w:adjustRightInd/>
        <w:ind w:right="283"/>
        <w:jc w:val="both"/>
        <w:rPr>
          <w:sz w:val="26"/>
          <w:szCs w:val="26"/>
        </w:rPr>
      </w:pPr>
      <w:r>
        <w:rPr>
          <w:bCs/>
          <w:sz w:val="26"/>
          <w:szCs w:val="26"/>
        </w:rPr>
        <w:t xml:space="preserve">         </w:t>
      </w:r>
      <w:r w:rsidR="00C4365B" w:rsidRPr="00C4365B">
        <w:rPr>
          <w:sz w:val="26"/>
          <w:szCs w:val="26"/>
        </w:rPr>
        <w:t xml:space="preserve"> Пункт 3.3., 3.4. изложен в следующей редакции:</w:t>
      </w:r>
    </w:p>
    <w:p w:rsidR="00C4365B" w:rsidRPr="00C4365B" w:rsidRDefault="00C4365B" w:rsidP="00C4365B">
      <w:pPr>
        <w:widowControl/>
        <w:tabs>
          <w:tab w:val="left" w:pos="5387"/>
        </w:tabs>
        <w:autoSpaceDE/>
        <w:autoSpaceDN/>
        <w:adjustRightInd/>
        <w:ind w:right="283"/>
        <w:jc w:val="both"/>
        <w:rPr>
          <w:sz w:val="26"/>
          <w:szCs w:val="26"/>
        </w:rPr>
      </w:pPr>
      <w:r w:rsidRPr="00C4365B">
        <w:rPr>
          <w:sz w:val="26"/>
          <w:szCs w:val="26"/>
        </w:rPr>
        <w:t xml:space="preserve">          «Заключения по результатам независимой антикоррупционной экспертизы, регистрируются в установленном порядке. </w:t>
      </w:r>
    </w:p>
    <w:p w:rsidR="00C4365B" w:rsidRPr="00C4365B" w:rsidRDefault="00C4365B" w:rsidP="00C4365B">
      <w:pPr>
        <w:widowControl/>
        <w:spacing w:line="319" w:lineRule="exact"/>
        <w:ind w:firstLine="720"/>
        <w:jc w:val="both"/>
        <w:rPr>
          <w:sz w:val="26"/>
          <w:szCs w:val="26"/>
        </w:rPr>
      </w:pPr>
      <w:r w:rsidRPr="00C4365B">
        <w:rPr>
          <w:sz w:val="26"/>
          <w:szCs w:val="26"/>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w:t>
      </w:r>
      <w:r w:rsidRPr="00C4365B">
        <w:rPr>
          <w:i/>
          <w:iCs/>
          <w:sz w:val="26"/>
          <w:szCs w:val="26"/>
        </w:rPr>
        <w:t>органом</w:t>
      </w:r>
      <w:r w:rsidR="00612059">
        <w:rPr>
          <w:i/>
          <w:iCs/>
          <w:sz w:val="26"/>
          <w:szCs w:val="26"/>
        </w:rPr>
        <w:t xml:space="preserve"> </w:t>
      </w:r>
      <w:r w:rsidRPr="00C4365B">
        <w:rPr>
          <w:i/>
          <w:iCs/>
          <w:sz w:val="26"/>
          <w:szCs w:val="26"/>
        </w:rPr>
        <w:t xml:space="preserve">или должностным лицом, которым оно направлено, в 30-дневный срок </w:t>
      </w:r>
      <w:r w:rsidRPr="00C4365B">
        <w:rPr>
          <w:sz w:val="26"/>
          <w:szCs w:val="26"/>
        </w:rPr>
        <w:t xml:space="preserve">со дня его получения. </w:t>
      </w:r>
      <w:proofErr w:type="gramStart"/>
      <w:r w:rsidRPr="00C4365B">
        <w:rPr>
          <w:sz w:val="26"/>
          <w:szCs w:val="26"/>
        </w:rP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C4365B">
        <w:rPr>
          <w:sz w:val="26"/>
          <w:szCs w:val="26"/>
        </w:rPr>
        <w:t>коррупциогенных</w:t>
      </w:r>
      <w:proofErr w:type="spellEnd"/>
      <w:r w:rsidRPr="00C4365B">
        <w:rPr>
          <w:sz w:val="26"/>
          <w:szCs w:val="26"/>
        </w:rPr>
        <w:t xml:space="preserve"> факторах, или предложений о способе устранения выявленных </w:t>
      </w:r>
      <w:proofErr w:type="spellStart"/>
      <w:r w:rsidRPr="00C4365B">
        <w:rPr>
          <w:sz w:val="26"/>
          <w:szCs w:val="26"/>
        </w:rPr>
        <w:t>коррупциогенных</w:t>
      </w:r>
      <w:proofErr w:type="spellEnd"/>
      <w:r w:rsidRPr="00C4365B">
        <w:rPr>
          <w:sz w:val="26"/>
          <w:szCs w:val="26"/>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C4365B">
        <w:rPr>
          <w:sz w:val="26"/>
          <w:szCs w:val="26"/>
        </w:rPr>
        <w:t>коррупциогенным</w:t>
      </w:r>
      <w:proofErr w:type="spellEnd"/>
      <w:r w:rsidRPr="00C4365B">
        <w:rPr>
          <w:sz w:val="26"/>
          <w:szCs w:val="26"/>
        </w:rPr>
        <w:t xml:space="preserve"> фактором.</w:t>
      </w:r>
      <w:proofErr w:type="gramEnd"/>
    </w:p>
    <w:p w:rsidR="00C4365B" w:rsidRPr="00C4365B" w:rsidRDefault="00C4365B" w:rsidP="00C4365B">
      <w:pPr>
        <w:widowControl/>
        <w:spacing w:line="319" w:lineRule="exact"/>
        <w:ind w:firstLine="720"/>
        <w:jc w:val="both"/>
        <w:rPr>
          <w:sz w:val="26"/>
          <w:szCs w:val="26"/>
        </w:rPr>
      </w:pPr>
      <w:r w:rsidRPr="00C4365B">
        <w:rPr>
          <w:sz w:val="26"/>
          <w:szCs w:val="26"/>
        </w:rPr>
        <w:t>В случае</w:t>
      </w:r>
      <w:proofErr w:type="gramStart"/>
      <w:r w:rsidRPr="00C4365B">
        <w:rPr>
          <w:sz w:val="26"/>
          <w:szCs w:val="26"/>
        </w:rPr>
        <w:t>,</w:t>
      </w:r>
      <w:proofErr w:type="gramEnd"/>
      <w:r w:rsidRPr="00C4365B">
        <w:rPr>
          <w:sz w:val="26"/>
          <w:szCs w:val="26"/>
        </w:rPr>
        <w:t xml:space="preserve"> если поступившее заключение по результатам независимой антикоррупционной экспертизы не соответствует утвержденной форме,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C4365B" w:rsidRPr="00C4365B" w:rsidRDefault="00C4365B" w:rsidP="00C4365B">
      <w:pPr>
        <w:widowControl/>
        <w:spacing w:line="319" w:lineRule="exact"/>
        <w:ind w:firstLine="720"/>
        <w:jc w:val="both"/>
        <w:rPr>
          <w:sz w:val="26"/>
          <w:szCs w:val="26"/>
        </w:rPr>
      </w:pPr>
    </w:p>
    <w:p w:rsidR="00C4365B" w:rsidRPr="00C4365B" w:rsidRDefault="00C4365B" w:rsidP="00C4365B">
      <w:pPr>
        <w:widowControl/>
        <w:spacing w:before="12" w:line="319" w:lineRule="exact"/>
        <w:ind w:firstLine="713"/>
        <w:jc w:val="both"/>
        <w:rPr>
          <w:sz w:val="26"/>
          <w:szCs w:val="26"/>
        </w:rPr>
      </w:pPr>
    </w:p>
    <w:p w:rsidR="00C4365B" w:rsidRPr="00C4365B" w:rsidRDefault="00C4365B" w:rsidP="00C4365B">
      <w:pPr>
        <w:widowControl/>
        <w:spacing w:before="12" w:line="319" w:lineRule="exact"/>
        <w:ind w:firstLine="713"/>
        <w:jc w:val="both"/>
        <w:rPr>
          <w:bCs/>
          <w:sz w:val="26"/>
          <w:szCs w:val="26"/>
        </w:rPr>
      </w:pPr>
      <w:r w:rsidRPr="00C4365B">
        <w:rPr>
          <w:sz w:val="26"/>
          <w:szCs w:val="26"/>
        </w:rPr>
        <w:t xml:space="preserve">Приложение: проект </w:t>
      </w:r>
      <w:r w:rsidR="002F6C0A">
        <w:rPr>
          <w:sz w:val="26"/>
          <w:szCs w:val="26"/>
        </w:rPr>
        <w:t>Постановления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w:t>
      </w:r>
      <w:r w:rsidR="00D34318">
        <w:rPr>
          <w:sz w:val="26"/>
          <w:szCs w:val="26"/>
        </w:rPr>
        <w:t xml:space="preserve">». </w:t>
      </w:r>
    </w:p>
    <w:p w:rsidR="00C4365B" w:rsidRPr="00C4365B" w:rsidRDefault="00C4365B" w:rsidP="00C4365B">
      <w:pPr>
        <w:widowControl/>
        <w:spacing w:before="12" w:line="319" w:lineRule="exact"/>
        <w:ind w:firstLine="713"/>
        <w:jc w:val="both"/>
        <w:rPr>
          <w:sz w:val="26"/>
          <w:szCs w:val="26"/>
        </w:rPr>
      </w:pPr>
    </w:p>
    <w:p w:rsidR="00C4365B" w:rsidRPr="00C4365B" w:rsidRDefault="00C4365B" w:rsidP="00C4365B">
      <w:pPr>
        <w:widowControl/>
        <w:spacing w:before="12" w:line="319" w:lineRule="exact"/>
        <w:ind w:firstLine="713"/>
        <w:jc w:val="both"/>
        <w:rPr>
          <w:sz w:val="26"/>
          <w:szCs w:val="26"/>
        </w:rPr>
      </w:pPr>
    </w:p>
    <w:p w:rsidR="00C4365B" w:rsidRPr="00C4365B" w:rsidRDefault="00C4365B" w:rsidP="00C4365B">
      <w:pPr>
        <w:widowControl/>
        <w:spacing w:before="12" w:line="319" w:lineRule="exact"/>
        <w:ind w:firstLine="713"/>
        <w:jc w:val="both"/>
        <w:rPr>
          <w:sz w:val="26"/>
          <w:szCs w:val="26"/>
        </w:rPr>
      </w:pPr>
    </w:p>
    <w:p w:rsidR="00C4365B" w:rsidRPr="00C4365B" w:rsidRDefault="00C4365B" w:rsidP="00C4365B">
      <w:pPr>
        <w:widowControl/>
        <w:spacing w:before="12" w:line="319" w:lineRule="exact"/>
        <w:jc w:val="both"/>
        <w:rPr>
          <w:bCs/>
          <w:sz w:val="26"/>
          <w:szCs w:val="26"/>
        </w:rPr>
      </w:pPr>
      <w:r w:rsidRPr="00C4365B">
        <w:rPr>
          <w:bCs/>
          <w:sz w:val="26"/>
          <w:szCs w:val="26"/>
        </w:rPr>
        <w:t>Глава Таштыпского сельсовета</w:t>
      </w:r>
      <w:r w:rsidRPr="00C4365B">
        <w:rPr>
          <w:bCs/>
          <w:sz w:val="26"/>
          <w:szCs w:val="26"/>
        </w:rPr>
        <w:tab/>
      </w:r>
      <w:r w:rsidRPr="00C4365B">
        <w:rPr>
          <w:bCs/>
          <w:sz w:val="26"/>
          <w:szCs w:val="26"/>
        </w:rPr>
        <w:tab/>
      </w:r>
      <w:r w:rsidRPr="00C4365B">
        <w:rPr>
          <w:bCs/>
          <w:sz w:val="26"/>
          <w:szCs w:val="26"/>
        </w:rPr>
        <w:tab/>
      </w:r>
      <w:r w:rsidRPr="00C4365B">
        <w:rPr>
          <w:bCs/>
          <w:sz w:val="26"/>
          <w:szCs w:val="26"/>
        </w:rPr>
        <w:tab/>
      </w:r>
      <w:r w:rsidRPr="00C4365B">
        <w:rPr>
          <w:bCs/>
          <w:sz w:val="26"/>
          <w:szCs w:val="26"/>
        </w:rPr>
        <w:tab/>
      </w:r>
      <w:r w:rsidRPr="00C4365B">
        <w:rPr>
          <w:bCs/>
          <w:sz w:val="26"/>
          <w:szCs w:val="26"/>
        </w:rPr>
        <w:tab/>
        <w:t xml:space="preserve">         </w:t>
      </w:r>
      <w:r w:rsidR="008C4FE0">
        <w:rPr>
          <w:bCs/>
          <w:sz w:val="26"/>
          <w:szCs w:val="26"/>
        </w:rPr>
        <w:t xml:space="preserve">            </w:t>
      </w:r>
      <w:r w:rsidRPr="00C4365B">
        <w:rPr>
          <w:bCs/>
          <w:sz w:val="26"/>
          <w:szCs w:val="26"/>
        </w:rPr>
        <w:t>А.А. Дьяченко</w:t>
      </w:r>
    </w:p>
    <w:p w:rsidR="00C4365B" w:rsidRPr="00C4365B" w:rsidRDefault="00C4365B" w:rsidP="00C4365B">
      <w:pPr>
        <w:widowControl/>
        <w:tabs>
          <w:tab w:val="left" w:pos="5387"/>
        </w:tabs>
        <w:autoSpaceDE/>
        <w:autoSpaceDN/>
        <w:adjustRightInd/>
        <w:ind w:right="283"/>
        <w:jc w:val="both"/>
        <w:rPr>
          <w:sz w:val="26"/>
          <w:szCs w:val="26"/>
        </w:rPr>
      </w:pPr>
    </w:p>
    <w:p w:rsidR="00C4365B" w:rsidRPr="00C4365B" w:rsidRDefault="00C4365B" w:rsidP="00C4365B">
      <w:pPr>
        <w:widowControl/>
        <w:tabs>
          <w:tab w:val="left" w:pos="5387"/>
        </w:tabs>
        <w:autoSpaceDE/>
        <w:autoSpaceDN/>
        <w:adjustRightInd/>
        <w:ind w:right="283"/>
        <w:jc w:val="both"/>
        <w:rPr>
          <w:sz w:val="26"/>
          <w:szCs w:val="26"/>
        </w:rPr>
      </w:pPr>
      <w:r w:rsidRPr="00C4365B">
        <w:rPr>
          <w:sz w:val="26"/>
          <w:szCs w:val="26"/>
        </w:rPr>
        <w:t xml:space="preserve">            </w:t>
      </w:r>
    </w:p>
    <w:p w:rsidR="00C4365B" w:rsidRPr="00C4365B" w:rsidRDefault="00C4365B" w:rsidP="00C4365B">
      <w:pPr>
        <w:widowControl/>
        <w:tabs>
          <w:tab w:val="left" w:pos="5387"/>
        </w:tabs>
        <w:autoSpaceDE/>
        <w:autoSpaceDN/>
        <w:adjustRightInd/>
        <w:ind w:right="283"/>
        <w:jc w:val="both"/>
        <w:rPr>
          <w:bCs/>
          <w:sz w:val="26"/>
          <w:szCs w:val="26"/>
        </w:rPr>
      </w:pPr>
    </w:p>
    <w:p w:rsidR="00C4365B" w:rsidRPr="00C4365B" w:rsidRDefault="00C4365B" w:rsidP="00C4365B">
      <w:pPr>
        <w:tabs>
          <w:tab w:val="left" w:pos="4253"/>
        </w:tabs>
        <w:ind w:right="283"/>
        <w:jc w:val="both"/>
        <w:rPr>
          <w:bCs/>
          <w:sz w:val="26"/>
          <w:szCs w:val="26"/>
        </w:rPr>
      </w:pPr>
    </w:p>
    <w:p w:rsidR="00C4365B" w:rsidRPr="00C4365B" w:rsidRDefault="00C4365B" w:rsidP="00C4365B">
      <w:pPr>
        <w:shd w:val="clear" w:color="auto" w:fill="FFFFFF"/>
        <w:spacing w:before="202" w:after="100" w:afterAutospacing="1" w:line="322" w:lineRule="atLeast"/>
        <w:jc w:val="both"/>
      </w:pPr>
    </w:p>
    <w:p w:rsidR="00C4365B" w:rsidRPr="00C4365B" w:rsidRDefault="00C4365B" w:rsidP="00C4365B">
      <w:pPr>
        <w:jc w:val="both"/>
        <w:rPr>
          <w:sz w:val="26"/>
          <w:szCs w:val="26"/>
        </w:rPr>
      </w:pPr>
    </w:p>
    <w:p w:rsidR="00C4365B" w:rsidRPr="00C4365B" w:rsidRDefault="00C4365B" w:rsidP="00C4365B">
      <w:pPr>
        <w:jc w:val="both"/>
        <w:rPr>
          <w:sz w:val="26"/>
          <w:szCs w:val="26"/>
        </w:rPr>
      </w:pPr>
    </w:p>
    <w:p w:rsidR="00C4365B" w:rsidRPr="00C4365B" w:rsidRDefault="00C4365B" w:rsidP="00C4365B">
      <w:pPr>
        <w:jc w:val="both"/>
        <w:rPr>
          <w:sz w:val="26"/>
          <w:szCs w:val="26"/>
        </w:rPr>
      </w:pPr>
    </w:p>
    <w:p w:rsidR="00C4365B" w:rsidRPr="00C4365B" w:rsidRDefault="00C4365B" w:rsidP="00C4365B">
      <w:pPr>
        <w:jc w:val="both"/>
        <w:rPr>
          <w:sz w:val="26"/>
          <w:szCs w:val="26"/>
        </w:rPr>
      </w:pPr>
    </w:p>
    <w:p w:rsidR="00C4365B" w:rsidRPr="00C4365B" w:rsidRDefault="00C4365B" w:rsidP="00C4365B">
      <w:pPr>
        <w:jc w:val="both"/>
        <w:rPr>
          <w:sz w:val="26"/>
          <w:szCs w:val="26"/>
        </w:rPr>
      </w:pPr>
      <w:r w:rsidRPr="00C4365B">
        <w:rPr>
          <w:sz w:val="26"/>
          <w:szCs w:val="26"/>
        </w:rPr>
        <w:t xml:space="preserve">                                                                                          </w:t>
      </w:r>
    </w:p>
    <w:p w:rsidR="00C4365B" w:rsidRPr="00C4365B" w:rsidRDefault="00C4365B" w:rsidP="00C4365B">
      <w:pPr>
        <w:jc w:val="both"/>
        <w:rPr>
          <w:sz w:val="26"/>
          <w:szCs w:val="26"/>
        </w:rPr>
      </w:pPr>
    </w:p>
    <w:p w:rsidR="00C4365B" w:rsidRPr="00C4365B" w:rsidRDefault="00C4365B" w:rsidP="00C4365B">
      <w:pPr>
        <w:jc w:val="both"/>
        <w:rPr>
          <w:sz w:val="26"/>
          <w:szCs w:val="26"/>
        </w:rPr>
      </w:pPr>
    </w:p>
    <w:p w:rsidR="00C4365B" w:rsidRPr="00C4365B" w:rsidRDefault="00C4365B" w:rsidP="00C4365B"/>
    <w:p w:rsidR="00C4365B" w:rsidRDefault="00C4365B"/>
    <w:sectPr w:rsidR="00C4365B" w:rsidSect="009C1781">
      <w:type w:val="continuous"/>
      <w:pgSz w:w="11905" w:h="16837"/>
      <w:pgMar w:top="1134" w:right="567"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68" w:rsidRDefault="00935E68">
      <w:r>
        <w:separator/>
      </w:r>
    </w:p>
  </w:endnote>
  <w:endnote w:type="continuationSeparator" w:id="0">
    <w:p w:rsidR="00935E68" w:rsidRDefault="009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68" w:rsidRDefault="00935E68">
      <w:r>
        <w:separator/>
      </w:r>
    </w:p>
  </w:footnote>
  <w:footnote w:type="continuationSeparator" w:id="0">
    <w:p w:rsidR="00935E68" w:rsidRDefault="0093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16C11" w:rsidP="004B74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07F7" w:rsidRDefault="00935E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F7" w:rsidRDefault="00416C11" w:rsidP="004B74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1C7B">
      <w:rPr>
        <w:rStyle w:val="a6"/>
        <w:noProof/>
      </w:rPr>
      <w:t>7</w:t>
    </w:r>
    <w:r>
      <w:rPr>
        <w:rStyle w:val="a6"/>
      </w:rPr>
      <w:fldChar w:fldCharType="end"/>
    </w:r>
  </w:p>
  <w:p w:rsidR="004907F7" w:rsidRDefault="00935E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F04"/>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1">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2">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3">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42"/>
    <w:rsid w:val="000006A4"/>
    <w:rsid w:val="00000928"/>
    <w:rsid w:val="00001855"/>
    <w:rsid w:val="00001BA1"/>
    <w:rsid w:val="00002819"/>
    <w:rsid w:val="000033C8"/>
    <w:rsid w:val="00003696"/>
    <w:rsid w:val="000039EA"/>
    <w:rsid w:val="0000406B"/>
    <w:rsid w:val="00004DD3"/>
    <w:rsid w:val="000059BF"/>
    <w:rsid w:val="00006CA5"/>
    <w:rsid w:val="000071C2"/>
    <w:rsid w:val="0000745C"/>
    <w:rsid w:val="0000788B"/>
    <w:rsid w:val="00007D2D"/>
    <w:rsid w:val="00010F8E"/>
    <w:rsid w:val="00011A1D"/>
    <w:rsid w:val="0001274E"/>
    <w:rsid w:val="0001282B"/>
    <w:rsid w:val="00012C83"/>
    <w:rsid w:val="00014901"/>
    <w:rsid w:val="00015CD4"/>
    <w:rsid w:val="00016414"/>
    <w:rsid w:val="00017066"/>
    <w:rsid w:val="00017CC8"/>
    <w:rsid w:val="00017D00"/>
    <w:rsid w:val="000202C9"/>
    <w:rsid w:val="000206D1"/>
    <w:rsid w:val="00020976"/>
    <w:rsid w:val="00021D0A"/>
    <w:rsid w:val="00021E7B"/>
    <w:rsid w:val="00022040"/>
    <w:rsid w:val="000225C5"/>
    <w:rsid w:val="000227EB"/>
    <w:rsid w:val="00023021"/>
    <w:rsid w:val="00023DB7"/>
    <w:rsid w:val="0002404B"/>
    <w:rsid w:val="000246FD"/>
    <w:rsid w:val="0002559A"/>
    <w:rsid w:val="00025735"/>
    <w:rsid w:val="00026462"/>
    <w:rsid w:val="00026DFA"/>
    <w:rsid w:val="00030C77"/>
    <w:rsid w:val="00030D62"/>
    <w:rsid w:val="00030E4A"/>
    <w:rsid w:val="0003378E"/>
    <w:rsid w:val="00033B1E"/>
    <w:rsid w:val="00034ADB"/>
    <w:rsid w:val="00035E1A"/>
    <w:rsid w:val="00036EE1"/>
    <w:rsid w:val="000371AA"/>
    <w:rsid w:val="0004002D"/>
    <w:rsid w:val="000419E8"/>
    <w:rsid w:val="00041A22"/>
    <w:rsid w:val="00041F51"/>
    <w:rsid w:val="00042673"/>
    <w:rsid w:val="000431E2"/>
    <w:rsid w:val="00043330"/>
    <w:rsid w:val="000439AF"/>
    <w:rsid w:val="000451DA"/>
    <w:rsid w:val="00051932"/>
    <w:rsid w:val="0005230A"/>
    <w:rsid w:val="000531FC"/>
    <w:rsid w:val="0005344D"/>
    <w:rsid w:val="000558AE"/>
    <w:rsid w:val="00055960"/>
    <w:rsid w:val="00056969"/>
    <w:rsid w:val="00060D42"/>
    <w:rsid w:val="00062D6B"/>
    <w:rsid w:val="00062E54"/>
    <w:rsid w:val="00063126"/>
    <w:rsid w:val="00063312"/>
    <w:rsid w:val="000633B4"/>
    <w:rsid w:val="00063C1A"/>
    <w:rsid w:val="000642E9"/>
    <w:rsid w:val="000643A6"/>
    <w:rsid w:val="00065A45"/>
    <w:rsid w:val="00065F73"/>
    <w:rsid w:val="000662B1"/>
    <w:rsid w:val="00066729"/>
    <w:rsid w:val="00066EBA"/>
    <w:rsid w:val="00067298"/>
    <w:rsid w:val="0007110F"/>
    <w:rsid w:val="000714C3"/>
    <w:rsid w:val="00071ED3"/>
    <w:rsid w:val="00072A3F"/>
    <w:rsid w:val="00072BA7"/>
    <w:rsid w:val="0007330E"/>
    <w:rsid w:val="000734AE"/>
    <w:rsid w:val="00073694"/>
    <w:rsid w:val="00073866"/>
    <w:rsid w:val="00074EE5"/>
    <w:rsid w:val="000757C5"/>
    <w:rsid w:val="000775CA"/>
    <w:rsid w:val="00077A63"/>
    <w:rsid w:val="00077F3A"/>
    <w:rsid w:val="000805FB"/>
    <w:rsid w:val="000811DD"/>
    <w:rsid w:val="00081213"/>
    <w:rsid w:val="00081A4C"/>
    <w:rsid w:val="00081B60"/>
    <w:rsid w:val="00082E50"/>
    <w:rsid w:val="00082F8C"/>
    <w:rsid w:val="0008323C"/>
    <w:rsid w:val="000841AF"/>
    <w:rsid w:val="00085080"/>
    <w:rsid w:val="00085494"/>
    <w:rsid w:val="0008635F"/>
    <w:rsid w:val="0008668D"/>
    <w:rsid w:val="000868A1"/>
    <w:rsid w:val="00086C77"/>
    <w:rsid w:val="00087DD6"/>
    <w:rsid w:val="000912BD"/>
    <w:rsid w:val="000921FA"/>
    <w:rsid w:val="000936B6"/>
    <w:rsid w:val="00093E90"/>
    <w:rsid w:val="00093ECA"/>
    <w:rsid w:val="00094510"/>
    <w:rsid w:val="0009486C"/>
    <w:rsid w:val="00095135"/>
    <w:rsid w:val="00096FE3"/>
    <w:rsid w:val="00097658"/>
    <w:rsid w:val="0009788D"/>
    <w:rsid w:val="000979FF"/>
    <w:rsid w:val="00097B1B"/>
    <w:rsid w:val="000A09B0"/>
    <w:rsid w:val="000A266D"/>
    <w:rsid w:val="000A42AE"/>
    <w:rsid w:val="000A5D51"/>
    <w:rsid w:val="000A5E05"/>
    <w:rsid w:val="000A608C"/>
    <w:rsid w:val="000A639C"/>
    <w:rsid w:val="000A644D"/>
    <w:rsid w:val="000A6C19"/>
    <w:rsid w:val="000A6EFD"/>
    <w:rsid w:val="000A79DA"/>
    <w:rsid w:val="000A7C3C"/>
    <w:rsid w:val="000A7E42"/>
    <w:rsid w:val="000B0151"/>
    <w:rsid w:val="000B12AC"/>
    <w:rsid w:val="000B36CD"/>
    <w:rsid w:val="000B392F"/>
    <w:rsid w:val="000B47D0"/>
    <w:rsid w:val="000B6D89"/>
    <w:rsid w:val="000C0653"/>
    <w:rsid w:val="000C09CC"/>
    <w:rsid w:val="000C0E33"/>
    <w:rsid w:val="000C22A9"/>
    <w:rsid w:val="000C255F"/>
    <w:rsid w:val="000C2D8D"/>
    <w:rsid w:val="000C31F0"/>
    <w:rsid w:val="000C3320"/>
    <w:rsid w:val="000C3802"/>
    <w:rsid w:val="000C3A39"/>
    <w:rsid w:val="000C3EA0"/>
    <w:rsid w:val="000C3F67"/>
    <w:rsid w:val="000C4195"/>
    <w:rsid w:val="000C4E29"/>
    <w:rsid w:val="000C54F9"/>
    <w:rsid w:val="000C55DC"/>
    <w:rsid w:val="000C6D60"/>
    <w:rsid w:val="000D00D5"/>
    <w:rsid w:val="000D0D24"/>
    <w:rsid w:val="000D11E6"/>
    <w:rsid w:val="000D1771"/>
    <w:rsid w:val="000D1FCE"/>
    <w:rsid w:val="000D239E"/>
    <w:rsid w:val="000D29D3"/>
    <w:rsid w:val="000D31AC"/>
    <w:rsid w:val="000D326F"/>
    <w:rsid w:val="000D491A"/>
    <w:rsid w:val="000D4E9E"/>
    <w:rsid w:val="000D6636"/>
    <w:rsid w:val="000D672D"/>
    <w:rsid w:val="000D6904"/>
    <w:rsid w:val="000D6D5B"/>
    <w:rsid w:val="000D7D20"/>
    <w:rsid w:val="000E000B"/>
    <w:rsid w:val="000E01F9"/>
    <w:rsid w:val="000E04D6"/>
    <w:rsid w:val="000E0AEA"/>
    <w:rsid w:val="000E10C5"/>
    <w:rsid w:val="000E1367"/>
    <w:rsid w:val="000E1B3A"/>
    <w:rsid w:val="000E1B92"/>
    <w:rsid w:val="000E1EC8"/>
    <w:rsid w:val="000E2B8D"/>
    <w:rsid w:val="000E2C5B"/>
    <w:rsid w:val="000E3262"/>
    <w:rsid w:val="000E34B4"/>
    <w:rsid w:val="000E4341"/>
    <w:rsid w:val="000E52AC"/>
    <w:rsid w:val="000E69B0"/>
    <w:rsid w:val="000E7884"/>
    <w:rsid w:val="000F0AB9"/>
    <w:rsid w:val="000F1C71"/>
    <w:rsid w:val="000F2C38"/>
    <w:rsid w:val="000F3764"/>
    <w:rsid w:val="000F3FD0"/>
    <w:rsid w:val="000F44D5"/>
    <w:rsid w:val="000F59C0"/>
    <w:rsid w:val="000F6C23"/>
    <w:rsid w:val="000F7B11"/>
    <w:rsid w:val="000F7F78"/>
    <w:rsid w:val="00100406"/>
    <w:rsid w:val="0010058E"/>
    <w:rsid w:val="00100651"/>
    <w:rsid w:val="00100981"/>
    <w:rsid w:val="00100EEE"/>
    <w:rsid w:val="0010239C"/>
    <w:rsid w:val="00102638"/>
    <w:rsid w:val="00102CBE"/>
    <w:rsid w:val="001039EF"/>
    <w:rsid w:val="00105164"/>
    <w:rsid w:val="00105AFA"/>
    <w:rsid w:val="00105C22"/>
    <w:rsid w:val="001063B2"/>
    <w:rsid w:val="001063E2"/>
    <w:rsid w:val="0010691E"/>
    <w:rsid w:val="001078D9"/>
    <w:rsid w:val="0011186F"/>
    <w:rsid w:val="00111DB6"/>
    <w:rsid w:val="00111F67"/>
    <w:rsid w:val="00112B9B"/>
    <w:rsid w:val="00112FD2"/>
    <w:rsid w:val="0011302E"/>
    <w:rsid w:val="00113904"/>
    <w:rsid w:val="0011543D"/>
    <w:rsid w:val="001160AD"/>
    <w:rsid w:val="001160D3"/>
    <w:rsid w:val="00116C7B"/>
    <w:rsid w:val="00116F2E"/>
    <w:rsid w:val="001174A9"/>
    <w:rsid w:val="001177F0"/>
    <w:rsid w:val="00117BED"/>
    <w:rsid w:val="00120441"/>
    <w:rsid w:val="00121180"/>
    <w:rsid w:val="001215A9"/>
    <w:rsid w:val="001220A7"/>
    <w:rsid w:val="00122342"/>
    <w:rsid w:val="001239A3"/>
    <w:rsid w:val="00123D18"/>
    <w:rsid w:val="00124796"/>
    <w:rsid w:val="00124850"/>
    <w:rsid w:val="001251AC"/>
    <w:rsid w:val="00126029"/>
    <w:rsid w:val="0012668F"/>
    <w:rsid w:val="00127C32"/>
    <w:rsid w:val="00130D1C"/>
    <w:rsid w:val="0013105E"/>
    <w:rsid w:val="001319BC"/>
    <w:rsid w:val="00131E75"/>
    <w:rsid w:val="0013265A"/>
    <w:rsid w:val="00132981"/>
    <w:rsid w:val="00132D16"/>
    <w:rsid w:val="001332E7"/>
    <w:rsid w:val="00133B2E"/>
    <w:rsid w:val="00133EB0"/>
    <w:rsid w:val="00134869"/>
    <w:rsid w:val="00134DAB"/>
    <w:rsid w:val="001361BD"/>
    <w:rsid w:val="001365BD"/>
    <w:rsid w:val="001378D0"/>
    <w:rsid w:val="00137920"/>
    <w:rsid w:val="00137D98"/>
    <w:rsid w:val="001406B3"/>
    <w:rsid w:val="00140B20"/>
    <w:rsid w:val="00141BA5"/>
    <w:rsid w:val="0014329C"/>
    <w:rsid w:val="00144831"/>
    <w:rsid w:val="00144E14"/>
    <w:rsid w:val="00146525"/>
    <w:rsid w:val="00147722"/>
    <w:rsid w:val="00147FA7"/>
    <w:rsid w:val="0015062D"/>
    <w:rsid w:val="001510FB"/>
    <w:rsid w:val="0015153B"/>
    <w:rsid w:val="00152196"/>
    <w:rsid w:val="001521CD"/>
    <w:rsid w:val="00152586"/>
    <w:rsid w:val="001528C8"/>
    <w:rsid w:val="001530B1"/>
    <w:rsid w:val="0015372C"/>
    <w:rsid w:val="001539B7"/>
    <w:rsid w:val="001539D7"/>
    <w:rsid w:val="00153BF6"/>
    <w:rsid w:val="00154101"/>
    <w:rsid w:val="00154316"/>
    <w:rsid w:val="0015462B"/>
    <w:rsid w:val="00154B78"/>
    <w:rsid w:val="001557CF"/>
    <w:rsid w:val="00155A76"/>
    <w:rsid w:val="001561FA"/>
    <w:rsid w:val="0015708D"/>
    <w:rsid w:val="00157217"/>
    <w:rsid w:val="0015738F"/>
    <w:rsid w:val="00157A7B"/>
    <w:rsid w:val="001601F2"/>
    <w:rsid w:val="0016111E"/>
    <w:rsid w:val="00161AC5"/>
    <w:rsid w:val="00161B6A"/>
    <w:rsid w:val="00161C5B"/>
    <w:rsid w:val="00161E67"/>
    <w:rsid w:val="00163335"/>
    <w:rsid w:val="00164139"/>
    <w:rsid w:val="00164180"/>
    <w:rsid w:val="001645B3"/>
    <w:rsid w:val="001647D4"/>
    <w:rsid w:val="00164890"/>
    <w:rsid w:val="00165316"/>
    <w:rsid w:val="00165F53"/>
    <w:rsid w:val="00165FDD"/>
    <w:rsid w:val="0016629C"/>
    <w:rsid w:val="00166FB4"/>
    <w:rsid w:val="00167392"/>
    <w:rsid w:val="001673D6"/>
    <w:rsid w:val="00167E7E"/>
    <w:rsid w:val="0017020D"/>
    <w:rsid w:val="00170A42"/>
    <w:rsid w:val="00171234"/>
    <w:rsid w:val="00171541"/>
    <w:rsid w:val="00172A64"/>
    <w:rsid w:val="00174351"/>
    <w:rsid w:val="001744E9"/>
    <w:rsid w:val="0017548D"/>
    <w:rsid w:val="001762D3"/>
    <w:rsid w:val="00176498"/>
    <w:rsid w:val="00176F7A"/>
    <w:rsid w:val="001770AF"/>
    <w:rsid w:val="0017772E"/>
    <w:rsid w:val="00177F7B"/>
    <w:rsid w:val="0018018F"/>
    <w:rsid w:val="0018069E"/>
    <w:rsid w:val="0018096E"/>
    <w:rsid w:val="00181D80"/>
    <w:rsid w:val="001826B5"/>
    <w:rsid w:val="00182898"/>
    <w:rsid w:val="001830B7"/>
    <w:rsid w:val="00183C5B"/>
    <w:rsid w:val="00183EEB"/>
    <w:rsid w:val="001844E0"/>
    <w:rsid w:val="00184FAF"/>
    <w:rsid w:val="0018658E"/>
    <w:rsid w:val="001877D6"/>
    <w:rsid w:val="00187D8E"/>
    <w:rsid w:val="001909BB"/>
    <w:rsid w:val="00191107"/>
    <w:rsid w:val="0019126F"/>
    <w:rsid w:val="001914CE"/>
    <w:rsid w:val="00191C23"/>
    <w:rsid w:val="00191CC9"/>
    <w:rsid w:val="00191EA4"/>
    <w:rsid w:val="00193404"/>
    <w:rsid w:val="00193B55"/>
    <w:rsid w:val="001947BD"/>
    <w:rsid w:val="00194D5B"/>
    <w:rsid w:val="001957EA"/>
    <w:rsid w:val="00195CA8"/>
    <w:rsid w:val="00196036"/>
    <w:rsid w:val="00196E8A"/>
    <w:rsid w:val="00197FEA"/>
    <w:rsid w:val="001A0064"/>
    <w:rsid w:val="001A028A"/>
    <w:rsid w:val="001A0AC7"/>
    <w:rsid w:val="001A14D9"/>
    <w:rsid w:val="001A2794"/>
    <w:rsid w:val="001A2AD0"/>
    <w:rsid w:val="001A39BE"/>
    <w:rsid w:val="001A5192"/>
    <w:rsid w:val="001A5896"/>
    <w:rsid w:val="001A5D4E"/>
    <w:rsid w:val="001A6499"/>
    <w:rsid w:val="001A6E8F"/>
    <w:rsid w:val="001A729C"/>
    <w:rsid w:val="001A74DF"/>
    <w:rsid w:val="001A7F95"/>
    <w:rsid w:val="001B1081"/>
    <w:rsid w:val="001B329E"/>
    <w:rsid w:val="001B3B06"/>
    <w:rsid w:val="001B4C1E"/>
    <w:rsid w:val="001B4CFB"/>
    <w:rsid w:val="001B50B3"/>
    <w:rsid w:val="001B61A9"/>
    <w:rsid w:val="001B62FF"/>
    <w:rsid w:val="001C0C16"/>
    <w:rsid w:val="001C12B9"/>
    <w:rsid w:val="001C3B8C"/>
    <w:rsid w:val="001C3EEB"/>
    <w:rsid w:val="001C4170"/>
    <w:rsid w:val="001C45BF"/>
    <w:rsid w:val="001C46FA"/>
    <w:rsid w:val="001C4F73"/>
    <w:rsid w:val="001C57B5"/>
    <w:rsid w:val="001C5D0B"/>
    <w:rsid w:val="001C6450"/>
    <w:rsid w:val="001C7B61"/>
    <w:rsid w:val="001D0867"/>
    <w:rsid w:val="001D0F65"/>
    <w:rsid w:val="001D145B"/>
    <w:rsid w:val="001D1985"/>
    <w:rsid w:val="001D1BA1"/>
    <w:rsid w:val="001D2067"/>
    <w:rsid w:val="001D2B72"/>
    <w:rsid w:val="001D2E75"/>
    <w:rsid w:val="001D2EE8"/>
    <w:rsid w:val="001D425F"/>
    <w:rsid w:val="001D4E52"/>
    <w:rsid w:val="001D533B"/>
    <w:rsid w:val="001D5603"/>
    <w:rsid w:val="001D5798"/>
    <w:rsid w:val="001D5C7E"/>
    <w:rsid w:val="001D5FA3"/>
    <w:rsid w:val="001D695D"/>
    <w:rsid w:val="001D6F50"/>
    <w:rsid w:val="001D7E86"/>
    <w:rsid w:val="001E069F"/>
    <w:rsid w:val="001E0950"/>
    <w:rsid w:val="001E141F"/>
    <w:rsid w:val="001E1AD5"/>
    <w:rsid w:val="001E3033"/>
    <w:rsid w:val="001E309F"/>
    <w:rsid w:val="001E31E8"/>
    <w:rsid w:val="001E3263"/>
    <w:rsid w:val="001E34EC"/>
    <w:rsid w:val="001E3AA6"/>
    <w:rsid w:val="001E5D9A"/>
    <w:rsid w:val="001E65AF"/>
    <w:rsid w:val="001E6663"/>
    <w:rsid w:val="001E676A"/>
    <w:rsid w:val="001E764C"/>
    <w:rsid w:val="001E770B"/>
    <w:rsid w:val="001E787A"/>
    <w:rsid w:val="001E7C61"/>
    <w:rsid w:val="001F0BA4"/>
    <w:rsid w:val="001F0F43"/>
    <w:rsid w:val="001F19D7"/>
    <w:rsid w:val="001F1E38"/>
    <w:rsid w:val="001F2694"/>
    <w:rsid w:val="001F357E"/>
    <w:rsid w:val="001F7985"/>
    <w:rsid w:val="0020080A"/>
    <w:rsid w:val="00201EDA"/>
    <w:rsid w:val="00203454"/>
    <w:rsid w:val="002034F1"/>
    <w:rsid w:val="0020363F"/>
    <w:rsid w:val="00203EC7"/>
    <w:rsid w:val="00203FC5"/>
    <w:rsid w:val="00204080"/>
    <w:rsid w:val="002042F8"/>
    <w:rsid w:val="00204B40"/>
    <w:rsid w:val="00205EE0"/>
    <w:rsid w:val="00207A1A"/>
    <w:rsid w:val="00207EF5"/>
    <w:rsid w:val="00210AF9"/>
    <w:rsid w:val="00210CC2"/>
    <w:rsid w:val="002112D3"/>
    <w:rsid w:val="00212859"/>
    <w:rsid w:val="002129B7"/>
    <w:rsid w:val="00215635"/>
    <w:rsid w:val="002160B6"/>
    <w:rsid w:val="00216559"/>
    <w:rsid w:val="002166E2"/>
    <w:rsid w:val="00216DEE"/>
    <w:rsid w:val="002178BB"/>
    <w:rsid w:val="00217E7E"/>
    <w:rsid w:val="00217F2E"/>
    <w:rsid w:val="002210E3"/>
    <w:rsid w:val="002224D4"/>
    <w:rsid w:val="0022280B"/>
    <w:rsid w:val="00222FD8"/>
    <w:rsid w:val="0022305F"/>
    <w:rsid w:val="0022318C"/>
    <w:rsid w:val="00223C9C"/>
    <w:rsid w:val="0022418E"/>
    <w:rsid w:val="002242DE"/>
    <w:rsid w:val="00224689"/>
    <w:rsid w:val="0022572C"/>
    <w:rsid w:val="00225C91"/>
    <w:rsid w:val="00226012"/>
    <w:rsid w:val="002267E5"/>
    <w:rsid w:val="00226D34"/>
    <w:rsid w:val="002273E4"/>
    <w:rsid w:val="00230123"/>
    <w:rsid w:val="00231949"/>
    <w:rsid w:val="00231B4B"/>
    <w:rsid w:val="0023377B"/>
    <w:rsid w:val="00233B03"/>
    <w:rsid w:val="00234199"/>
    <w:rsid w:val="00234672"/>
    <w:rsid w:val="00236C0B"/>
    <w:rsid w:val="00236DE5"/>
    <w:rsid w:val="00236E9D"/>
    <w:rsid w:val="002407D6"/>
    <w:rsid w:val="002409BE"/>
    <w:rsid w:val="002413CD"/>
    <w:rsid w:val="00241F6D"/>
    <w:rsid w:val="002425BC"/>
    <w:rsid w:val="00242927"/>
    <w:rsid w:val="00242B33"/>
    <w:rsid w:val="002436A3"/>
    <w:rsid w:val="00243CE7"/>
    <w:rsid w:val="00245AFF"/>
    <w:rsid w:val="00245E43"/>
    <w:rsid w:val="00245F23"/>
    <w:rsid w:val="002461C5"/>
    <w:rsid w:val="00246A45"/>
    <w:rsid w:val="00246F40"/>
    <w:rsid w:val="0025086E"/>
    <w:rsid w:val="00250C15"/>
    <w:rsid w:val="002519B6"/>
    <w:rsid w:val="00253019"/>
    <w:rsid w:val="002534B4"/>
    <w:rsid w:val="00253C3B"/>
    <w:rsid w:val="00253EA7"/>
    <w:rsid w:val="00254D7E"/>
    <w:rsid w:val="00255FE1"/>
    <w:rsid w:val="00256F43"/>
    <w:rsid w:val="0025712F"/>
    <w:rsid w:val="0025779A"/>
    <w:rsid w:val="00257D8C"/>
    <w:rsid w:val="00260733"/>
    <w:rsid w:val="00262151"/>
    <w:rsid w:val="00262394"/>
    <w:rsid w:val="0026289A"/>
    <w:rsid w:val="00262958"/>
    <w:rsid w:val="00262E4F"/>
    <w:rsid w:val="00262F68"/>
    <w:rsid w:val="002650C2"/>
    <w:rsid w:val="002665F3"/>
    <w:rsid w:val="00266B3A"/>
    <w:rsid w:val="00266BFF"/>
    <w:rsid w:val="00267403"/>
    <w:rsid w:val="00267CB0"/>
    <w:rsid w:val="00271D7A"/>
    <w:rsid w:val="0027218F"/>
    <w:rsid w:val="0027304C"/>
    <w:rsid w:val="00273A14"/>
    <w:rsid w:val="0027446E"/>
    <w:rsid w:val="0027466F"/>
    <w:rsid w:val="0027576B"/>
    <w:rsid w:val="00275CEC"/>
    <w:rsid w:val="0028002E"/>
    <w:rsid w:val="002800A0"/>
    <w:rsid w:val="002810A2"/>
    <w:rsid w:val="00281BFC"/>
    <w:rsid w:val="002826BE"/>
    <w:rsid w:val="0028275F"/>
    <w:rsid w:val="0028373E"/>
    <w:rsid w:val="00283832"/>
    <w:rsid w:val="00284997"/>
    <w:rsid w:val="00285308"/>
    <w:rsid w:val="00285DCB"/>
    <w:rsid w:val="00286086"/>
    <w:rsid w:val="002866F5"/>
    <w:rsid w:val="0028674B"/>
    <w:rsid w:val="0028775C"/>
    <w:rsid w:val="00292622"/>
    <w:rsid w:val="00292EBA"/>
    <w:rsid w:val="002941CC"/>
    <w:rsid w:val="00294268"/>
    <w:rsid w:val="002948B0"/>
    <w:rsid w:val="00295772"/>
    <w:rsid w:val="00295E87"/>
    <w:rsid w:val="00297277"/>
    <w:rsid w:val="002A0972"/>
    <w:rsid w:val="002A0D62"/>
    <w:rsid w:val="002A1286"/>
    <w:rsid w:val="002A148A"/>
    <w:rsid w:val="002A199F"/>
    <w:rsid w:val="002A1BF1"/>
    <w:rsid w:val="002A2726"/>
    <w:rsid w:val="002A3575"/>
    <w:rsid w:val="002A55BA"/>
    <w:rsid w:val="002A5DDE"/>
    <w:rsid w:val="002A6ADB"/>
    <w:rsid w:val="002A6C4E"/>
    <w:rsid w:val="002A6CB2"/>
    <w:rsid w:val="002A78DF"/>
    <w:rsid w:val="002B13C0"/>
    <w:rsid w:val="002B21C0"/>
    <w:rsid w:val="002B241F"/>
    <w:rsid w:val="002B2502"/>
    <w:rsid w:val="002B2B17"/>
    <w:rsid w:val="002B30E9"/>
    <w:rsid w:val="002B3BFC"/>
    <w:rsid w:val="002B4299"/>
    <w:rsid w:val="002B55FA"/>
    <w:rsid w:val="002B671C"/>
    <w:rsid w:val="002B6C1F"/>
    <w:rsid w:val="002B6EF6"/>
    <w:rsid w:val="002B6FE0"/>
    <w:rsid w:val="002C0678"/>
    <w:rsid w:val="002C13D0"/>
    <w:rsid w:val="002C24EC"/>
    <w:rsid w:val="002C33B0"/>
    <w:rsid w:val="002C3428"/>
    <w:rsid w:val="002C3845"/>
    <w:rsid w:val="002C3DDC"/>
    <w:rsid w:val="002C4604"/>
    <w:rsid w:val="002C5097"/>
    <w:rsid w:val="002C6AEF"/>
    <w:rsid w:val="002C6B0B"/>
    <w:rsid w:val="002C6C93"/>
    <w:rsid w:val="002C7514"/>
    <w:rsid w:val="002C770D"/>
    <w:rsid w:val="002C788A"/>
    <w:rsid w:val="002D03BB"/>
    <w:rsid w:val="002D2B05"/>
    <w:rsid w:val="002D3AEF"/>
    <w:rsid w:val="002D483D"/>
    <w:rsid w:val="002D53C2"/>
    <w:rsid w:val="002D5AC7"/>
    <w:rsid w:val="002D6371"/>
    <w:rsid w:val="002D6376"/>
    <w:rsid w:val="002E146A"/>
    <w:rsid w:val="002E1C98"/>
    <w:rsid w:val="002E1D27"/>
    <w:rsid w:val="002E280F"/>
    <w:rsid w:val="002E3D62"/>
    <w:rsid w:val="002E401E"/>
    <w:rsid w:val="002E4B8C"/>
    <w:rsid w:val="002E4CE8"/>
    <w:rsid w:val="002E5185"/>
    <w:rsid w:val="002E6847"/>
    <w:rsid w:val="002E70E9"/>
    <w:rsid w:val="002E748F"/>
    <w:rsid w:val="002E7B34"/>
    <w:rsid w:val="002F0BAD"/>
    <w:rsid w:val="002F12CE"/>
    <w:rsid w:val="002F13C5"/>
    <w:rsid w:val="002F1545"/>
    <w:rsid w:val="002F1786"/>
    <w:rsid w:val="002F1D34"/>
    <w:rsid w:val="002F2832"/>
    <w:rsid w:val="002F3311"/>
    <w:rsid w:val="002F4BDF"/>
    <w:rsid w:val="002F503E"/>
    <w:rsid w:val="002F545D"/>
    <w:rsid w:val="002F5813"/>
    <w:rsid w:val="002F5C77"/>
    <w:rsid w:val="002F61D2"/>
    <w:rsid w:val="002F68F2"/>
    <w:rsid w:val="002F6C0A"/>
    <w:rsid w:val="0030003E"/>
    <w:rsid w:val="0030040C"/>
    <w:rsid w:val="0030129C"/>
    <w:rsid w:val="00302488"/>
    <w:rsid w:val="00302B20"/>
    <w:rsid w:val="003030F0"/>
    <w:rsid w:val="0030525F"/>
    <w:rsid w:val="00305265"/>
    <w:rsid w:val="0030562E"/>
    <w:rsid w:val="00305C28"/>
    <w:rsid w:val="0030717B"/>
    <w:rsid w:val="00307A5A"/>
    <w:rsid w:val="003105B2"/>
    <w:rsid w:val="003106F9"/>
    <w:rsid w:val="00310AC5"/>
    <w:rsid w:val="00311903"/>
    <w:rsid w:val="003130AD"/>
    <w:rsid w:val="00314692"/>
    <w:rsid w:val="00314BE6"/>
    <w:rsid w:val="00315312"/>
    <w:rsid w:val="003161E5"/>
    <w:rsid w:val="003205B8"/>
    <w:rsid w:val="00320842"/>
    <w:rsid w:val="00322339"/>
    <w:rsid w:val="00322C94"/>
    <w:rsid w:val="0032595C"/>
    <w:rsid w:val="0032749A"/>
    <w:rsid w:val="003279B3"/>
    <w:rsid w:val="003308B7"/>
    <w:rsid w:val="00331B11"/>
    <w:rsid w:val="00331DF3"/>
    <w:rsid w:val="0033336E"/>
    <w:rsid w:val="00333B6B"/>
    <w:rsid w:val="00334FD8"/>
    <w:rsid w:val="00335030"/>
    <w:rsid w:val="0033526D"/>
    <w:rsid w:val="0033611C"/>
    <w:rsid w:val="00336BBC"/>
    <w:rsid w:val="00340876"/>
    <w:rsid w:val="003408F1"/>
    <w:rsid w:val="00340974"/>
    <w:rsid w:val="00340BFD"/>
    <w:rsid w:val="00342858"/>
    <w:rsid w:val="003438F4"/>
    <w:rsid w:val="00344142"/>
    <w:rsid w:val="00344A71"/>
    <w:rsid w:val="00345A98"/>
    <w:rsid w:val="0034607F"/>
    <w:rsid w:val="003460C5"/>
    <w:rsid w:val="003460CB"/>
    <w:rsid w:val="0034695B"/>
    <w:rsid w:val="00346B56"/>
    <w:rsid w:val="003473F5"/>
    <w:rsid w:val="0034741C"/>
    <w:rsid w:val="00347DE5"/>
    <w:rsid w:val="0035024D"/>
    <w:rsid w:val="00350294"/>
    <w:rsid w:val="00350DF0"/>
    <w:rsid w:val="00350EFE"/>
    <w:rsid w:val="00351422"/>
    <w:rsid w:val="00351973"/>
    <w:rsid w:val="00351B0A"/>
    <w:rsid w:val="00352A5A"/>
    <w:rsid w:val="00353C01"/>
    <w:rsid w:val="00354DD9"/>
    <w:rsid w:val="00355D58"/>
    <w:rsid w:val="003570E5"/>
    <w:rsid w:val="003573C9"/>
    <w:rsid w:val="0035784B"/>
    <w:rsid w:val="00360858"/>
    <w:rsid w:val="003608FB"/>
    <w:rsid w:val="00361012"/>
    <w:rsid w:val="003611E3"/>
    <w:rsid w:val="0036127E"/>
    <w:rsid w:val="00362771"/>
    <w:rsid w:val="00363070"/>
    <w:rsid w:val="00363D14"/>
    <w:rsid w:val="00364485"/>
    <w:rsid w:val="0036509A"/>
    <w:rsid w:val="003670BD"/>
    <w:rsid w:val="003718A7"/>
    <w:rsid w:val="00371EF5"/>
    <w:rsid w:val="00372391"/>
    <w:rsid w:val="0037379C"/>
    <w:rsid w:val="00374603"/>
    <w:rsid w:val="00374681"/>
    <w:rsid w:val="00374D94"/>
    <w:rsid w:val="00374E51"/>
    <w:rsid w:val="0037574E"/>
    <w:rsid w:val="00375B11"/>
    <w:rsid w:val="00375D66"/>
    <w:rsid w:val="00377877"/>
    <w:rsid w:val="0037795D"/>
    <w:rsid w:val="00380FEA"/>
    <w:rsid w:val="00381503"/>
    <w:rsid w:val="00382593"/>
    <w:rsid w:val="00382E2B"/>
    <w:rsid w:val="003839AD"/>
    <w:rsid w:val="00384681"/>
    <w:rsid w:val="00384B87"/>
    <w:rsid w:val="0038509B"/>
    <w:rsid w:val="00386FB1"/>
    <w:rsid w:val="00387830"/>
    <w:rsid w:val="00390609"/>
    <w:rsid w:val="00390ACC"/>
    <w:rsid w:val="00390F6D"/>
    <w:rsid w:val="003928AC"/>
    <w:rsid w:val="00392CCF"/>
    <w:rsid w:val="00394F07"/>
    <w:rsid w:val="0039565F"/>
    <w:rsid w:val="00395F4A"/>
    <w:rsid w:val="00396090"/>
    <w:rsid w:val="00397E3B"/>
    <w:rsid w:val="003A12E6"/>
    <w:rsid w:val="003A2DE5"/>
    <w:rsid w:val="003A33A9"/>
    <w:rsid w:val="003A33FC"/>
    <w:rsid w:val="003A4205"/>
    <w:rsid w:val="003A5113"/>
    <w:rsid w:val="003A7C7B"/>
    <w:rsid w:val="003B22B7"/>
    <w:rsid w:val="003B285A"/>
    <w:rsid w:val="003B343D"/>
    <w:rsid w:val="003B40C3"/>
    <w:rsid w:val="003B4D47"/>
    <w:rsid w:val="003B5281"/>
    <w:rsid w:val="003B7272"/>
    <w:rsid w:val="003C0645"/>
    <w:rsid w:val="003C0F2B"/>
    <w:rsid w:val="003C0F61"/>
    <w:rsid w:val="003C1AF8"/>
    <w:rsid w:val="003C2340"/>
    <w:rsid w:val="003C2536"/>
    <w:rsid w:val="003C28E7"/>
    <w:rsid w:val="003C42A1"/>
    <w:rsid w:val="003C436C"/>
    <w:rsid w:val="003C54E7"/>
    <w:rsid w:val="003C5AC2"/>
    <w:rsid w:val="003C5BCF"/>
    <w:rsid w:val="003C6A00"/>
    <w:rsid w:val="003C6AF3"/>
    <w:rsid w:val="003C7570"/>
    <w:rsid w:val="003C7931"/>
    <w:rsid w:val="003C7E67"/>
    <w:rsid w:val="003C7FC0"/>
    <w:rsid w:val="003D0425"/>
    <w:rsid w:val="003D1969"/>
    <w:rsid w:val="003D212E"/>
    <w:rsid w:val="003D2AE9"/>
    <w:rsid w:val="003D2EDB"/>
    <w:rsid w:val="003D3012"/>
    <w:rsid w:val="003D332E"/>
    <w:rsid w:val="003D40B6"/>
    <w:rsid w:val="003D49B8"/>
    <w:rsid w:val="003D6D1B"/>
    <w:rsid w:val="003E0CA8"/>
    <w:rsid w:val="003E2ABD"/>
    <w:rsid w:val="003E2DFA"/>
    <w:rsid w:val="003E3582"/>
    <w:rsid w:val="003E3D70"/>
    <w:rsid w:val="003E4B6A"/>
    <w:rsid w:val="003E4C32"/>
    <w:rsid w:val="003E5891"/>
    <w:rsid w:val="003E5D5D"/>
    <w:rsid w:val="003E5D94"/>
    <w:rsid w:val="003E6509"/>
    <w:rsid w:val="003E683B"/>
    <w:rsid w:val="003E6C3E"/>
    <w:rsid w:val="003E7543"/>
    <w:rsid w:val="003E7E8A"/>
    <w:rsid w:val="003F0636"/>
    <w:rsid w:val="003F0ADF"/>
    <w:rsid w:val="003F0F26"/>
    <w:rsid w:val="003F0FB4"/>
    <w:rsid w:val="003F1765"/>
    <w:rsid w:val="003F1F9F"/>
    <w:rsid w:val="003F2245"/>
    <w:rsid w:val="003F2D73"/>
    <w:rsid w:val="003F2F77"/>
    <w:rsid w:val="003F347B"/>
    <w:rsid w:val="003F667E"/>
    <w:rsid w:val="003F6D1C"/>
    <w:rsid w:val="003F727E"/>
    <w:rsid w:val="003F7853"/>
    <w:rsid w:val="003F7A56"/>
    <w:rsid w:val="00400208"/>
    <w:rsid w:val="0040292D"/>
    <w:rsid w:val="00402D6A"/>
    <w:rsid w:val="00402D80"/>
    <w:rsid w:val="004032F1"/>
    <w:rsid w:val="00404830"/>
    <w:rsid w:val="0040627A"/>
    <w:rsid w:val="004064EB"/>
    <w:rsid w:val="00407B71"/>
    <w:rsid w:val="00407B7B"/>
    <w:rsid w:val="00411866"/>
    <w:rsid w:val="004120E6"/>
    <w:rsid w:val="004125EE"/>
    <w:rsid w:val="004135FE"/>
    <w:rsid w:val="004148F5"/>
    <w:rsid w:val="0041537E"/>
    <w:rsid w:val="00415A43"/>
    <w:rsid w:val="00416C11"/>
    <w:rsid w:val="00420E54"/>
    <w:rsid w:val="00421CC3"/>
    <w:rsid w:val="00422CD0"/>
    <w:rsid w:val="00422E7E"/>
    <w:rsid w:val="00423BE3"/>
    <w:rsid w:val="0042463A"/>
    <w:rsid w:val="0042703B"/>
    <w:rsid w:val="0042738F"/>
    <w:rsid w:val="00430DCC"/>
    <w:rsid w:val="00431D5B"/>
    <w:rsid w:val="00433074"/>
    <w:rsid w:val="0043342B"/>
    <w:rsid w:val="00433494"/>
    <w:rsid w:val="004335DD"/>
    <w:rsid w:val="004341C6"/>
    <w:rsid w:val="00434A8F"/>
    <w:rsid w:val="0043536E"/>
    <w:rsid w:val="004356E4"/>
    <w:rsid w:val="00436756"/>
    <w:rsid w:val="004377FC"/>
    <w:rsid w:val="0044367C"/>
    <w:rsid w:val="004439CC"/>
    <w:rsid w:val="00444A5D"/>
    <w:rsid w:val="00444E9D"/>
    <w:rsid w:val="0044658A"/>
    <w:rsid w:val="00446AE5"/>
    <w:rsid w:val="00446DEB"/>
    <w:rsid w:val="0045028C"/>
    <w:rsid w:val="00451298"/>
    <w:rsid w:val="0045158A"/>
    <w:rsid w:val="004517E6"/>
    <w:rsid w:val="004537DF"/>
    <w:rsid w:val="00454638"/>
    <w:rsid w:val="00455383"/>
    <w:rsid w:val="00455E69"/>
    <w:rsid w:val="0045619C"/>
    <w:rsid w:val="004568B7"/>
    <w:rsid w:val="00456DE5"/>
    <w:rsid w:val="00457ED6"/>
    <w:rsid w:val="00461204"/>
    <w:rsid w:val="00461EA6"/>
    <w:rsid w:val="00462804"/>
    <w:rsid w:val="00462F60"/>
    <w:rsid w:val="0046308E"/>
    <w:rsid w:val="00463211"/>
    <w:rsid w:val="00465469"/>
    <w:rsid w:val="00465766"/>
    <w:rsid w:val="00466FE2"/>
    <w:rsid w:val="00467767"/>
    <w:rsid w:val="00467C95"/>
    <w:rsid w:val="00467CF0"/>
    <w:rsid w:val="0047158B"/>
    <w:rsid w:val="00471892"/>
    <w:rsid w:val="00473920"/>
    <w:rsid w:val="0047398A"/>
    <w:rsid w:val="00473B94"/>
    <w:rsid w:val="00473ED7"/>
    <w:rsid w:val="00474A8D"/>
    <w:rsid w:val="00474D78"/>
    <w:rsid w:val="00475B56"/>
    <w:rsid w:val="00475C84"/>
    <w:rsid w:val="00475EC9"/>
    <w:rsid w:val="004760D0"/>
    <w:rsid w:val="00476265"/>
    <w:rsid w:val="00476669"/>
    <w:rsid w:val="00476CA4"/>
    <w:rsid w:val="00476CE4"/>
    <w:rsid w:val="0047715F"/>
    <w:rsid w:val="00477A08"/>
    <w:rsid w:val="0048050D"/>
    <w:rsid w:val="0048204B"/>
    <w:rsid w:val="00482C3E"/>
    <w:rsid w:val="0048392A"/>
    <w:rsid w:val="004846CF"/>
    <w:rsid w:val="00484701"/>
    <w:rsid w:val="0048493F"/>
    <w:rsid w:val="00484AAF"/>
    <w:rsid w:val="004863BE"/>
    <w:rsid w:val="00486DA1"/>
    <w:rsid w:val="00490206"/>
    <w:rsid w:val="00491185"/>
    <w:rsid w:val="004914E6"/>
    <w:rsid w:val="00491B50"/>
    <w:rsid w:val="00492A35"/>
    <w:rsid w:val="00492A96"/>
    <w:rsid w:val="004930F8"/>
    <w:rsid w:val="0049341E"/>
    <w:rsid w:val="00493804"/>
    <w:rsid w:val="00493F9F"/>
    <w:rsid w:val="004940E1"/>
    <w:rsid w:val="004943E7"/>
    <w:rsid w:val="004946D2"/>
    <w:rsid w:val="00494D74"/>
    <w:rsid w:val="00497D4B"/>
    <w:rsid w:val="00497F7D"/>
    <w:rsid w:val="004A0304"/>
    <w:rsid w:val="004A1265"/>
    <w:rsid w:val="004A1655"/>
    <w:rsid w:val="004A1996"/>
    <w:rsid w:val="004A27CD"/>
    <w:rsid w:val="004A551B"/>
    <w:rsid w:val="004A6AC8"/>
    <w:rsid w:val="004A702D"/>
    <w:rsid w:val="004A71F8"/>
    <w:rsid w:val="004B1582"/>
    <w:rsid w:val="004B18D3"/>
    <w:rsid w:val="004B24C0"/>
    <w:rsid w:val="004B53DB"/>
    <w:rsid w:val="004B5C4F"/>
    <w:rsid w:val="004B615E"/>
    <w:rsid w:val="004B7ED8"/>
    <w:rsid w:val="004B7FBC"/>
    <w:rsid w:val="004C0B74"/>
    <w:rsid w:val="004C0BFB"/>
    <w:rsid w:val="004C2548"/>
    <w:rsid w:val="004C2AC6"/>
    <w:rsid w:val="004C2B1A"/>
    <w:rsid w:val="004C3BD7"/>
    <w:rsid w:val="004C45B1"/>
    <w:rsid w:val="004C45DF"/>
    <w:rsid w:val="004C54E8"/>
    <w:rsid w:val="004C57E7"/>
    <w:rsid w:val="004C6939"/>
    <w:rsid w:val="004C7F89"/>
    <w:rsid w:val="004D0073"/>
    <w:rsid w:val="004D0ABF"/>
    <w:rsid w:val="004D0C62"/>
    <w:rsid w:val="004D18ED"/>
    <w:rsid w:val="004D1EB5"/>
    <w:rsid w:val="004D2397"/>
    <w:rsid w:val="004D3B5C"/>
    <w:rsid w:val="004D3F97"/>
    <w:rsid w:val="004D487C"/>
    <w:rsid w:val="004D547F"/>
    <w:rsid w:val="004D65D4"/>
    <w:rsid w:val="004D6A91"/>
    <w:rsid w:val="004E0B81"/>
    <w:rsid w:val="004E1459"/>
    <w:rsid w:val="004E24E9"/>
    <w:rsid w:val="004E2679"/>
    <w:rsid w:val="004E644E"/>
    <w:rsid w:val="004E7466"/>
    <w:rsid w:val="004E775E"/>
    <w:rsid w:val="004F1294"/>
    <w:rsid w:val="004F175F"/>
    <w:rsid w:val="004F19D2"/>
    <w:rsid w:val="004F200B"/>
    <w:rsid w:val="004F2A06"/>
    <w:rsid w:val="004F4707"/>
    <w:rsid w:val="004F47C4"/>
    <w:rsid w:val="004F4C9C"/>
    <w:rsid w:val="004F54C7"/>
    <w:rsid w:val="004F5B25"/>
    <w:rsid w:val="004F5CC3"/>
    <w:rsid w:val="004F5DEA"/>
    <w:rsid w:val="004F672D"/>
    <w:rsid w:val="004F6BFA"/>
    <w:rsid w:val="004F7385"/>
    <w:rsid w:val="004F73D5"/>
    <w:rsid w:val="004F77A9"/>
    <w:rsid w:val="0050003B"/>
    <w:rsid w:val="005000DF"/>
    <w:rsid w:val="005006E5"/>
    <w:rsid w:val="00500E71"/>
    <w:rsid w:val="00503106"/>
    <w:rsid w:val="0050398B"/>
    <w:rsid w:val="00504F42"/>
    <w:rsid w:val="00505905"/>
    <w:rsid w:val="00506087"/>
    <w:rsid w:val="00506EED"/>
    <w:rsid w:val="0051260C"/>
    <w:rsid w:val="00512A54"/>
    <w:rsid w:val="00512B63"/>
    <w:rsid w:val="00513C29"/>
    <w:rsid w:val="00513DEF"/>
    <w:rsid w:val="0051530F"/>
    <w:rsid w:val="00515747"/>
    <w:rsid w:val="00516D63"/>
    <w:rsid w:val="00517B99"/>
    <w:rsid w:val="00522DC6"/>
    <w:rsid w:val="005236D6"/>
    <w:rsid w:val="00525643"/>
    <w:rsid w:val="005256F6"/>
    <w:rsid w:val="00525A72"/>
    <w:rsid w:val="00526798"/>
    <w:rsid w:val="00526CEA"/>
    <w:rsid w:val="00526E5B"/>
    <w:rsid w:val="0053073C"/>
    <w:rsid w:val="00531095"/>
    <w:rsid w:val="00533751"/>
    <w:rsid w:val="005340B7"/>
    <w:rsid w:val="005342B5"/>
    <w:rsid w:val="00534800"/>
    <w:rsid w:val="005349F9"/>
    <w:rsid w:val="005356CC"/>
    <w:rsid w:val="005357FD"/>
    <w:rsid w:val="00536223"/>
    <w:rsid w:val="00537481"/>
    <w:rsid w:val="00537FCF"/>
    <w:rsid w:val="00540F7B"/>
    <w:rsid w:val="00541198"/>
    <w:rsid w:val="00541E4F"/>
    <w:rsid w:val="00541EB3"/>
    <w:rsid w:val="00542E2A"/>
    <w:rsid w:val="00543E7E"/>
    <w:rsid w:val="00543FDA"/>
    <w:rsid w:val="00545268"/>
    <w:rsid w:val="005452F2"/>
    <w:rsid w:val="00547D01"/>
    <w:rsid w:val="0055005A"/>
    <w:rsid w:val="005509BC"/>
    <w:rsid w:val="00550D46"/>
    <w:rsid w:val="005543FB"/>
    <w:rsid w:val="0055674E"/>
    <w:rsid w:val="00556AC5"/>
    <w:rsid w:val="00556C6A"/>
    <w:rsid w:val="005574AE"/>
    <w:rsid w:val="0055799F"/>
    <w:rsid w:val="00557C75"/>
    <w:rsid w:val="005607BB"/>
    <w:rsid w:val="005612FD"/>
    <w:rsid w:val="00561D1B"/>
    <w:rsid w:val="00561F11"/>
    <w:rsid w:val="0056359F"/>
    <w:rsid w:val="00564EBD"/>
    <w:rsid w:val="00565A70"/>
    <w:rsid w:val="00565F5D"/>
    <w:rsid w:val="00566951"/>
    <w:rsid w:val="00566995"/>
    <w:rsid w:val="00567040"/>
    <w:rsid w:val="005670C9"/>
    <w:rsid w:val="00567352"/>
    <w:rsid w:val="00567FFE"/>
    <w:rsid w:val="00570EF4"/>
    <w:rsid w:val="00570F51"/>
    <w:rsid w:val="0057118F"/>
    <w:rsid w:val="00571AB8"/>
    <w:rsid w:val="00571DB8"/>
    <w:rsid w:val="0057217A"/>
    <w:rsid w:val="00572E3C"/>
    <w:rsid w:val="00572F37"/>
    <w:rsid w:val="00573761"/>
    <w:rsid w:val="00573E98"/>
    <w:rsid w:val="00574BA8"/>
    <w:rsid w:val="005757F5"/>
    <w:rsid w:val="00575C45"/>
    <w:rsid w:val="005779C5"/>
    <w:rsid w:val="00580349"/>
    <w:rsid w:val="005809D2"/>
    <w:rsid w:val="005813BB"/>
    <w:rsid w:val="00581944"/>
    <w:rsid w:val="00582EEC"/>
    <w:rsid w:val="0058463C"/>
    <w:rsid w:val="00584EF7"/>
    <w:rsid w:val="0058522B"/>
    <w:rsid w:val="005857E4"/>
    <w:rsid w:val="00585EBF"/>
    <w:rsid w:val="005864CF"/>
    <w:rsid w:val="0058738B"/>
    <w:rsid w:val="005915F1"/>
    <w:rsid w:val="00591794"/>
    <w:rsid w:val="00591B30"/>
    <w:rsid w:val="00591DEA"/>
    <w:rsid w:val="00592321"/>
    <w:rsid w:val="005950C0"/>
    <w:rsid w:val="0059729F"/>
    <w:rsid w:val="005976F5"/>
    <w:rsid w:val="005A0CF5"/>
    <w:rsid w:val="005A0D74"/>
    <w:rsid w:val="005A1326"/>
    <w:rsid w:val="005A3A32"/>
    <w:rsid w:val="005A3B26"/>
    <w:rsid w:val="005A3C35"/>
    <w:rsid w:val="005A5805"/>
    <w:rsid w:val="005A7151"/>
    <w:rsid w:val="005B01BD"/>
    <w:rsid w:val="005B02ED"/>
    <w:rsid w:val="005B045B"/>
    <w:rsid w:val="005B0977"/>
    <w:rsid w:val="005B141E"/>
    <w:rsid w:val="005B1C96"/>
    <w:rsid w:val="005B2782"/>
    <w:rsid w:val="005B28B0"/>
    <w:rsid w:val="005B5399"/>
    <w:rsid w:val="005B5511"/>
    <w:rsid w:val="005B55C4"/>
    <w:rsid w:val="005B5B1D"/>
    <w:rsid w:val="005B715D"/>
    <w:rsid w:val="005C0A8F"/>
    <w:rsid w:val="005C147E"/>
    <w:rsid w:val="005C1603"/>
    <w:rsid w:val="005C1F37"/>
    <w:rsid w:val="005C2443"/>
    <w:rsid w:val="005C3876"/>
    <w:rsid w:val="005C496E"/>
    <w:rsid w:val="005C569D"/>
    <w:rsid w:val="005C6CCD"/>
    <w:rsid w:val="005C7E5B"/>
    <w:rsid w:val="005D00BC"/>
    <w:rsid w:val="005D0C12"/>
    <w:rsid w:val="005D0FAA"/>
    <w:rsid w:val="005D0FCC"/>
    <w:rsid w:val="005D18B2"/>
    <w:rsid w:val="005D20E7"/>
    <w:rsid w:val="005D255B"/>
    <w:rsid w:val="005D2A7E"/>
    <w:rsid w:val="005D38B4"/>
    <w:rsid w:val="005D57F7"/>
    <w:rsid w:val="005D67A3"/>
    <w:rsid w:val="005D6B62"/>
    <w:rsid w:val="005D6C93"/>
    <w:rsid w:val="005D6E3A"/>
    <w:rsid w:val="005D7613"/>
    <w:rsid w:val="005E02EB"/>
    <w:rsid w:val="005E05C8"/>
    <w:rsid w:val="005E0FE7"/>
    <w:rsid w:val="005E1719"/>
    <w:rsid w:val="005E391E"/>
    <w:rsid w:val="005E4531"/>
    <w:rsid w:val="005E534D"/>
    <w:rsid w:val="005E555D"/>
    <w:rsid w:val="005E6478"/>
    <w:rsid w:val="005E6540"/>
    <w:rsid w:val="005E73D3"/>
    <w:rsid w:val="005E7981"/>
    <w:rsid w:val="005F0346"/>
    <w:rsid w:val="005F099E"/>
    <w:rsid w:val="005F10B6"/>
    <w:rsid w:val="005F19FC"/>
    <w:rsid w:val="005F2636"/>
    <w:rsid w:val="005F4162"/>
    <w:rsid w:val="005F4200"/>
    <w:rsid w:val="005F5126"/>
    <w:rsid w:val="005F5738"/>
    <w:rsid w:val="005F5B60"/>
    <w:rsid w:val="005F6BED"/>
    <w:rsid w:val="00601E4C"/>
    <w:rsid w:val="00602F69"/>
    <w:rsid w:val="00603025"/>
    <w:rsid w:val="00603345"/>
    <w:rsid w:val="00603424"/>
    <w:rsid w:val="00603514"/>
    <w:rsid w:val="00603EFF"/>
    <w:rsid w:val="00604155"/>
    <w:rsid w:val="00604D02"/>
    <w:rsid w:val="00605603"/>
    <w:rsid w:val="00606723"/>
    <w:rsid w:val="00607F39"/>
    <w:rsid w:val="006100DA"/>
    <w:rsid w:val="0061047C"/>
    <w:rsid w:val="00610F7F"/>
    <w:rsid w:val="00612059"/>
    <w:rsid w:val="0061279B"/>
    <w:rsid w:val="0061294C"/>
    <w:rsid w:val="006129CC"/>
    <w:rsid w:val="006130E9"/>
    <w:rsid w:val="006131C9"/>
    <w:rsid w:val="00613335"/>
    <w:rsid w:val="00613E7E"/>
    <w:rsid w:val="006144F5"/>
    <w:rsid w:val="00614C26"/>
    <w:rsid w:val="006151E8"/>
    <w:rsid w:val="006155E0"/>
    <w:rsid w:val="00615657"/>
    <w:rsid w:val="006157E9"/>
    <w:rsid w:val="00615B0D"/>
    <w:rsid w:val="006204BF"/>
    <w:rsid w:val="00622298"/>
    <w:rsid w:val="00622C6A"/>
    <w:rsid w:val="00623ED4"/>
    <w:rsid w:val="0062540E"/>
    <w:rsid w:val="0062551D"/>
    <w:rsid w:val="00626B67"/>
    <w:rsid w:val="006270D0"/>
    <w:rsid w:val="00627903"/>
    <w:rsid w:val="00627AE9"/>
    <w:rsid w:val="0063197A"/>
    <w:rsid w:val="006319E0"/>
    <w:rsid w:val="00631ACC"/>
    <w:rsid w:val="00631C1E"/>
    <w:rsid w:val="00633357"/>
    <w:rsid w:val="006341CE"/>
    <w:rsid w:val="00634997"/>
    <w:rsid w:val="00634F84"/>
    <w:rsid w:val="006356F3"/>
    <w:rsid w:val="00635A6E"/>
    <w:rsid w:val="00636264"/>
    <w:rsid w:val="00636969"/>
    <w:rsid w:val="00637753"/>
    <w:rsid w:val="00641945"/>
    <w:rsid w:val="006423B5"/>
    <w:rsid w:val="006428B1"/>
    <w:rsid w:val="00642917"/>
    <w:rsid w:val="00642D60"/>
    <w:rsid w:val="00646175"/>
    <w:rsid w:val="00651833"/>
    <w:rsid w:val="00652973"/>
    <w:rsid w:val="00654670"/>
    <w:rsid w:val="00655B91"/>
    <w:rsid w:val="0065642E"/>
    <w:rsid w:val="006616AA"/>
    <w:rsid w:val="00661FC9"/>
    <w:rsid w:val="00662E94"/>
    <w:rsid w:val="00663867"/>
    <w:rsid w:val="006659B7"/>
    <w:rsid w:val="00665E2F"/>
    <w:rsid w:val="006677C0"/>
    <w:rsid w:val="0067058A"/>
    <w:rsid w:val="006706BE"/>
    <w:rsid w:val="00671BDC"/>
    <w:rsid w:val="00672005"/>
    <w:rsid w:val="006722C0"/>
    <w:rsid w:val="00672350"/>
    <w:rsid w:val="00673C9C"/>
    <w:rsid w:val="006759E9"/>
    <w:rsid w:val="00676DB5"/>
    <w:rsid w:val="00677B75"/>
    <w:rsid w:val="00680444"/>
    <w:rsid w:val="006808A0"/>
    <w:rsid w:val="00680B28"/>
    <w:rsid w:val="006814B6"/>
    <w:rsid w:val="006827A5"/>
    <w:rsid w:val="00683C65"/>
    <w:rsid w:val="00685E51"/>
    <w:rsid w:val="006879C8"/>
    <w:rsid w:val="00690821"/>
    <w:rsid w:val="00690BFF"/>
    <w:rsid w:val="006911CD"/>
    <w:rsid w:val="00692A97"/>
    <w:rsid w:val="0069465E"/>
    <w:rsid w:val="0069480E"/>
    <w:rsid w:val="00695998"/>
    <w:rsid w:val="00696F99"/>
    <w:rsid w:val="006971D6"/>
    <w:rsid w:val="006979FA"/>
    <w:rsid w:val="006A03CA"/>
    <w:rsid w:val="006A06CA"/>
    <w:rsid w:val="006A0E95"/>
    <w:rsid w:val="006A1264"/>
    <w:rsid w:val="006A1E59"/>
    <w:rsid w:val="006A33A4"/>
    <w:rsid w:val="006A52D4"/>
    <w:rsid w:val="006A5671"/>
    <w:rsid w:val="006A5AAD"/>
    <w:rsid w:val="006A616D"/>
    <w:rsid w:val="006A74E7"/>
    <w:rsid w:val="006A78DD"/>
    <w:rsid w:val="006A7E70"/>
    <w:rsid w:val="006B1D71"/>
    <w:rsid w:val="006B302C"/>
    <w:rsid w:val="006B32D3"/>
    <w:rsid w:val="006B34FC"/>
    <w:rsid w:val="006B3D1B"/>
    <w:rsid w:val="006B4CB4"/>
    <w:rsid w:val="006B69B7"/>
    <w:rsid w:val="006B713F"/>
    <w:rsid w:val="006C0F96"/>
    <w:rsid w:val="006C11EE"/>
    <w:rsid w:val="006C14F0"/>
    <w:rsid w:val="006C1C1A"/>
    <w:rsid w:val="006C1F91"/>
    <w:rsid w:val="006C2498"/>
    <w:rsid w:val="006C24BD"/>
    <w:rsid w:val="006C2899"/>
    <w:rsid w:val="006C2A55"/>
    <w:rsid w:val="006C49E8"/>
    <w:rsid w:val="006C63BB"/>
    <w:rsid w:val="006C6498"/>
    <w:rsid w:val="006C66A7"/>
    <w:rsid w:val="006C680D"/>
    <w:rsid w:val="006D006C"/>
    <w:rsid w:val="006D200F"/>
    <w:rsid w:val="006D23E3"/>
    <w:rsid w:val="006D32B2"/>
    <w:rsid w:val="006D43B0"/>
    <w:rsid w:val="006D4766"/>
    <w:rsid w:val="006D4E14"/>
    <w:rsid w:val="006D4F99"/>
    <w:rsid w:val="006D74F0"/>
    <w:rsid w:val="006E07C0"/>
    <w:rsid w:val="006E0FE5"/>
    <w:rsid w:val="006E27CE"/>
    <w:rsid w:val="006E30C4"/>
    <w:rsid w:val="006E4063"/>
    <w:rsid w:val="006E4BBF"/>
    <w:rsid w:val="006E4E0D"/>
    <w:rsid w:val="006E50D8"/>
    <w:rsid w:val="006E518F"/>
    <w:rsid w:val="006E59C2"/>
    <w:rsid w:val="006E5B7E"/>
    <w:rsid w:val="006E5B9D"/>
    <w:rsid w:val="006E6A61"/>
    <w:rsid w:val="006E6DA8"/>
    <w:rsid w:val="006E734C"/>
    <w:rsid w:val="006E7670"/>
    <w:rsid w:val="006E784B"/>
    <w:rsid w:val="006E78BA"/>
    <w:rsid w:val="006E7B2D"/>
    <w:rsid w:val="006F0B45"/>
    <w:rsid w:val="006F2D9C"/>
    <w:rsid w:val="006F332F"/>
    <w:rsid w:val="006F43A6"/>
    <w:rsid w:val="006F4750"/>
    <w:rsid w:val="006F575E"/>
    <w:rsid w:val="006F6068"/>
    <w:rsid w:val="006F71EB"/>
    <w:rsid w:val="006F78E1"/>
    <w:rsid w:val="0070049B"/>
    <w:rsid w:val="00700F9C"/>
    <w:rsid w:val="007025AF"/>
    <w:rsid w:val="00702F8B"/>
    <w:rsid w:val="00704A5F"/>
    <w:rsid w:val="007050AA"/>
    <w:rsid w:val="007058D2"/>
    <w:rsid w:val="00705C83"/>
    <w:rsid w:val="007062A4"/>
    <w:rsid w:val="00706399"/>
    <w:rsid w:val="00710F8F"/>
    <w:rsid w:val="007114C5"/>
    <w:rsid w:val="0071154A"/>
    <w:rsid w:val="0071201B"/>
    <w:rsid w:val="00713332"/>
    <w:rsid w:val="007135A3"/>
    <w:rsid w:val="00713C0D"/>
    <w:rsid w:val="007142FE"/>
    <w:rsid w:val="00716197"/>
    <w:rsid w:val="007161F7"/>
    <w:rsid w:val="00716D19"/>
    <w:rsid w:val="0071770F"/>
    <w:rsid w:val="00720D07"/>
    <w:rsid w:val="00721E3B"/>
    <w:rsid w:val="007237DA"/>
    <w:rsid w:val="007239E8"/>
    <w:rsid w:val="0072412F"/>
    <w:rsid w:val="0072597B"/>
    <w:rsid w:val="007278B8"/>
    <w:rsid w:val="00730821"/>
    <w:rsid w:val="0073166B"/>
    <w:rsid w:val="00731858"/>
    <w:rsid w:val="0073195B"/>
    <w:rsid w:val="00731E6B"/>
    <w:rsid w:val="0073251A"/>
    <w:rsid w:val="00732AC3"/>
    <w:rsid w:val="00732C30"/>
    <w:rsid w:val="0073371E"/>
    <w:rsid w:val="00733B30"/>
    <w:rsid w:val="007341CE"/>
    <w:rsid w:val="007347F1"/>
    <w:rsid w:val="00734A7A"/>
    <w:rsid w:val="00735162"/>
    <w:rsid w:val="0073572B"/>
    <w:rsid w:val="00735A0B"/>
    <w:rsid w:val="00735D59"/>
    <w:rsid w:val="00736892"/>
    <w:rsid w:val="0073699F"/>
    <w:rsid w:val="00737BBE"/>
    <w:rsid w:val="00737CED"/>
    <w:rsid w:val="00737F9E"/>
    <w:rsid w:val="00741FB8"/>
    <w:rsid w:val="00742175"/>
    <w:rsid w:val="0074255E"/>
    <w:rsid w:val="00742D61"/>
    <w:rsid w:val="00743CD9"/>
    <w:rsid w:val="00744187"/>
    <w:rsid w:val="007447A4"/>
    <w:rsid w:val="00744E19"/>
    <w:rsid w:val="007454F0"/>
    <w:rsid w:val="00745DB6"/>
    <w:rsid w:val="00746246"/>
    <w:rsid w:val="00746719"/>
    <w:rsid w:val="00747129"/>
    <w:rsid w:val="007474B9"/>
    <w:rsid w:val="0074792E"/>
    <w:rsid w:val="00750B90"/>
    <w:rsid w:val="00750C3F"/>
    <w:rsid w:val="00753D5A"/>
    <w:rsid w:val="007563F9"/>
    <w:rsid w:val="00757E66"/>
    <w:rsid w:val="0076208D"/>
    <w:rsid w:val="007630E3"/>
    <w:rsid w:val="00763143"/>
    <w:rsid w:val="0076355B"/>
    <w:rsid w:val="00767933"/>
    <w:rsid w:val="00767A67"/>
    <w:rsid w:val="00767C84"/>
    <w:rsid w:val="00767D04"/>
    <w:rsid w:val="00770F74"/>
    <w:rsid w:val="00771A06"/>
    <w:rsid w:val="00772862"/>
    <w:rsid w:val="00773192"/>
    <w:rsid w:val="007737B8"/>
    <w:rsid w:val="00775F97"/>
    <w:rsid w:val="007762C8"/>
    <w:rsid w:val="00776EE4"/>
    <w:rsid w:val="007800DF"/>
    <w:rsid w:val="007811FE"/>
    <w:rsid w:val="00782C8C"/>
    <w:rsid w:val="0078333B"/>
    <w:rsid w:val="0078344E"/>
    <w:rsid w:val="0078414B"/>
    <w:rsid w:val="00785C23"/>
    <w:rsid w:val="007863EF"/>
    <w:rsid w:val="00786DCA"/>
    <w:rsid w:val="007877E6"/>
    <w:rsid w:val="00787B48"/>
    <w:rsid w:val="00787EF4"/>
    <w:rsid w:val="00787F37"/>
    <w:rsid w:val="00790777"/>
    <w:rsid w:val="00790F72"/>
    <w:rsid w:val="00790F77"/>
    <w:rsid w:val="00790FAA"/>
    <w:rsid w:val="007918CA"/>
    <w:rsid w:val="00792A68"/>
    <w:rsid w:val="00792C61"/>
    <w:rsid w:val="00793741"/>
    <w:rsid w:val="00794920"/>
    <w:rsid w:val="0079515B"/>
    <w:rsid w:val="00795F1E"/>
    <w:rsid w:val="007961E1"/>
    <w:rsid w:val="007966C4"/>
    <w:rsid w:val="00796E04"/>
    <w:rsid w:val="00796F4C"/>
    <w:rsid w:val="007970B4"/>
    <w:rsid w:val="007A0E43"/>
    <w:rsid w:val="007A0E76"/>
    <w:rsid w:val="007A10B9"/>
    <w:rsid w:val="007A1949"/>
    <w:rsid w:val="007A24F1"/>
    <w:rsid w:val="007A353D"/>
    <w:rsid w:val="007A378A"/>
    <w:rsid w:val="007A3D5C"/>
    <w:rsid w:val="007A418E"/>
    <w:rsid w:val="007A47EE"/>
    <w:rsid w:val="007A5124"/>
    <w:rsid w:val="007A5236"/>
    <w:rsid w:val="007A6FDF"/>
    <w:rsid w:val="007B233C"/>
    <w:rsid w:val="007B35FC"/>
    <w:rsid w:val="007B3DF5"/>
    <w:rsid w:val="007B43EF"/>
    <w:rsid w:val="007B5CCD"/>
    <w:rsid w:val="007B5F56"/>
    <w:rsid w:val="007B66D6"/>
    <w:rsid w:val="007B7242"/>
    <w:rsid w:val="007B73C8"/>
    <w:rsid w:val="007B7960"/>
    <w:rsid w:val="007C007B"/>
    <w:rsid w:val="007C1931"/>
    <w:rsid w:val="007C23C2"/>
    <w:rsid w:val="007C3B67"/>
    <w:rsid w:val="007C432F"/>
    <w:rsid w:val="007C55A3"/>
    <w:rsid w:val="007C6B5F"/>
    <w:rsid w:val="007C755A"/>
    <w:rsid w:val="007C75FB"/>
    <w:rsid w:val="007C788A"/>
    <w:rsid w:val="007D043C"/>
    <w:rsid w:val="007D088D"/>
    <w:rsid w:val="007D0C49"/>
    <w:rsid w:val="007D1D93"/>
    <w:rsid w:val="007D3748"/>
    <w:rsid w:val="007D46CD"/>
    <w:rsid w:val="007D5735"/>
    <w:rsid w:val="007D61AC"/>
    <w:rsid w:val="007D644B"/>
    <w:rsid w:val="007D6FB4"/>
    <w:rsid w:val="007D7B4E"/>
    <w:rsid w:val="007E067E"/>
    <w:rsid w:val="007E0F5D"/>
    <w:rsid w:val="007E1141"/>
    <w:rsid w:val="007E1C70"/>
    <w:rsid w:val="007E20C4"/>
    <w:rsid w:val="007E3329"/>
    <w:rsid w:val="007E3B3E"/>
    <w:rsid w:val="007E4C99"/>
    <w:rsid w:val="007E4DF8"/>
    <w:rsid w:val="007E5794"/>
    <w:rsid w:val="007E5DB8"/>
    <w:rsid w:val="007E6EB3"/>
    <w:rsid w:val="007E753F"/>
    <w:rsid w:val="007E7893"/>
    <w:rsid w:val="007E7BC3"/>
    <w:rsid w:val="007F0114"/>
    <w:rsid w:val="007F0AA3"/>
    <w:rsid w:val="007F0DD2"/>
    <w:rsid w:val="007F1B26"/>
    <w:rsid w:val="007F1BB6"/>
    <w:rsid w:val="007F21F4"/>
    <w:rsid w:val="007F24E3"/>
    <w:rsid w:val="007F2B14"/>
    <w:rsid w:val="007F2C25"/>
    <w:rsid w:val="007F305E"/>
    <w:rsid w:val="007F3884"/>
    <w:rsid w:val="007F3B31"/>
    <w:rsid w:val="007F3EF3"/>
    <w:rsid w:val="007F570E"/>
    <w:rsid w:val="007F6BCF"/>
    <w:rsid w:val="007F6DE6"/>
    <w:rsid w:val="007F6F19"/>
    <w:rsid w:val="007F72E1"/>
    <w:rsid w:val="007F7BA0"/>
    <w:rsid w:val="007F7FC5"/>
    <w:rsid w:val="00800BA1"/>
    <w:rsid w:val="00800EA4"/>
    <w:rsid w:val="00801453"/>
    <w:rsid w:val="00801AE4"/>
    <w:rsid w:val="00802295"/>
    <w:rsid w:val="008026B8"/>
    <w:rsid w:val="00803577"/>
    <w:rsid w:val="008037BD"/>
    <w:rsid w:val="008038CC"/>
    <w:rsid w:val="00803F21"/>
    <w:rsid w:val="00804117"/>
    <w:rsid w:val="0080495F"/>
    <w:rsid w:val="00804C4F"/>
    <w:rsid w:val="00805A91"/>
    <w:rsid w:val="008064E5"/>
    <w:rsid w:val="00807B23"/>
    <w:rsid w:val="0081014A"/>
    <w:rsid w:val="00810FF0"/>
    <w:rsid w:val="0081122A"/>
    <w:rsid w:val="0081164C"/>
    <w:rsid w:val="0081191E"/>
    <w:rsid w:val="00811CBE"/>
    <w:rsid w:val="00812378"/>
    <w:rsid w:val="00812DC5"/>
    <w:rsid w:val="00812E90"/>
    <w:rsid w:val="00813077"/>
    <w:rsid w:val="00813935"/>
    <w:rsid w:val="008139BA"/>
    <w:rsid w:val="00813C76"/>
    <w:rsid w:val="00813EDC"/>
    <w:rsid w:val="008141D6"/>
    <w:rsid w:val="00814565"/>
    <w:rsid w:val="0081495D"/>
    <w:rsid w:val="00814F80"/>
    <w:rsid w:val="00815C6C"/>
    <w:rsid w:val="0081788F"/>
    <w:rsid w:val="008206A6"/>
    <w:rsid w:val="008211E8"/>
    <w:rsid w:val="00821FFF"/>
    <w:rsid w:val="00822C2A"/>
    <w:rsid w:val="008240C9"/>
    <w:rsid w:val="0082430D"/>
    <w:rsid w:val="008243F1"/>
    <w:rsid w:val="00825465"/>
    <w:rsid w:val="00825907"/>
    <w:rsid w:val="00826506"/>
    <w:rsid w:val="008279DA"/>
    <w:rsid w:val="00830989"/>
    <w:rsid w:val="008309AC"/>
    <w:rsid w:val="00831FDF"/>
    <w:rsid w:val="00832A64"/>
    <w:rsid w:val="0083323A"/>
    <w:rsid w:val="00833D36"/>
    <w:rsid w:val="00833D3F"/>
    <w:rsid w:val="00834537"/>
    <w:rsid w:val="00835E7F"/>
    <w:rsid w:val="00836580"/>
    <w:rsid w:val="00836CDD"/>
    <w:rsid w:val="00837517"/>
    <w:rsid w:val="00837CCF"/>
    <w:rsid w:val="00837DB0"/>
    <w:rsid w:val="00837DE0"/>
    <w:rsid w:val="008405D8"/>
    <w:rsid w:val="008418C3"/>
    <w:rsid w:val="008423B9"/>
    <w:rsid w:val="008425CF"/>
    <w:rsid w:val="00842A9F"/>
    <w:rsid w:val="00842B59"/>
    <w:rsid w:val="008442C8"/>
    <w:rsid w:val="00845CE1"/>
    <w:rsid w:val="00846035"/>
    <w:rsid w:val="00847E51"/>
    <w:rsid w:val="0085049F"/>
    <w:rsid w:val="0085185F"/>
    <w:rsid w:val="00852C3A"/>
    <w:rsid w:val="00853B69"/>
    <w:rsid w:val="008543BD"/>
    <w:rsid w:val="008546CC"/>
    <w:rsid w:val="00854DCE"/>
    <w:rsid w:val="00855CA8"/>
    <w:rsid w:val="00856B27"/>
    <w:rsid w:val="0085780D"/>
    <w:rsid w:val="008603CF"/>
    <w:rsid w:val="0086126A"/>
    <w:rsid w:val="008624A6"/>
    <w:rsid w:val="00863C10"/>
    <w:rsid w:val="008642C1"/>
    <w:rsid w:val="008642C7"/>
    <w:rsid w:val="00864A06"/>
    <w:rsid w:val="00864CB0"/>
    <w:rsid w:val="00865BD4"/>
    <w:rsid w:val="00866FD2"/>
    <w:rsid w:val="00867FC1"/>
    <w:rsid w:val="008713E1"/>
    <w:rsid w:val="00871F2C"/>
    <w:rsid w:val="008728C2"/>
    <w:rsid w:val="00873340"/>
    <w:rsid w:val="008742A5"/>
    <w:rsid w:val="00874B39"/>
    <w:rsid w:val="00874FD3"/>
    <w:rsid w:val="00876412"/>
    <w:rsid w:val="0087795E"/>
    <w:rsid w:val="008800D4"/>
    <w:rsid w:val="00880C0F"/>
    <w:rsid w:val="00880DC0"/>
    <w:rsid w:val="008811FB"/>
    <w:rsid w:val="00881AC3"/>
    <w:rsid w:val="0088362D"/>
    <w:rsid w:val="00883C57"/>
    <w:rsid w:val="00883C7C"/>
    <w:rsid w:val="00884DD5"/>
    <w:rsid w:val="008851B7"/>
    <w:rsid w:val="00885397"/>
    <w:rsid w:val="00885B71"/>
    <w:rsid w:val="00885E3C"/>
    <w:rsid w:val="0088658C"/>
    <w:rsid w:val="008901A1"/>
    <w:rsid w:val="008906DF"/>
    <w:rsid w:val="008907D3"/>
    <w:rsid w:val="00891448"/>
    <w:rsid w:val="008914F0"/>
    <w:rsid w:val="00891E6D"/>
    <w:rsid w:val="008923C6"/>
    <w:rsid w:val="00892558"/>
    <w:rsid w:val="008927C5"/>
    <w:rsid w:val="008929F4"/>
    <w:rsid w:val="00892B38"/>
    <w:rsid w:val="0089314C"/>
    <w:rsid w:val="008933AE"/>
    <w:rsid w:val="00893CC2"/>
    <w:rsid w:val="00893F7B"/>
    <w:rsid w:val="00895236"/>
    <w:rsid w:val="0089528C"/>
    <w:rsid w:val="00895EB6"/>
    <w:rsid w:val="0089641B"/>
    <w:rsid w:val="00896AE3"/>
    <w:rsid w:val="00897AFD"/>
    <w:rsid w:val="008A017B"/>
    <w:rsid w:val="008A10AB"/>
    <w:rsid w:val="008A1EA4"/>
    <w:rsid w:val="008A2A8E"/>
    <w:rsid w:val="008A2C1D"/>
    <w:rsid w:val="008A3772"/>
    <w:rsid w:val="008A3FEC"/>
    <w:rsid w:val="008A40D7"/>
    <w:rsid w:val="008A51BC"/>
    <w:rsid w:val="008A5619"/>
    <w:rsid w:val="008A6AB7"/>
    <w:rsid w:val="008A6FE6"/>
    <w:rsid w:val="008A7132"/>
    <w:rsid w:val="008A7C61"/>
    <w:rsid w:val="008B0E08"/>
    <w:rsid w:val="008B151E"/>
    <w:rsid w:val="008B25F6"/>
    <w:rsid w:val="008B2C09"/>
    <w:rsid w:val="008B480A"/>
    <w:rsid w:val="008B4E8E"/>
    <w:rsid w:val="008B54F4"/>
    <w:rsid w:val="008B59FC"/>
    <w:rsid w:val="008B69B2"/>
    <w:rsid w:val="008C0ADB"/>
    <w:rsid w:val="008C2606"/>
    <w:rsid w:val="008C4FE0"/>
    <w:rsid w:val="008C537E"/>
    <w:rsid w:val="008C5D70"/>
    <w:rsid w:val="008C666C"/>
    <w:rsid w:val="008D043E"/>
    <w:rsid w:val="008D1A0F"/>
    <w:rsid w:val="008D1C7B"/>
    <w:rsid w:val="008D2376"/>
    <w:rsid w:val="008D25A9"/>
    <w:rsid w:val="008D3E78"/>
    <w:rsid w:val="008D4CBE"/>
    <w:rsid w:val="008D52C4"/>
    <w:rsid w:val="008E0278"/>
    <w:rsid w:val="008E085E"/>
    <w:rsid w:val="008E2A49"/>
    <w:rsid w:val="008E2C4E"/>
    <w:rsid w:val="008E3199"/>
    <w:rsid w:val="008E352D"/>
    <w:rsid w:val="008E3702"/>
    <w:rsid w:val="008E37D6"/>
    <w:rsid w:val="008E3A62"/>
    <w:rsid w:val="008E3EDB"/>
    <w:rsid w:val="008E5132"/>
    <w:rsid w:val="008E56A1"/>
    <w:rsid w:val="008E5BC7"/>
    <w:rsid w:val="008E6D2B"/>
    <w:rsid w:val="008E77E5"/>
    <w:rsid w:val="008F1AAE"/>
    <w:rsid w:val="008F3845"/>
    <w:rsid w:val="008F3B2E"/>
    <w:rsid w:val="008F5B07"/>
    <w:rsid w:val="008F6066"/>
    <w:rsid w:val="008F6071"/>
    <w:rsid w:val="008F7BDC"/>
    <w:rsid w:val="00900ABB"/>
    <w:rsid w:val="009019B7"/>
    <w:rsid w:val="00901C46"/>
    <w:rsid w:val="00902E18"/>
    <w:rsid w:val="00902E45"/>
    <w:rsid w:val="0090330A"/>
    <w:rsid w:val="009056AA"/>
    <w:rsid w:val="00906895"/>
    <w:rsid w:val="0090694D"/>
    <w:rsid w:val="00906A01"/>
    <w:rsid w:val="00907DA5"/>
    <w:rsid w:val="0091041E"/>
    <w:rsid w:val="00910C9C"/>
    <w:rsid w:val="00911EB0"/>
    <w:rsid w:val="009120E3"/>
    <w:rsid w:val="00912DAA"/>
    <w:rsid w:val="00913B2E"/>
    <w:rsid w:val="00914049"/>
    <w:rsid w:val="00914A13"/>
    <w:rsid w:val="00914B55"/>
    <w:rsid w:val="0091553C"/>
    <w:rsid w:val="0091585B"/>
    <w:rsid w:val="00915882"/>
    <w:rsid w:val="00916E8A"/>
    <w:rsid w:val="00917569"/>
    <w:rsid w:val="0092058E"/>
    <w:rsid w:val="00920D63"/>
    <w:rsid w:val="009230FC"/>
    <w:rsid w:val="00923992"/>
    <w:rsid w:val="00923A30"/>
    <w:rsid w:val="00924FA8"/>
    <w:rsid w:val="00925133"/>
    <w:rsid w:val="00926033"/>
    <w:rsid w:val="0092616B"/>
    <w:rsid w:val="0092759C"/>
    <w:rsid w:val="0092772F"/>
    <w:rsid w:val="009278B9"/>
    <w:rsid w:val="00927E94"/>
    <w:rsid w:val="00930DC6"/>
    <w:rsid w:val="00930FE8"/>
    <w:rsid w:val="00931E5B"/>
    <w:rsid w:val="00932DC8"/>
    <w:rsid w:val="00932E95"/>
    <w:rsid w:val="0093306C"/>
    <w:rsid w:val="00933072"/>
    <w:rsid w:val="0093386E"/>
    <w:rsid w:val="00934694"/>
    <w:rsid w:val="00935E68"/>
    <w:rsid w:val="00936C76"/>
    <w:rsid w:val="0093757B"/>
    <w:rsid w:val="009414EE"/>
    <w:rsid w:val="009417A8"/>
    <w:rsid w:val="00941C00"/>
    <w:rsid w:val="0094212A"/>
    <w:rsid w:val="0094359A"/>
    <w:rsid w:val="009435F4"/>
    <w:rsid w:val="00943B7C"/>
    <w:rsid w:val="00943C23"/>
    <w:rsid w:val="009444E1"/>
    <w:rsid w:val="009445C9"/>
    <w:rsid w:val="00946A98"/>
    <w:rsid w:val="0094798E"/>
    <w:rsid w:val="009503AE"/>
    <w:rsid w:val="00950834"/>
    <w:rsid w:val="00951D53"/>
    <w:rsid w:val="00952490"/>
    <w:rsid w:val="009524F8"/>
    <w:rsid w:val="00954067"/>
    <w:rsid w:val="009565AE"/>
    <w:rsid w:val="00957764"/>
    <w:rsid w:val="00961356"/>
    <w:rsid w:val="00961672"/>
    <w:rsid w:val="00961C31"/>
    <w:rsid w:val="00961E68"/>
    <w:rsid w:val="00962CE7"/>
    <w:rsid w:val="00962FB9"/>
    <w:rsid w:val="0096311A"/>
    <w:rsid w:val="009639AB"/>
    <w:rsid w:val="00963F2C"/>
    <w:rsid w:val="009653C3"/>
    <w:rsid w:val="00966741"/>
    <w:rsid w:val="00970959"/>
    <w:rsid w:val="00971CBE"/>
    <w:rsid w:val="00971EC4"/>
    <w:rsid w:val="0097204A"/>
    <w:rsid w:val="00975050"/>
    <w:rsid w:val="0097621B"/>
    <w:rsid w:val="00976BDF"/>
    <w:rsid w:val="0097750C"/>
    <w:rsid w:val="009776F4"/>
    <w:rsid w:val="00977C2F"/>
    <w:rsid w:val="0098025F"/>
    <w:rsid w:val="00980FD7"/>
    <w:rsid w:val="009824F6"/>
    <w:rsid w:val="009834AA"/>
    <w:rsid w:val="00984B48"/>
    <w:rsid w:val="009857BE"/>
    <w:rsid w:val="00986266"/>
    <w:rsid w:val="00986B03"/>
    <w:rsid w:val="00990A99"/>
    <w:rsid w:val="009910AE"/>
    <w:rsid w:val="009916A9"/>
    <w:rsid w:val="0099181B"/>
    <w:rsid w:val="00991C9E"/>
    <w:rsid w:val="0099229B"/>
    <w:rsid w:val="0099339A"/>
    <w:rsid w:val="009939E7"/>
    <w:rsid w:val="00993DD3"/>
    <w:rsid w:val="00994CEA"/>
    <w:rsid w:val="00994D3B"/>
    <w:rsid w:val="00994EBF"/>
    <w:rsid w:val="00995DAC"/>
    <w:rsid w:val="0099689F"/>
    <w:rsid w:val="00996A23"/>
    <w:rsid w:val="00996EE6"/>
    <w:rsid w:val="009A0037"/>
    <w:rsid w:val="009A00A4"/>
    <w:rsid w:val="009A1227"/>
    <w:rsid w:val="009A1E15"/>
    <w:rsid w:val="009A20C4"/>
    <w:rsid w:val="009A2D5D"/>
    <w:rsid w:val="009A36E2"/>
    <w:rsid w:val="009A5512"/>
    <w:rsid w:val="009A5A94"/>
    <w:rsid w:val="009A5F16"/>
    <w:rsid w:val="009A6C25"/>
    <w:rsid w:val="009A7A36"/>
    <w:rsid w:val="009B06F8"/>
    <w:rsid w:val="009B0837"/>
    <w:rsid w:val="009B2461"/>
    <w:rsid w:val="009B27FB"/>
    <w:rsid w:val="009B2878"/>
    <w:rsid w:val="009B29CC"/>
    <w:rsid w:val="009B2B7D"/>
    <w:rsid w:val="009B2F17"/>
    <w:rsid w:val="009B3316"/>
    <w:rsid w:val="009B3FAB"/>
    <w:rsid w:val="009B50D0"/>
    <w:rsid w:val="009B556D"/>
    <w:rsid w:val="009B5F25"/>
    <w:rsid w:val="009B6D14"/>
    <w:rsid w:val="009B6DBA"/>
    <w:rsid w:val="009C0F3A"/>
    <w:rsid w:val="009C1053"/>
    <w:rsid w:val="009C114C"/>
    <w:rsid w:val="009C17FC"/>
    <w:rsid w:val="009C1B3F"/>
    <w:rsid w:val="009C2257"/>
    <w:rsid w:val="009C2EF6"/>
    <w:rsid w:val="009C36B5"/>
    <w:rsid w:val="009C5D11"/>
    <w:rsid w:val="009C5E5F"/>
    <w:rsid w:val="009C5F12"/>
    <w:rsid w:val="009C73E4"/>
    <w:rsid w:val="009C76BB"/>
    <w:rsid w:val="009C7A5A"/>
    <w:rsid w:val="009D01D1"/>
    <w:rsid w:val="009D0256"/>
    <w:rsid w:val="009D1593"/>
    <w:rsid w:val="009D17CE"/>
    <w:rsid w:val="009D20D6"/>
    <w:rsid w:val="009D2773"/>
    <w:rsid w:val="009D2A5B"/>
    <w:rsid w:val="009D3C6D"/>
    <w:rsid w:val="009D4D3A"/>
    <w:rsid w:val="009D523F"/>
    <w:rsid w:val="009D7446"/>
    <w:rsid w:val="009D78DC"/>
    <w:rsid w:val="009D7E35"/>
    <w:rsid w:val="009E0B8A"/>
    <w:rsid w:val="009E233D"/>
    <w:rsid w:val="009E2479"/>
    <w:rsid w:val="009E32B1"/>
    <w:rsid w:val="009E3C3B"/>
    <w:rsid w:val="009E3C94"/>
    <w:rsid w:val="009E3CBA"/>
    <w:rsid w:val="009E3CCA"/>
    <w:rsid w:val="009E5FB9"/>
    <w:rsid w:val="009E60D5"/>
    <w:rsid w:val="009E6752"/>
    <w:rsid w:val="009F09AF"/>
    <w:rsid w:val="009F0BD3"/>
    <w:rsid w:val="009F0F84"/>
    <w:rsid w:val="009F17D5"/>
    <w:rsid w:val="009F1834"/>
    <w:rsid w:val="009F183A"/>
    <w:rsid w:val="009F3176"/>
    <w:rsid w:val="009F3F48"/>
    <w:rsid w:val="009F416A"/>
    <w:rsid w:val="009F4603"/>
    <w:rsid w:val="009F531F"/>
    <w:rsid w:val="009F58C0"/>
    <w:rsid w:val="009F5C45"/>
    <w:rsid w:val="009F68FC"/>
    <w:rsid w:val="009F6DAC"/>
    <w:rsid w:val="009F7F1D"/>
    <w:rsid w:val="00A018FF"/>
    <w:rsid w:val="00A01AA1"/>
    <w:rsid w:val="00A02BC7"/>
    <w:rsid w:val="00A03B2B"/>
    <w:rsid w:val="00A03B4F"/>
    <w:rsid w:val="00A04080"/>
    <w:rsid w:val="00A04D92"/>
    <w:rsid w:val="00A04E51"/>
    <w:rsid w:val="00A05A4A"/>
    <w:rsid w:val="00A05EF9"/>
    <w:rsid w:val="00A06DD5"/>
    <w:rsid w:val="00A074B9"/>
    <w:rsid w:val="00A10842"/>
    <w:rsid w:val="00A10C1D"/>
    <w:rsid w:val="00A113D9"/>
    <w:rsid w:val="00A11E19"/>
    <w:rsid w:val="00A123BD"/>
    <w:rsid w:val="00A12AA8"/>
    <w:rsid w:val="00A1315C"/>
    <w:rsid w:val="00A14018"/>
    <w:rsid w:val="00A154D9"/>
    <w:rsid w:val="00A162BE"/>
    <w:rsid w:val="00A177BE"/>
    <w:rsid w:val="00A209F2"/>
    <w:rsid w:val="00A20A06"/>
    <w:rsid w:val="00A20AD8"/>
    <w:rsid w:val="00A210D1"/>
    <w:rsid w:val="00A22AE6"/>
    <w:rsid w:val="00A24FD9"/>
    <w:rsid w:val="00A25855"/>
    <w:rsid w:val="00A26E1D"/>
    <w:rsid w:val="00A26FC4"/>
    <w:rsid w:val="00A27058"/>
    <w:rsid w:val="00A303DC"/>
    <w:rsid w:val="00A33841"/>
    <w:rsid w:val="00A33F58"/>
    <w:rsid w:val="00A34FF6"/>
    <w:rsid w:val="00A352A5"/>
    <w:rsid w:val="00A377AE"/>
    <w:rsid w:val="00A404B1"/>
    <w:rsid w:val="00A40DFA"/>
    <w:rsid w:val="00A415F9"/>
    <w:rsid w:val="00A41757"/>
    <w:rsid w:val="00A43098"/>
    <w:rsid w:val="00A431AB"/>
    <w:rsid w:val="00A43306"/>
    <w:rsid w:val="00A43973"/>
    <w:rsid w:val="00A43EFF"/>
    <w:rsid w:val="00A4466F"/>
    <w:rsid w:val="00A44B3C"/>
    <w:rsid w:val="00A44B41"/>
    <w:rsid w:val="00A45BC2"/>
    <w:rsid w:val="00A47ADD"/>
    <w:rsid w:val="00A51179"/>
    <w:rsid w:val="00A5119F"/>
    <w:rsid w:val="00A52EE8"/>
    <w:rsid w:val="00A55BFD"/>
    <w:rsid w:val="00A55FCD"/>
    <w:rsid w:val="00A56FBF"/>
    <w:rsid w:val="00A5726D"/>
    <w:rsid w:val="00A57ABD"/>
    <w:rsid w:val="00A60052"/>
    <w:rsid w:val="00A6042E"/>
    <w:rsid w:val="00A60BEC"/>
    <w:rsid w:val="00A614FB"/>
    <w:rsid w:val="00A621FF"/>
    <w:rsid w:val="00A62EB5"/>
    <w:rsid w:val="00A6413A"/>
    <w:rsid w:val="00A64A98"/>
    <w:rsid w:val="00A669D1"/>
    <w:rsid w:val="00A66CC9"/>
    <w:rsid w:val="00A67153"/>
    <w:rsid w:val="00A67276"/>
    <w:rsid w:val="00A6765D"/>
    <w:rsid w:val="00A70396"/>
    <w:rsid w:val="00A70401"/>
    <w:rsid w:val="00A711ED"/>
    <w:rsid w:val="00A71E8B"/>
    <w:rsid w:val="00A7203A"/>
    <w:rsid w:val="00A72631"/>
    <w:rsid w:val="00A7452F"/>
    <w:rsid w:val="00A74C24"/>
    <w:rsid w:val="00A75146"/>
    <w:rsid w:val="00A75A71"/>
    <w:rsid w:val="00A7649F"/>
    <w:rsid w:val="00A764B1"/>
    <w:rsid w:val="00A76897"/>
    <w:rsid w:val="00A76E4F"/>
    <w:rsid w:val="00A7733D"/>
    <w:rsid w:val="00A77B95"/>
    <w:rsid w:val="00A803BB"/>
    <w:rsid w:val="00A80E13"/>
    <w:rsid w:val="00A80EDB"/>
    <w:rsid w:val="00A81193"/>
    <w:rsid w:val="00A816A6"/>
    <w:rsid w:val="00A821D9"/>
    <w:rsid w:val="00A8442B"/>
    <w:rsid w:val="00A848E3"/>
    <w:rsid w:val="00A87502"/>
    <w:rsid w:val="00A87986"/>
    <w:rsid w:val="00A87F6A"/>
    <w:rsid w:val="00A90807"/>
    <w:rsid w:val="00A90C15"/>
    <w:rsid w:val="00A9272A"/>
    <w:rsid w:val="00A92E6E"/>
    <w:rsid w:val="00A939B2"/>
    <w:rsid w:val="00A9505E"/>
    <w:rsid w:val="00A95686"/>
    <w:rsid w:val="00A95D91"/>
    <w:rsid w:val="00A95E72"/>
    <w:rsid w:val="00A96C6C"/>
    <w:rsid w:val="00A9747D"/>
    <w:rsid w:val="00A97656"/>
    <w:rsid w:val="00AA0158"/>
    <w:rsid w:val="00AA074F"/>
    <w:rsid w:val="00AA098D"/>
    <w:rsid w:val="00AA1EBB"/>
    <w:rsid w:val="00AA34B7"/>
    <w:rsid w:val="00AA4711"/>
    <w:rsid w:val="00AA4E48"/>
    <w:rsid w:val="00AA66EE"/>
    <w:rsid w:val="00AB0B08"/>
    <w:rsid w:val="00AB2305"/>
    <w:rsid w:val="00AB275A"/>
    <w:rsid w:val="00AB28B6"/>
    <w:rsid w:val="00AB2A64"/>
    <w:rsid w:val="00AB2E69"/>
    <w:rsid w:val="00AB310F"/>
    <w:rsid w:val="00AB3DED"/>
    <w:rsid w:val="00AB431E"/>
    <w:rsid w:val="00AB5381"/>
    <w:rsid w:val="00AB5938"/>
    <w:rsid w:val="00AB683E"/>
    <w:rsid w:val="00AC15D2"/>
    <w:rsid w:val="00AC2165"/>
    <w:rsid w:val="00AC2421"/>
    <w:rsid w:val="00AC2705"/>
    <w:rsid w:val="00AC3332"/>
    <w:rsid w:val="00AC36B3"/>
    <w:rsid w:val="00AC4C63"/>
    <w:rsid w:val="00AC5B0D"/>
    <w:rsid w:val="00AC74D9"/>
    <w:rsid w:val="00AC7843"/>
    <w:rsid w:val="00AD0165"/>
    <w:rsid w:val="00AD0602"/>
    <w:rsid w:val="00AD14F3"/>
    <w:rsid w:val="00AD1700"/>
    <w:rsid w:val="00AD1CFA"/>
    <w:rsid w:val="00AD1FE4"/>
    <w:rsid w:val="00AD23A9"/>
    <w:rsid w:val="00AD24AE"/>
    <w:rsid w:val="00AD299B"/>
    <w:rsid w:val="00AD2E2B"/>
    <w:rsid w:val="00AD36DA"/>
    <w:rsid w:val="00AD4F72"/>
    <w:rsid w:val="00AD5877"/>
    <w:rsid w:val="00AD5F58"/>
    <w:rsid w:val="00AD601B"/>
    <w:rsid w:val="00AD6602"/>
    <w:rsid w:val="00AD68FF"/>
    <w:rsid w:val="00AD72EF"/>
    <w:rsid w:val="00AE0330"/>
    <w:rsid w:val="00AE0B57"/>
    <w:rsid w:val="00AE0CEF"/>
    <w:rsid w:val="00AE10A6"/>
    <w:rsid w:val="00AE13E5"/>
    <w:rsid w:val="00AE14CF"/>
    <w:rsid w:val="00AE22DA"/>
    <w:rsid w:val="00AE2571"/>
    <w:rsid w:val="00AE2C39"/>
    <w:rsid w:val="00AE42A2"/>
    <w:rsid w:val="00AE53AD"/>
    <w:rsid w:val="00AE6708"/>
    <w:rsid w:val="00AE6D6F"/>
    <w:rsid w:val="00AE7779"/>
    <w:rsid w:val="00AE7EB9"/>
    <w:rsid w:val="00AF1DD0"/>
    <w:rsid w:val="00AF2AFD"/>
    <w:rsid w:val="00AF2F61"/>
    <w:rsid w:val="00AF374E"/>
    <w:rsid w:val="00AF3C17"/>
    <w:rsid w:val="00AF434A"/>
    <w:rsid w:val="00AF4F94"/>
    <w:rsid w:val="00AF50E3"/>
    <w:rsid w:val="00AF5150"/>
    <w:rsid w:val="00AF535F"/>
    <w:rsid w:val="00AF575A"/>
    <w:rsid w:val="00AF5A00"/>
    <w:rsid w:val="00AF5CD2"/>
    <w:rsid w:val="00B02780"/>
    <w:rsid w:val="00B03123"/>
    <w:rsid w:val="00B03C55"/>
    <w:rsid w:val="00B03D44"/>
    <w:rsid w:val="00B03FFC"/>
    <w:rsid w:val="00B04B53"/>
    <w:rsid w:val="00B05346"/>
    <w:rsid w:val="00B05365"/>
    <w:rsid w:val="00B07525"/>
    <w:rsid w:val="00B07B99"/>
    <w:rsid w:val="00B07FA4"/>
    <w:rsid w:val="00B105B3"/>
    <w:rsid w:val="00B10C6F"/>
    <w:rsid w:val="00B11A3E"/>
    <w:rsid w:val="00B12A18"/>
    <w:rsid w:val="00B12F19"/>
    <w:rsid w:val="00B130F3"/>
    <w:rsid w:val="00B1347E"/>
    <w:rsid w:val="00B14676"/>
    <w:rsid w:val="00B15035"/>
    <w:rsid w:val="00B15864"/>
    <w:rsid w:val="00B15FC5"/>
    <w:rsid w:val="00B162EB"/>
    <w:rsid w:val="00B1639F"/>
    <w:rsid w:val="00B16C9F"/>
    <w:rsid w:val="00B17150"/>
    <w:rsid w:val="00B17C7B"/>
    <w:rsid w:val="00B2064A"/>
    <w:rsid w:val="00B21321"/>
    <w:rsid w:val="00B2173B"/>
    <w:rsid w:val="00B223B4"/>
    <w:rsid w:val="00B22CE3"/>
    <w:rsid w:val="00B23581"/>
    <w:rsid w:val="00B23868"/>
    <w:rsid w:val="00B24978"/>
    <w:rsid w:val="00B24D89"/>
    <w:rsid w:val="00B259EF"/>
    <w:rsid w:val="00B25CBE"/>
    <w:rsid w:val="00B25CC4"/>
    <w:rsid w:val="00B266B2"/>
    <w:rsid w:val="00B266F5"/>
    <w:rsid w:val="00B27E1F"/>
    <w:rsid w:val="00B304DE"/>
    <w:rsid w:val="00B31287"/>
    <w:rsid w:val="00B32500"/>
    <w:rsid w:val="00B326F8"/>
    <w:rsid w:val="00B327A0"/>
    <w:rsid w:val="00B32D7D"/>
    <w:rsid w:val="00B332B7"/>
    <w:rsid w:val="00B33E32"/>
    <w:rsid w:val="00B34287"/>
    <w:rsid w:val="00B3479A"/>
    <w:rsid w:val="00B34ADF"/>
    <w:rsid w:val="00B34C8C"/>
    <w:rsid w:val="00B3506E"/>
    <w:rsid w:val="00B351C5"/>
    <w:rsid w:val="00B355A8"/>
    <w:rsid w:val="00B36449"/>
    <w:rsid w:val="00B3767A"/>
    <w:rsid w:val="00B37AEE"/>
    <w:rsid w:val="00B37E95"/>
    <w:rsid w:val="00B4023E"/>
    <w:rsid w:val="00B406DD"/>
    <w:rsid w:val="00B40F7E"/>
    <w:rsid w:val="00B41062"/>
    <w:rsid w:val="00B41740"/>
    <w:rsid w:val="00B41852"/>
    <w:rsid w:val="00B422CE"/>
    <w:rsid w:val="00B42AA6"/>
    <w:rsid w:val="00B42C9F"/>
    <w:rsid w:val="00B42EA1"/>
    <w:rsid w:val="00B435E4"/>
    <w:rsid w:val="00B442C0"/>
    <w:rsid w:val="00B446E4"/>
    <w:rsid w:val="00B45DC4"/>
    <w:rsid w:val="00B46ED5"/>
    <w:rsid w:val="00B502B0"/>
    <w:rsid w:val="00B502B7"/>
    <w:rsid w:val="00B51069"/>
    <w:rsid w:val="00B52C20"/>
    <w:rsid w:val="00B52E42"/>
    <w:rsid w:val="00B53DF4"/>
    <w:rsid w:val="00B54885"/>
    <w:rsid w:val="00B55560"/>
    <w:rsid w:val="00B5605D"/>
    <w:rsid w:val="00B56814"/>
    <w:rsid w:val="00B56EAB"/>
    <w:rsid w:val="00B57CE7"/>
    <w:rsid w:val="00B60A68"/>
    <w:rsid w:val="00B62ADA"/>
    <w:rsid w:val="00B6387F"/>
    <w:rsid w:val="00B639CE"/>
    <w:rsid w:val="00B63FDA"/>
    <w:rsid w:val="00B64325"/>
    <w:rsid w:val="00B64381"/>
    <w:rsid w:val="00B64701"/>
    <w:rsid w:val="00B64768"/>
    <w:rsid w:val="00B64F0E"/>
    <w:rsid w:val="00B650D3"/>
    <w:rsid w:val="00B654EF"/>
    <w:rsid w:val="00B65695"/>
    <w:rsid w:val="00B65AC9"/>
    <w:rsid w:val="00B65E3A"/>
    <w:rsid w:val="00B66040"/>
    <w:rsid w:val="00B670D2"/>
    <w:rsid w:val="00B67A66"/>
    <w:rsid w:val="00B67AB5"/>
    <w:rsid w:val="00B67D92"/>
    <w:rsid w:val="00B702CE"/>
    <w:rsid w:val="00B762F8"/>
    <w:rsid w:val="00B76FF0"/>
    <w:rsid w:val="00B772D8"/>
    <w:rsid w:val="00B80852"/>
    <w:rsid w:val="00B816E9"/>
    <w:rsid w:val="00B82DFE"/>
    <w:rsid w:val="00B82E1D"/>
    <w:rsid w:val="00B82F6F"/>
    <w:rsid w:val="00B82FA6"/>
    <w:rsid w:val="00B83D6C"/>
    <w:rsid w:val="00B8770B"/>
    <w:rsid w:val="00B9077F"/>
    <w:rsid w:val="00B90AAE"/>
    <w:rsid w:val="00B90B80"/>
    <w:rsid w:val="00B91232"/>
    <w:rsid w:val="00B91FB4"/>
    <w:rsid w:val="00B9243B"/>
    <w:rsid w:val="00B92928"/>
    <w:rsid w:val="00B93B05"/>
    <w:rsid w:val="00B95A3A"/>
    <w:rsid w:val="00B95D96"/>
    <w:rsid w:val="00B96F3F"/>
    <w:rsid w:val="00B96F66"/>
    <w:rsid w:val="00BA05F1"/>
    <w:rsid w:val="00BA1129"/>
    <w:rsid w:val="00BA1A38"/>
    <w:rsid w:val="00BA1E0D"/>
    <w:rsid w:val="00BA2D1A"/>
    <w:rsid w:val="00BA3430"/>
    <w:rsid w:val="00BA3BB6"/>
    <w:rsid w:val="00BA48CA"/>
    <w:rsid w:val="00BA4A0B"/>
    <w:rsid w:val="00BA5682"/>
    <w:rsid w:val="00BA59F8"/>
    <w:rsid w:val="00BA5BE5"/>
    <w:rsid w:val="00BA5EB2"/>
    <w:rsid w:val="00BA6130"/>
    <w:rsid w:val="00BA6C80"/>
    <w:rsid w:val="00BB097D"/>
    <w:rsid w:val="00BB0AAC"/>
    <w:rsid w:val="00BB0C6A"/>
    <w:rsid w:val="00BB1F44"/>
    <w:rsid w:val="00BB2CDC"/>
    <w:rsid w:val="00BB2F10"/>
    <w:rsid w:val="00BB4219"/>
    <w:rsid w:val="00BB4EBB"/>
    <w:rsid w:val="00BB52D0"/>
    <w:rsid w:val="00BB6881"/>
    <w:rsid w:val="00BB6C0D"/>
    <w:rsid w:val="00BC0A7B"/>
    <w:rsid w:val="00BC0B17"/>
    <w:rsid w:val="00BC113C"/>
    <w:rsid w:val="00BC1D55"/>
    <w:rsid w:val="00BC2642"/>
    <w:rsid w:val="00BC3784"/>
    <w:rsid w:val="00BC412B"/>
    <w:rsid w:val="00BC4336"/>
    <w:rsid w:val="00BC4390"/>
    <w:rsid w:val="00BC5337"/>
    <w:rsid w:val="00BC7AB5"/>
    <w:rsid w:val="00BD2EC4"/>
    <w:rsid w:val="00BD31BB"/>
    <w:rsid w:val="00BD3EBF"/>
    <w:rsid w:val="00BD454A"/>
    <w:rsid w:val="00BD4FB0"/>
    <w:rsid w:val="00BD714B"/>
    <w:rsid w:val="00BD77F1"/>
    <w:rsid w:val="00BD7B74"/>
    <w:rsid w:val="00BE0D98"/>
    <w:rsid w:val="00BE1319"/>
    <w:rsid w:val="00BE29B8"/>
    <w:rsid w:val="00BE2E71"/>
    <w:rsid w:val="00BE5226"/>
    <w:rsid w:val="00BE563E"/>
    <w:rsid w:val="00BE6581"/>
    <w:rsid w:val="00BF0194"/>
    <w:rsid w:val="00BF02E5"/>
    <w:rsid w:val="00BF0DDD"/>
    <w:rsid w:val="00BF2648"/>
    <w:rsid w:val="00BF26AB"/>
    <w:rsid w:val="00BF3684"/>
    <w:rsid w:val="00BF3F80"/>
    <w:rsid w:val="00BF4CDD"/>
    <w:rsid w:val="00BF5207"/>
    <w:rsid w:val="00BF631F"/>
    <w:rsid w:val="00BF6E37"/>
    <w:rsid w:val="00BF71D9"/>
    <w:rsid w:val="00BF789F"/>
    <w:rsid w:val="00C02159"/>
    <w:rsid w:val="00C028CC"/>
    <w:rsid w:val="00C030DD"/>
    <w:rsid w:val="00C03A26"/>
    <w:rsid w:val="00C03E8D"/>
    <w:rsid w:val="00C0401A"/>
    <w:rsid w:val="00C041D3"/>
    <w:rsid w:val="00C055B8"/>
    <w:rsid w:val="00C06874"/>
    <w:rsid w:val="00C07744"/>
    <w:rsid w:val="00C07EB1"/>
    <w:rsid w:val="00C1126E"/>
    <w:rsid w:val="00C11C77"/>
    <w:rsid w:val="00C12641"/>
    <w:rsid w:val="00C12649"/>
    <w:rsid w:val="00C12B3A"/>
    <w:rsid w:val="00C141F2"/>
    <w:rsid w:val="00C152CC"/>
    <w:rsid w:val="00C15847"/>
    <w:rsid w:val="00C1760A"/>
    <w:rsid w:val="00C17925"/>
    <w:rsid w:val="00C17FD8"/>
    <w:rsid w:val="00C204D8"/>
    <w:rsid w:val="00C20533"/>
    <w:rsid w:val="00C20B12"/>
    <w:rsid w:val="00C2219E"/>
    <w:rsid w:val="00C22859"/>
    <w:rsid w:val="00C22BD1"/>
    <w:rsid w:val="00C22FB2"/>
    <w:rsid w:val="00C2353B"/>
    <w:rsid w:val="00C26468"/>
    <w:rsid w:val="00C31067"/>
    <w:rsid w:val="00C322A9"/>
    <w:rsid w:val="00C3353D"/>
    <w:rsid w:val="00C35014"/>
    <w:rsid w:val="00C37BE5"/>
    <w:rsid w:val="00C40757"/>
    <w:rsid w:val="00C41020"/>
    <w:rsid w:val="00C42BD0"/>
    <w:rsid w:val="00C4312F"/>
    <w:rsid w:val="00C4359F"/>
    <w:rsid w:val="00C4365B"/>
    <w:rsid w:val="00C4434B"/>
    <w:rsid w:val="00C45C46"/>
    <w:rsid w:val="00C45CC3"/>
    <w:rsid w:val="00C469DC"/>
    <w:rsid w:val="00C5083C"/>
    <w:rsid w:val="00C51097"/>
    <w:rsid w:val="00C51361"/>
    <w:rsid w:val="00C51FB6"/>
    <w:rsid w:val="00C52318"/>
    <w:rsid w:val="00C523E0"/>
    <w:rsid w:val="00C536EC"/>
    <w:rsid w:val="00C53C5A"/>
    <w:rsid w:val="00C54250"/>
    <w:rsid w:val="00C56070"/>
    <w:rsid w:val="00C5710A"/>
    <w:rsid w:val="00C60AC9"/>
    <w:rsid w:val="00C618FE"/>
    <w:rsid w:val="00C61A5A"/>
    <w:rsid w:val="00C626A7"/>
    <w:rsid w:val="00C62ACC"/>
    <w:rsid w:val="00C62ADB"/>
    <w:rsid w:val="00C642B6"/>
    <w:rsid w:val="00C6454D"/>
    <w:rsid w:val="00C6465D"/>
    <w:rsid w:val="00C64758"/>
    <w:rsid w:val="00C648F1"/>
    <w:rsid w:val="00C66430"/>
    <w:rsid w:val="00C70F29"/>
    <w:rsid w:val="00C71544"/>
    <w:rsid w:val="00C71687"/>
    <w:rsid w:val="00C73BD2"/>
    <w:rsid w:val="00C77370"/>
    <w:rsid w:val="00C7739F"/>
    <w:rsid w:val="00C775E2"/>
    <w:rsid w:val="00C779F1"/>
    <w:rsid w:val="00C77A54"/>
    <w:rsid w:val="00C8027D"/>
    <w:rsid w:val="00C80D3C"/>
    <w:rsid w:val="00C813B5"/>
    <w:rsid w:val="00C82454"/>
    <w:rsid w:val="00C827DD"/>
    <w:rsid w:val="00C83960"/>
    <w:rsid w:val="00C839E7"/>
    <w:rsid w:val="00C83C00"/>
    <w:rsid w:val="00C8477C"/>
    <w:rsid w:val="00C8571A"/>
    <w:rsid w:val="00C8612E"/>
    <w:rsid w:val="00C868EA"/>
    <w:rsid w:val="00C87566"/>
    <w:rsid w:val="00C9002F"/>
    <w:rsid w:val="00C90093"/>
    <w:rsid w:val="00C91BFD"/>
    <w:rsid w:val="00C934C0"/>
    <w:rsid w:val="00C93676"/>
    <w:rsid w:val="00C948A0"/>
    <w:rsid w:val="00C94B21"/>
    <w:rsid w:val="00C94C3D"/>
    <w:rsid w:val="00C94DFF"/>
    <w:rsid w:val="00C95230"/>
    <w:rsid w:val="00C95A33"/>
    <w:rsid w:val="00CA0A7B"/>
    <w:rsid w:val="00CA0B80"/>
    <w:rsid w:val="00CA3DD2"/>
    <w:rsid w:val="00CA574A"/>
    <w:rsid w:val="00CA5FC5"/>
    <w:rsid w:val="00CA6299"/>
    <w:rsid w:val="00CA6984"/>
    <w:rsid w:val="00CA6B49"/>
    <w:rsid w:val="00CA6B69"/>
    <w:rsid w:val="00CA6D25"/>
    <w:rsid w:val="00CA7AF1"/>
    <w:rsid w:val="00CB181D"/>
    <w:rsid w:val="00CB1A62"/>
    <w:rsid w:val="00CB20B8"/>
    <w:rsid w:val="00CB2CDF"/>
    <w:rsid w:val="00CB2E80"/>
    <w:rsid w:val="00CB30A5"/>
    <w:rsid w:val="00CB3113"/>
    <w:rsid w:val="00CB38E9"/>
    <w:rsid w:val="00CB60A1"/>
    <w:rsid w:val="00CB611F"/>
    <w:rsid w:val="00CC0849"/>
    <w:rsid w:val="00CC0A4B"/>
    <w:rsid w:val="00CC3CB1"/>
    <w:rsid w:val="00CC4785"/>
    <w:rsid w:val="00CC55BD"/>
    <w:rsid w:val="00CC649B"/>
    <w:rsid w:val="00CC7CCD"/>
    <w:rsid w:val="00CD0817"/>
    <w:rsid w:val="00CD0D23"/>
    <w:rsid w:val="00CD0D4D"/>
    <w:rsid w:val="00CD0DC7"/>
    <w:rsid w:val="00CD1CD6"/>
    <w:rsid w:val="00CD1E4E"/>
    <w:rsid w:val="00CD3968"/>
    <w:rsid w:val="00CD3B32"/>
    <w:rsid w:val="00CD4100"/>
    <w:rsid w:val="00CD412A"/>
    <w:rsid w:val="00CD44E8"/>
    <w:rsid w:val="00CD6D2E"/>
    <w:rsid w:val="00CD6F3A"/>
    <w:rsid w:val="00CD76D4"/>
    <w:rsid w:val="00CD7729"/>
    <w:rsid w:val="00CE0654"/>
    <w:rsid w:val="00CE1568"/>
    <w:rsid w:val="00CE24C1"/>
    <w:rsid w:val="00CE3DB1"/>
    <w:rsid w:val="00CE46DB"/>
    <w:rsid w:val="00CE5612"/>
    <w:rsid w:val="00CE7A62"/>
    <w:rsid w:val="00CE7C76"/>
    <w:rsid w:val="00CE7E21"/>
    <w:rsid w:val="00CF199F"/>
    <w:rsid w:val="00CF2201"/>
    <w:rsid w:val="00CF2864"/>
    <w:rsid w:val="00CF2CD7"/>
    <w:rsid w:val="00CF3AD5"/>
    <w:rsid w:val="00CF6EAE"/>
    <w:rsid w:val="00CF74CD"/>
    <w:rsid w:val="00CF7574"/>
    <w:rsid w:val="00CF7A9A"/>
    <w:rsid w:val="00D00735"/>
    <w:rsid w:val="00D00BC4"/>
    <w:rsid w:val="00D00C38"/>
    <w:rsid w:val="00D02393"/>
    <w:rsid w:val="00D02CFD"/>
    <w:rsid w:val="00D0346C"/>
    <w:rsid w:val="00D0583F"/>
    <w:rsid w:val="00D05937"/>
    <w:rsid w:val="00D059F0"/>
    <w:rsid w:val="00D05F27"/>
    <w:rsid w:val="00D06069"/>
    <w:rsid w:val="00D060DA"/>
    <w:rsid w:val="00D061D3"/>
    <w:rsid w:val="00D06539"/>
    <w:rsid w:val="00D0683D"/>
    <w:rsid w:val="00D06EA2"/>
    <w:rsid w:val="00D07298"/>
    <w:rsid w:val="00D10B77"/>
    <w:rsid w:val="00D10D31"/>
    <w:rsid w:val="00D11EAB"/>
    <w:rsid w:val="00D1350A"/>
    <w:rsid w:val="00D139AC"/>
    <w:rsid w:val="00D159F3"/>
    <w:rsid w:val="00D16AD7"/>
    <w:rsid w:val="00D20A39"/>
    <w:rsid w:val="00D2124E"/>
    <w:rsid w:val="00D214E3"/>
    <w:rsid w:val="00D21AE6"/>
    <w:rsid w:val="00D21B27"/>
    <w:rsid w:val="00D21B2A"/>
    <w:rsid w:val="00D222CB"/>
    <w:rsid w:val="00D22482"/>
    <w:rsid w:val="00D22F94"/>
    <w:rsid w:val="00D239FB"/>
    <w:rsid w:val="00D2449E"/>
    <w:rsid w:val="00D24575"/>
    <w:rsid w:val="00D24B57"/>
    <w:rsid w:val="00D253E4"/>
    <w:rsid w:val="00D26128"/>
    <w:rsid w:val="00D26994"/>
    <w:rsid w:val="00D26B48"/>
    <w:rsid w:val="00D30B35"/>
    <w:rsid w:val="00D30D2D"/>
    <w:rsid w:val="00D334A7"/>
    <w:rsid w:val="00D334EF"/>
    <w:rsid w:val="00D33B2C"/>
    <w:rsid w:val="00D33B94"/>
    <w:rsid w:val="00D33FCA"/>
    <w:rsid w:val="00D34318"/>
    <w:rsid w:val="00D345A2"/>
    <w:rsid w:val="00D34630"/>
    <w:rsid w:val="00D3486B"/>
    <w:rsid w:val="00D37025"/>
    <w:rsid w:val="00D42CE4"/>
    <w:rsid w:val="00D4394F"/>
    <w:rsid w:val="00D45952"/>
    <w:rsid w:val="00D45C82"/>
    <w:rsid w:val="00D45DE4"/>
    <w:rsid w:val="00D462F3"/>
    <w:rsid w:val="00D46B18"/>
    <w:rsid w:val="00D46DB7"/>
    <w:rsid w:val="00D476E8"/>
    <w:rsid w:val="00D50ACD"/>
    <w:rsid w:val="00D50EAF"/>
    <w:rsid w:val="00D51AA9"/>
    <w:rsid w:val="00D52BFD"/>
    <w:rsid w:val="00D532A1"/>
    <w:rsid w:val="00D53F5B"/>
    <w:rsid w:val="00D54631"/>
    <w:rsid w:val="00D547BD"/>
    <w:rsid w:val="00D55280"/>
    <w:rsid w:val="00D5530F"/>
    <w:rsid w:val="00D557F0"/>
    <w:rsid w:val="00D563C8"/>
    <w:rsid w:val="00D565F9"/>
    <w:rsid w:val="00D5789E"/>
    <w:rsid w:val="00D57A88"/>
    <w:rsid w:val="00D601D6"/>
    <w:rsid w:val="00D60C9E"/>
    <w:rsid w:val="00D61B4F"/>
    <w:rsid w:val="00D61C21"/>
    <w:rsid w:val="00D6237B"/>
    <w:rsid w:val="00D6247E"/>
    <w:rsid w:val="00D6278D"/>
    <w:rsid w:val="00D628E4"/>
    <w:rsid w:val="00D62EBD"/>
    <w:rsid w:val="00D62F37"/>
    <w:rsid w:val="00D63128"/>
    <w:rsid w:val="00D63235"/>
    <w:rsid w:val="00D648C0"/>
    <w:rsid w:val="00D65B6B"/>
    <w:rsid w:val="00D66092"/>
    <w:rsid w:val="00D667CF"/>
    <w:rsid w:val="00D70F9E"/>
    <w:rsid w:val="00D74902"/>
    <w:rsid w:val="00D74B3A"/>
    <w:rsid w:val="00D74D3D"/>
    <w:rsid w:val="00D760B8"/>
    <w:rsid w:val="00D76421"/>
    <w:rsid w:val="00D77D79"/>
    <w:rsid w:val="00D77F49"/>
    <w:rsid w:val="00D81042"/>
    <w:rsid w:val="00D815D0"/>
    <w:rsid w:val="00D82AD6"/>
    <w:rsid w:val="00D8331C"/>
    <w:rsid w:val="00D91E7C"/>
    <w:rsid w:val="00D93A99"/>
    <w:rsid w:val="00D94F2B"/>
    <w:rsid w:val="00D95488"/>
    <w:rsid w:val="00D9617A"/>
    <w:rsid w:val="00D962E4"/>
    <w:rsid w:val="00D96510"/>
    <w:rsid w:val="00D96F96"/>
    <w:rsid w:val="00D97E1F"/>
    <w:rsid w:val="00DA0635"/>
    <w:rsid w:val="00DA1425"/>
    <w:rsid w:val="00DA207E"/>
    <w:rsid w:val="00DA422E"/>
    <w:rsid w:val="00DA5316"/>
    <w:rsid w:val="00DA59F1"/>
    <w:rsid w:val="00DA6678"/>
    <w:rsid w:val="00DA7301"/>
    <w:rsid w:val="00DB105B"/>
    <w:rsid w:val="00DB1499"/>
    <w:rsid w:val="00DB1D97"/>
    <w:rsid w:val="00DB2431"/>
    <w:rsid w:val="00DB391D"/>
    <w:rsid w:val="00DB3C83"/>
    <w:rsid w:val="00DB4033"/>
    <w:rsid w:val="00DB5975"/>
    <w:rsid w:val="00DB5FFF"/>
    <w:rsid w:val="00DB6828"/>
    <w:rsid w:val="00DB727E"/>
    <w:rsid w:val="00DB7AD6"/>
    <w:rsid w:val="00DC095B"/>
    <w:rsid w:val="00DC0E01"/>
    <w:rsid w:val="00DC1EFC"/>
    <w:rsid w:val="00DC262D"/>
    <w:rsid w:val="00DC2A86"/>
    <w:rsid w:val="00DC325E"/>
    <w:rsid w:val="00DC3B6F"/>
    <w:rsid w:val="00DC3C3F"/>
    <w:rsid w:val="00DC44F2"/>
    <w:rsid w:val="00DC4AF9"/>
    <w:rsid w:val="00DC7651"/>
    <w:rsid w:val="00DC770B"/>
    <w:rsid w:val="00DC77DD"/>
    <w:rsid w:val="00DD1266"/>
    <w:rsid w:val="00DD18AC"/>
    <w:rsid w:val="00DD19E8"/>
    <w:rsid w:val="00DD1AAF"/>
    <w:rsid w:val="00DD6288"/>
    <w:rsid w:val="00DD6EE0"/>
    <w:rsid w:val="00DD7942"/>
    <w:rsid w:val="00DD7BD9"/>
    <w:rsid w:val="00DD7C9A"/>
    <w:rsid w:val="00DD7F2E"/>
    <w:rsid w:val="00DE0071"/>
    <w:rsid w:val="00DE0B8E"/>
    <w:rsid w:val="00DE0D1F"/>
    <w:rsid w:val="00DE1AD2"/>
    <w:rsid w:val="00DE1B85"/>
    <w:rsid w:val="00DE2069"/>
    <w:rsid w:val="00DE2BD0"/>
    <w:rsid w:val="00DE2F75"/>
    <w:rsid w:val="00DE360A"/>
    <w:rsid w:val="00DE3998"/>
    <w:rsid w:val="00DE3AB6"/>
    <w:rsid w:val="00DE4B7B"/>
    <w:rsid w:val="00DE50A4"/>
    <w:rsid w:val="00DE63C2"/>
    <w:rsid w:val="00DE6D80"/>
    <w:rsid w:val="00DE7053"/>
    <w:rsid w:val="00DE7E93"/>
    <w:rsid w:val="00DF14E1"/>
    <w:rsid w:val="00DF223E"/>
    <w:rsid w:val="00DF2E1D"/>
    <w:rsid w:val="00DF35E0"/>
    <w:rsid w:val="00DF3C2A"/>
    <w:rsid w:val="00DF54BE"/>
    <w:rsid w:val="00DF5989"/>
    <w:rsid w:val="00DF6607"/>
    <w:rsid w:val="00DF68DC"/>
    <w:rsid w:val="00DF71CF"/>
    <w:rsid w:val="00DF784E"/>
    <w:rsid w:val="00DF7A48"/>
    <w:rsid w:val="00DF7CB9"/>
    <w:rsid w:val="00E00B96"/>
    <w:rsid w:val="00E012BB"/>
    <w:rsid w:val="00E020D8"/>
    <w:rsid w:val="00E02E7E"/>
    <w:rsid w:val="00E03024"/>
    <w:rsid w:val="00E04548"/>
    <w:rsid w:val="00E05259"/>
    <w:rsid w:val="00E0585E"/>
    <w:rsid w:val="00E05BDF"/>
    <w:rsid w:val="00E064D9"/>
    <w:rsid w:val="00E10873"/>
    <w:rsid w:val="00E1282F"/>
    <w:rsid w:val="00E13868"/>
    <w:rsid w:val="00E13E72"/>
    <w:rsid w:val="00E14945"/>
    <w:rsid w:val="00E15C38"/>
    <w:rsid w:val="00E1782C"/>
    <w:rsid w:val="00E204EC"/>
    <w:rsid w:val="00E206D8"/>
    <w:rsid w:val="00E218E5"/>
    <w:rsid w:val="00E21E22"/>
    <w:rsid w:val="00E22CD2"/>
    <w:rsid w:val="00E23295"/>
    <w:rsid w:val="00E26CF6"/>
    <w:rsid w:val="00E26FAA"/>
    <w:rsid w:val="00E2718B"/>
    <w:rsid w:val="00E27F66"/>
    <w:rsid w:val="00E3085D"/>
    <w:rsid w:val="00E308CC"/>
    <w:rsid w:val="00E30C18"/>
    <w:rsid w:val="00E31141"/>
    <w:rsid w:val="00E317F0"/>
    <w:rsid w:val="00E31AC2"/>
    <w:rsid w:val="00E31C17"/>
    <w:rsid w:val="00E32CD8"/>
    <w:rsid w:val="00E331D3"/>
    <w:rsid w:val="00E3322B"/>
    <w:rsid w:val="00E33969"/>
    <w:rsid w:val="00E3431B"/>
    <w:rsid w:val="00E348A0"/>
    <w:rsid w:val="00E350D1"/>
    <w:rsid w:val="00E35213"/>
    <w:rsid w:val="00E37247"/>
    <w:rsid w:val="00E37737"/>
    <w:rsid w:val="00E3782D"/>
    <w:rsid w:val="00E40E86"/>
    <w:rsid w:val="00E411E8"/>
    <w:rsid w:val="00E41371"/>
    <w:rsid w:val="00E41A4A"/>
    <w:rsid w:val="00E42CC2"/>
    <w:rsid w:val="00E4449B"/>
    <w:rsid w:val="00E45101"/>
    <w:rsid w:val="00E452AA"/>
    <w:rsid w:val="00E45BA3"/>
    <w:rsid w:val="00E465FF"/>
    <w:rsid w:val="00E4777E"/>
    <w:rsid w:val="00E47A60"/>
    <w:rsid w:val="00E47E50"/>
    <w:rsid w:val="00E5078A"/>
    <w:rsid w:val="00E51073"/>
    <w:rsid w:val="00E51548"/>
    <w:rsid w:val="00E52944"/>
    <w:rsid w:val="00E52C87"/>
    <w:rsid w:val="00E52F86"/>
    <w:rsid w:val="00E530CE"/>
    <w:rsid w:val="00E541BB"/>
    <w:rsid w:val="00E542FA"/>
    <w:rsid w:val="00E5435D"/>
    <w:rsid w:val="00E544C5"/>
    <w:rsid w:val="00E546B1"/>
    <w:rsid w:val="00E54CE8"/>
    <w:rsid w:val="00E5569F"/>
    <w:rsid w:val="00E565FD"/>
    <w:rsid w:val="00E600F9"/>
    <w:rsid w:val="00E60B47"/>
    <w:rsid w:val="00E60EF5"/>
    <w:rsid w:val="00E62092"/>
    <w:rsid w:val="00E627A2"/>
    <w:rsid w:val="00E62952"/>
    <w:rsid w:val="00E6312C"/>
    <w:rsid w:val="00E64549"/>
    <w:rsid w:val="00E66451"/>
    <w:rsid w:val="00E7009C"/>
    <w:rsid w:val="00E7083A"/>
    <w:rsid w:val="00E70FC4"/>
    <w:rsid w:val="00E71101"/>
    <w:rsid w:val="00E71A61"/>
    <w:rsid w:val="00E72EC9"/>
    <w:rsid w:val="00E73A67"/>
    <w:rsid w:val="00E73C61"/>
    <w:rsid w:val="00E74639"/>
    <w:rsid w:val="00E7498A"/>
    <w:rsid w:val="00E75C5A"/>
    <w:rsid w:val="00E75CD4"/>
    <w:rsid w:val="00E76631"/>
    <w:rsid w:val="00E76809"/>
    <w:rsid w:val="00E7709D"/>
    <w:rsid w:val="00E77FAC"/>
    <w:rsid w:val="00E8045B"/>
    <w:rsid w:val="00E805F4"/>
    <w:rsid w:val="00E805F7"/>
    <w:rsid w:val="00E80977"/>
    <w:rsid w:val="00E80A2F"/>
    <w:rsid w:val="00E80F93"/>
    <w:rsid w:val="00E812C3"/>
    <w:rsid w:val="00E813BC"/>
    <w:rsid w:val="00E819C2"/>
    <w:rsid w:val="00E82108"/>
    <w:rsid w:val="00E85C95"/>
    <w:rsid w:val="00E863D7"/>
    <w:rsid w:val="00E8737B"/>
    <w:rsid w:val="00E8749C"/>
    <w:rsid w:val="00E90367"/>
    <w:rsid w:val="00E911F0"/>
    <w:rsid w:val="00E921CE"/>
    <w:rsid w:val="00E92668"/>
    <w:rsid w:val="00E92D08"/>
    <w:rsid w:val="00E92E79"/>
    <w:rsid w:val="00E935A5"/>
    <w:rsid w:val="00E93EC2"/>
    <w:rsid w:val="00E9410D"/>
    <w:rsid w:val="00E94FAF"/>
    <w:rsid w:val="00E95293"/>
    <w:rsid w:val="00E95582"/>
    <w:rsid w:val="00E9678F"/>
    <w:rsid w:val="00E976D5"/>
    <w:rsid w:val="00E97B00"/>
    <w:rsid w:val="00E97E6E"/>
    <w:rsid w:val="00EA0E4B"/>
    <w:rsid w:val="00EA219C"/>
    <w:rsid w:val="00EA3897"/>
    <w:rsid w:val="00EA5A72"/>
    <w:rsid w:val="00EA6A13"/>
    <w:rsid w:val="00EB0C04"/>
    <w:rsid w:val="00EB29EA"/>
    <w:rsid w:val="00EB5FC4"/>
    <w:rsid w:val="00EB5FF7"/>
    <w:rsid w:val="00EB61E6"/>
    <w:rsid w:val="00EB621D"/>
    <w:rsid w:val="00EB6383"/>
    <w:rsid w:val="00EB7A17"/>
    <w:rsid w:val="00EC0468"/>
    <w:rsid w:val="00EC0598"/>
    <w:rsid w:val="00EC06BE"/>
    <w:rsid w:val="00EC06DF"/>
    <w:rsid w:val="00EC0B81"/>
    <w:rsid w:val="00EC0EA8"/>
    <w:rsid w:val="00EC15FB"/>
    <w:rsid w:val="00EC274D"/>
    <w:rsid w:val="00EC2AAA"/>
    <w:rsid w:val="00EC2ADF"/>
    <w:rsid w:val="00EC2B47"/>
    <w:rsid w:val="00EC2B86"/>
    <w:rsid w:val="00EC310C"/>
    <w:rsid w:val="00EC3701"/>
    <w:rsid w:val="00EC4047"/>
    <w:rsid w:val="00EC4462"/>
    <w:rsid w:val="00EC7427"/>
    <w:rsid w:val="00ED07F5"/>
    <w:rsid w:val="00ED0D39"/>
    <w:rsid w:val="00ED188F"/>
    <w:rsid w:val="00ED19B5"/>
    <w:rsid w:val="00ED3DDE"/>
    <w:rsid w:val="00ED3FE9"/>
    <w:rsid w:val="00ED4059"/>
    <w:rsid w:val="00ED440B"/>
    <w:rsid w:val="00ED4890"/>
    <w:rsid w:val="00ED50B8"/>
    <w:rsid w:val="00ED5A39"/>
    <w:rsid w:val="00ED5E7F"/>
    <w:rsid w:val="00ED6F4E"/>
    <w:rsid w:val="00ED7656"/>
    <w:rsid w:val="00ED787A"/>
    <w:rsid w:val="00EE0244"/>
    <w:rsid w:val="00EE167E"/>
    <w:rsid w:val="00EE1C5E"/>
    <w:rsid w:val="00EE1DC8"/>
    <w:rsid w:val="00EE1F39"/>
    <w:rsid w:val="00EE29FE"/>
    <w:rsid w:val="00EE2C4E"/>
    <w:rsid w:val="00EE3B8D"/>
    <w:rsid w:val="00EE4F0C"/>
    <w:rsid w:val="00EE51B0"/>
    <w:rsid w:val="00EE59B7"/>
    <w:rsid w:val="00EE6AC3"/>
    <w:rsid w:val="00EE6FE8"/>
    <w:rsid w:val="00EE77B9"/>
    <w:rsid w:val="00EF06E3"/>
    <w:rsid w:val="00EF07B7"/>
    <w:rsid w:val="00EF0842"/>
    <w:rsid w:val="00EF0C07"/>
    <w:rsid w:val="00EF13DB"/>
    <w:rsid w:val="00EF2134"/>
    <w:rsid w:val="00EF272F"/>
    <w:rsid w:val="00EF3159"/>
    <w:rsid w:val="00EF3B9B"/>
    <w:rsid w:val="00EF635C"/>
    <w:rsid w:val="00EF6FC0"/>
    <w:rsid w:val="00EF7710"/>
    <w:rsid w:val="00F008AF"/>
    <w:rsid w:val="00F00D98"/>
    <w:rsid w:val="00F01797"/>
    <w:rsid w:val="00F01AF3"/>
    <w:rsid w:val="00F01F2C"/>
    <w:rsid w:val="00F03A2C"/>
    <w:rsid w:val="00F043A9"/>
    <w:rsid w:val="00F04775"/>
    <w:rsid w:val="00F04939"/>
    <w:rsid w:val="00F04A51"/>
    <w:rsid w:val="00F04D9A"/>
    <w:rsid w:val="00F05717"/>
    <w:rsid w:val="00F0603D"/>
    <w:rsid w:val="00F065B5"/>
    <w:rsid w:val="00F06C31"/>
    <w:rsid w:val="00F073EC"/>
    <w:rsid w:val="00F07552"/>
    <w:rsid w:val="00F07775"/>
    <w:rsid w:val="00F1163B"/>
    <w:rsid w:val="00F12EE6"/>
    <w:rsid w:val="00F12FA4"/>
    <w:rsid w:val="00F130B8"/>
    <w:rsid w:val="00F13188"/>
    <w:rsid w:val="00F1418B"/>
    <w:rsid w:val="00F14F6F"/>
    <w:rsid w:val="00F1590D"/>
    <w:rsid w:val="00F15D39"/>
    <w:rsid w:val="00F2013B"/>
    <w:rsid w:val="00F2079C"/>
    <w:rsid w:val="00F208E6"/>
    <w:rsid w:val="00F222A8"/>
    <w:rsid w:val="00F24C70"/>
    <w:rsid w:val="00F262EE"/>
    <w:rsid w:val="00F2636E"/>
    <w:rsid w:val="00F264A6"/>
    <w:rsid w:val="00F27175"/>
    <w:rsid w:val="00F273D1"/>
    <w:rsid w:val="00F273D5"/>
    <w:rsid w:val="00F27BEC"/>
    <w:rsid w:val="00F27D0E"/>
    <w:rsid w:val="00F30597"/>
    <w:rsid w:val="00F30695"/>
    <w:rsid w:val="00F30F2C"/>
    <w:rsid w:val="00F31A69"/>
    <w:rsid w:val="00F31F5D"/>
    <w:rsid w:val="00F331A1"/>
    <w:rsid w:val="00F33C14"/>
    <w:rsid w:val="00F33E06"/>
    <w:rsid w:val="00F34F2B"/>
    <w:rsid w:val="00F35508"/>
    <w:rsid w:val="00F36276"/>
    <w:rsid w:val="00F36BC7"/>
    <w:rsid w:val="00F4234B"/>
    <w:rsid w:val="00F42474"/>
    <w:rsid w:val="00F42F3A"/>
    <w:rsid w:val="00F42FAB"/>
    <w:rsid w:val="00F43BD1"/>
    <w:rsid w:val="00F4404C"/>
    <w:rsid w:val="00F44519"/>
    <w:rsid w:val="00F44AFD"/>
    <w:rsid w:val="00F45258"/>
    <w:rsid w:val="00F45695"/>
    <w:rsid w:val="00F46214"/>
    <w:rsid w:val="00F46E0C"/>
    <w:rsid w:val="00F5065C"/>
    <w:rsid w:val="00F51E8F"/>
    <w:rsid w:val="00F551DA"/>
    <w:rsid w:val="00F5717A"/>
    <w:rsid w:val="00F57386"/>
    <w:rsid w:val="00F57979"/>
    <w:rsid w:val="00F60C15"/>
    <w:rsid w:val="00F60D7B"/>
    <w:rsid w:val="00F61439"/>
    <w:rsid w:val="00F6171E"/>
    <w:rsid w:val="00F61C3F"/>
    <w:rsid w:val="00F61EE5"/>
    <w:rsid w:val="00F62A86"/>
    <w:rsid w:val="00F636EC"/>
    <w:rsid w:val="00F64483"/>
    <w:rsid w:val="00F64613"/>
    <w:rsid w:val="00F64E20"/>
    <w:rsid w:val="00F65BCA"/>
    <w:rsid w:val="00F6642A"/>
    <w:rsid w:val="00F67DC3"/>
    <w:rsid w:val="00F67E27"/>
    <w:rsid w:val="00F703F5"/>
    <w:rsid w:val="00F7060F"/>
    <w:rsid w:val="00F710AB"/>
    <w:rsid w:val="00F7145B"/>
    <w:rsid w:val="00F71856"/>
    <w:rsid w:val="00F720AA"/>
    <w:rsid w:val="00F7510E"/>
    <w:rsid w:val="00F75453"/>
    <w:rsid w:val="00F75605"/>
    <w:rsid w:val="00F76594"/>
    <w:rsid w:val="00F8143E"/>
    <w:rsid w:val="00F81635"/>
    <w:rsid w:val="00F8212B"/>
    <w:rsid w:val="00F82569"/>
    <w:rsid w:val="00F82A45"/>
    <w:rsid w:val="00F82A93"/>
    <w:rsid w:val="00F8337B"/>
    <w:rsid w:val="00F83F5E"/>
    <w:rsid w:val="00F84500"/>
    <w:rsid w:val="00F845B2"/>
    <w:rsid w:val="00F848D2"/>
    <w:rsid w:val="00F8496E"/>
    <w:rsid w:val="00F85178"/>
    <w:rsid w:val="00F85BB9"/>
    <w:rsid w:val="00F86810"/>
    <w:rsid w:val="00F8735A"/>
    <w:rsid w:val="00F87E66"/>
    <w:rsid w:val="00F9071E"/>
    <w:rsid w:val="00F919B4"/>
    <w:rsid w:val="00F9297E"/>
    <w:rsid w:val="00F94C14"/>
    <w:rsid w:val="00F96D7C"/>
    <w:rsid w:val="00F96DB2"/>
    <w:rsid w:val="00FA224A"/>
    <w:rsid w:val="00FA3CA5"/>
    <w:rsid w:val="00FA43A3"/>
    <w:rsid w:val="00FA5FE0"/>
    <w:rsid w:val="00FA6948"/>
    <w:rsid w:val="00FA6C7F"/>
    <w:rsid w:val="00FA6E3E"/>
    <w:rsid w:val="00FA7B70"/>
    <w:rsid w:val="00FB050D"/>
    <w:rsid w:val="00FB1A5B"/>
    <w:rsid w:val="00FB2075"/>
    <w:rsid w:val="00FB3E44"/>
    <w:rsid w:val="00FB46E4"/>
    <w:rsid w:val="00FB5EBD"/>
    <w:rsid w:val="00FB63C5"/>
    <w:rsid w:val="00FB677A"/>
    <w:rsid w:val="00FC1147"/>
    <w:rsid w:val="00FC3BF2"/>
    <w:rsid w:val="00FC402B"/>
    <w:rsid w:val="00FC41BD"/>
    <w:rsid w:val="00FC55B1"/>
    <w:rsid w:val="00FD042D"/>
    <w:rsid w:val="00FD1660"/>
    <w:rsid w:val="00FD19DF"/>
    <w:rsid w:val="00FD1A03"/>
    <w:rsid w:val="00FD22F0"/>
    <w:rsid w:val="00FD330A"/>
    <w:rsid w:val="00FD3548"/>
    <w:rsid w:val="00FD35E8"/>
    <w:rsid w:val="00FD3723"/>
    <w:rsid w:val="00FD4607"/>
    <w:rsid w:val="00FD4997"/>
    <w:rsid w:val="00FD557A"/>
    <w:rsid w:val="00FD7C81"/>
    <w:rsid w:val="00FE1086"/>
    <w:rsid w:val="00FE3059"/>
    <w:rsid w:val="00FE4071"/>
    <w:rsid w:val="00FE4560"/>
    <w:rsid w:val="00FE48A0"/>
    <w:rsid w:val="00FE49DE"/>
    <w:rsid w:val="00FE4CBE"/>
    <w:rsid w:val="00FE5BC1"/>
    <w:rsid w:val="00FE73A1"/>
    <w:rsid w:val="00FF0960"/>
    <w:rsid w:val="00FF1795"/>
    <w:rsid w:val="00FF1E32"/>
    <w:rsid w:val="00FF208C"/>
    <w:rsid w:val="00FF233B"/>
    <w:rsid w:val="00FF23F3"/>
    <w:rsid w:val="00FF24FB"/>
    <w:rsid w:val="00FF287D"/>
    <w:rsid w:val="00FF44B4"/>
    <w:rsid w:val="00FF4A9B"/>
    <w:rsid w:val="00FF5D00"/>
    <w:rsid w:val="00FF62DA"/>
    <w:rsid w:val="00FF653D"/>
    <w:rsid w:val="00FF69AD"/>
    <w:rsid w:val="00FF75C7"/>
    <w:rsid w:val="00FF7600"/>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E8D"/>
    <w:pPr>
      <w:spacing w:after="0" w:line="240" w:lineRule="auto"/>
    </w:pPr>
  </w:style>
  <w:style w:type="paragraph" w:customStyle="1" w:styleId="Style3">
    <w:name w:val="Style3"/>
    <w:basedOn w:val="a"/>
    <w:rsid w:val="00416C11"/>
    <w:pPr>
      <w:spacing w:line="319" w:lineRule="exact"/>
      <w:jc w:val="center"/>
    </w:pPr>
  </w:style>
  <w:style w:type="paragraph" w:customStyle="1" w:styleId="Style7">
    <w:name w:val="Style7"/>
    <w:basedOn w:val="a"/>
    <w:rsid w:val="00416C11"/>
    <w:pPr>
      <w:spacing w:line="323" w:lineRule="exact"/>
      <w:jc w:val="both"/>
    </w:pPr>
  </w:style>
  <w:style w:type="paragraph" w:customStyle="1" w:styleId="Style8">
    <w:name w:val="Style8"/>
    <w:basedOn w:val="a"/>
    <w:rsid w:val="00416C11"/>
    <w:pPr>
      <w:spacing w:line="323" w:lineRule="exact"/>
      <w:ind w:firstLine="691"/>
      <w:jc w:val="both"/>
    </w:pPr>
  </w:style>
  <w:style w:type="paragraph" w:customStyle="1" w:styleId="Style9">
    <w:name w:val="Style9"/>
    <w:basedOn w:val="a"/>
    <w:rsid w:val="00416C11"/>
    <w:pPr>
      <w:spacing w:line="323" w:lineRule="exact"/>
      <w:ind w:firstLine="2832"/>
    </w:pPr>
  </w:style>
  <w:style w:type="paragraph" w:customStyle="1" w:styleId="Style10">
    <w:name w:val="Style10"/>
    <w:basedOn w:val="a"/>
    <w:rsid w:val="00416C11"/>
    <w:pPr>
      <w:spacing w:line="329" w:lineRule="exact"/>
      <w:ind w:firstLine="557"/>
    </w:pPr>
  </w:style>
  <w:style w:type="paragraph" w:customStyle="1" w:styleId="Style13">
    <w:name w:val="Style13"/>
    <w:basedOn w:val="a"/>
    <w:rsid w:val="00416C11"/>
    <w:pPr>
      <w:spacing w:line="325" w:lineRule="exact"/>
      <w:ind w:firstLine="739"/>
      <w:jc w:val="both"/>
    </w:pPr>
  </w:style>
  <w:style w:type="paragraph" w:customStyle="1" w:styleId="Style14">
    <w:name w:val="Style14"/>
    <w:basedOn w:val="a"/>
    <w:rsid w:val="00416C11"/>
    <w:pPr>
      <w:jc w:val="center"/>
    </w:pPr>
  </w:style>
  <w:style w:type="paragraph" w:customStyle="1" w:styleId="Style17">
    <w:name w:val="Style17"/>
    <w:basedOn w:val="a"/>
    <w:rsid w:val="00416C11"/>
    <w:pPr>
      <w:spacing w:line="319" w:lineRule="exact"/>
      <w:ind w:hanging="194"/>
    </w:pPr>
  </w:style>
  <w:style w:type="character" w:customStyle="1" w:styleId="FontStyle22">
    <w:name w:val="Font Style22"/>
    <w:basedOn w:val="a0"/>
    <w:rsid w:val="00416C11"/>
    <w:rPr>
      <w:rFonts w:ascii="Times New Roman" w:hAnsi="Times New Roman" w:cs="Times New Roman"/>
      <w:sz w:val="26"/>
      <w:szCs w:val="26"/>
    </w:rPr>
  </w:style>
  <w:style w:type="character" w:customStyle="1" w:styleId="FontStyle23">
    <w:name w:val="Font Style23"/>
    <w:basedOn w:val="a0"/>
    <w:rsid w:val="00416C11"/>
    <w:rPr>
      <w:rFonts w:ascii="Times New Roman" w:hAnsi="Times New Roman" w:cs="Times New Roman"/>
      <w:i/>
      <w:iCs/>
      <w:sz w:val="26"/>
      <w:szCs w:val="26"/>
    </w:rPr>
  </w:style>
  <w:style w:type="character" w:customStyle="1" w:styleId="FontStyle27">
    <w:name w:val="Font Style27"/>
    <w:basedOn w:val="a0"/>
    <w:rsid w:val="00416C11"/>
    <w:rPr>
      <w:rFonts w:ascii="Times New Roman" w:hAnsi="Times New Roman" w:cs="Times New Roman"/>
      <w:b/>
      <w:bCs/>
      <w:i/>
      <w:iCs/>
      <w:sz w:val="26"/>
      <w:szCs w:val="26"/>
    </w:rPr>
  </w:style>
  <w:style w:type="paragraph" w:customStyle="1" w:styleId="ConsPlusTitle">
    <w:name w:val="ConsPlusTitle"/>
    <w:rsid w:val="00416C11"/>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header"/>
    <w:basedOn w:val="a"/>
    <w:link w:val="a5"/>
    <w:rsid w:val="00416C11"/>
    <w:pPr>
      <w:tabs>
        <w:tab w:val="center" w:pos="4677"/>
        <w:tab w:val="right" w:pos="9355"/>
      </w:tabs>
    </w:pPr>
  </w:style>
  <w:style w:type="character" w:customStyle="1" w:styleId="a5">
    <w:name w:val="Верхний колонтитул Знак"/>
    <w:basedOn w:val="a0"/>
    <w:link w:val="a4"/>
    <w:rsid w:val="00416C11"/>
    <w:rPr>
      <w:rFonts w:ascii="Times New Roman" w:eastAsia="Times New Roman" w:hAnsi="Times New Roman" w:cs="Times New Roman"/>
      <w:sz w:val="24"/>
      <w:szCs w:val="24"/>
      <w:lang w:eastAsia="ru-RU"/>
    </w:rPr>
  </w:style>
  <w:style w:type="character" w:styleId="a6">
    <w:name w:val="page number"/>
    <w:basedOn w:val="a0"/>
    <w:rsid w:val="00416C11"/>
  </w:style>
  <w:style w:type="paragraph" w:styleId="a7">
    <w:name w:val="Balloon Text"/>
    <w:basedOn w:val="a"/>
    <w:link w:val="a8"/>
    <w:uiPriority w:val="99"/>
    <w:semiHidden/>
    <w:unhideWhenUsed/>
    <w:rsid w:val="00C4365B"/>
    <w:rPr>
      <w:rFonts w:ascii="Tahoma" w:hAnsi="Tahoma" w:cs="Tahoma"/>
      <w:sz w:val="16"/>
      <w:szCs w:val="16"/>
    </w:rPr>
  </w:style>
  <w:style w:type="character" w:customStyle="1" w:styleId="a8">
    <w:name w:val="Текст выноски Знак"/>
    <w:basedOn w:val="a0"/>
    <w:link w:val="a7"/>
    <w:uiPriority w:val="99"/>
    <w:semiHidden/>
    <w:rsid w:val="00C436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E8D"/>
    <w:pPr>
      <w:spacing w:after="0" w:line="240" w:lineRule="auto"/>
    </w:pPr>
  </w:style>
  <w:style w:type="paragraph" w:customStyle="1" w:styleId="Style3">
    <w:name w:val="Style3"/>
    <w:basedOn w:val="a"/>
    <w:rsid w:val="00416C11"/>
    <w:pPr>
      <w:spacing w:line="319" w:lineRule="exact"/>
      <w:jc w:val="center"/>
    </w:pPr>
  </w:style>
  <w:style w:type="paragraph" w:customStyle="1" w:styleId="Style7">
    <w:name w:val="Style7"/>
    <w:basedOn w:val="a"/>
    <w:rsid w:val="00416C11"/>
    <w:pPr>
      <w:spacing w:line="323" w:lineRule="exact"/>
      <w:jc w:val="both"/>
    </w:pPr>
  </w:style>
  <w:style w:type="paragraph" w:customStyle="1" w:styleId="Style8">
    <w:name w:val="Style8"/>
    <w:basedOn w:val="a"/>
    <w:rsid w:val="00416C11"/>
    <w:pPr>
      <w:spacing w:line="323" w:lineRule="exact"/>
      <w:ind w:firstLine="691"/>
      <w:jc w:val="both"/>
    </w:pPr>
  </w:style>
  <w:style w:type="paragraph" w:customStyle="1" w:styleId="Style9">
    <w:name w:val="Style9"/>
    <w:basedOn w:val="a"/>
    <w:rsid w:val="00416C11"/>
    <w:pPr>
      <w:spacing w:line="323" w:lineRule="exact"/>
      <w:ind w:firstLine="2832"/>
    </w:pPr>
  </w:style>
  <w:style w:type="paragraph" w:customStyle="1" w:styleId="Style10">
    <w:name w:val="Style10"/>
    <w:basedOn w:val="a"/>
    <w:rsid w:val="00416C11"/>
    <w:pPr>
      <w:spacing w:line="329" w:lineRule="exact"/>
      <w:ind w:firstLine="557"/>
    </w:pPr>
  </w:style>
  <w:style w:type="paragraph" w:customStyle="1" w:styleId="Style13">
    <w:name w:val="Style13"/>
    <w:basedOn w:val="a"/>
    <w:rsid w:val="00416C11"/>
    <w:pPr>
      <w:spacing w:line="325" w:lineRule="exact"/>
      <w:ind w:firstLine="739"/>
      <w:jc w:val="both"/>
    </w:pPr>
  </w:style>
  <w:style w:type="paragraph" w:customStyle="1" w:styleId="Style14">
    <w:name w:val="Style14"/>
    <w:basedOn w:val="a"/>
    <w:rsid w:val="00416C11"/>
    <w:pPr>
      <w:jc w:val="center"/>
    </w:pPr>
  </w:style>
  <w:style w:type="paragraph" w:customStyle="1" w:styleId="Style17">
    <w:name w:val="Style17"/>
    <w:basedOn w:val="a"/>
    <w:rsid w:val="00416C11"/>
    <w:pPr>
      <w:spacing w:line="319" w:lineRule="exact"/>
      <w:ind w:hanging="194"/>
    </w:pPr>
  </w:style>
  <w:style w:type="character" w:customStyle="1" w:styleId="FontStyle22">
    <w:name w:val="Font Style22"/>
    <w:basedOn w:val="a0"/>
    <w:rsid w:val="00416C11"/>
    <w:rPr>
      <w:rFonts w:ascii="Times New Roman" w:hAnsi="Times New Roman" w:cs="Times New Roman"/>
      <w:sz w:val="26"/>
      <w:szCs w:val="26"/>
    </w:rPr>
  </w:style>
  <w:style w:type="character" w:customStyle="1" w:styleId="FontStyle23">
    <w:name w:val="Font Style23"/>
    <w:basedOn w:val="a0"/>
    <w:rsid w:val="00416C11"/>
    <w:rPr>
      <w:rFonts w:ascii="Times New Roman" w:hAnsi="Times New Roman" w:cs="Times New Roman"/>
      <w:i/>
      <w:iCs/>
      <w:sz w:val="26"/>
      <w:szCs w:val="26"/>
    </w:rPr>
  </w:style>
  <w:style w:type="character" w:customStyle="1" w:styleId="FontStyle27">
    <w:name w:val="Font Style27"/>
    <w:basedOn w:val="a0"/>
    <w:rsid w:val="00416C11"/>
    <w:rPr>
      <w:rFonts w:ascii="Times New Roman" w:hAnsi="Times New Roman" w:cs="Times New Roman"/>
      <w:b/>
      <w:bCs/>
      <w:i/>
      <w:iCs/>
      <w:sz w:val="26"/>
      <w:szCs w:val="26"/>
    </w:rPr>
  </w:style>
  <w:style w:type="paragraph" w:customStyle="1" w:styleId="ConsPlusTitle">
    <w:name w:val="ConsPlusTitle"/>
    <w:rsid w:val="00416C11"/>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header"/>
    <w:basedOn w:val="a"/>
    <w:link w:val="a5"/>
    <w:rsid w:val="00416C11"/>
    <w:pPr>
      <w:tabs>
        <w:tab w:val="center" w:pos="4677"/>
        <w:tab w:val="right" w:pos="9355"/>
      </w:tabs>
    </w:pPr>
  </w:style>
  <w:style w:type="character" w:customStyle="1" w:styleId="a5">
    <w:name w:val="Верхний колонтитул Знак"/>
    <w:basedOn w:val="a0"/>
    <w:link w:val="a4"/>
    <w:rsid w:val="00416C11"/>
    <w:rPr>
      <w:rFonts w:ascii="Times New Roman" w:eastAsia="Times New Roman" w:hAnsi="Times New Roman" w:cs="Times New Roman"/>
      <w:sz w:val="24"/>
      <w:szCs w:val="24"/>
      <w:lang w:eastAsia="ru-RU"/>
    </w:rPr>
  </w:style>
  <w:style w:type="character" w:styleId="a6">
    <w:name w:val="page number"/>
    <w:basedOn w:val="a0"/>
    <w:rsid w:val="00416C11"/>
  </w:style>
  <w:style w:type="paragraph" w:styleId="a7">
    <w:name w:val="Balloon Text"/>
    <w:basedOn w:val="a"/>
    <w:link w:val="a8"/>
    <w:uiPriority w:val="99"/>
    <w:semiHidden/>
    <w:unhideWhenUsed/>
    <w:rsid w:val="00C4365B"/>
    <w:rPr>
      <w:rFonts w:ascii="Tahoma" w:hAnsi="Tahoma" w:cs="Tahoma"/>
      <w:sz w:val="16"/>
      <w:szCs w:val="16"/>
    </w:rPr>
  </w:style>
  <w:style w:type="character" w:customStyle="1" w:styleId="a8">
    <w:name w:val="Текст выноски Знак"/>
    <w:basedOn w:val="a0"/>
    <w:link w:val="a7"/>
    <w:uiPriority w:val="99"/>
    <w:semiHidden/>
    <w:rsid w:val="00C436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56B1DC5F7EB7EC466ECAA03CB3D56B721ABC8F714E46EA51F7E38E9NC1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6141-89B0-493C-907E-829A35FA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2017-06-09T07:00:00Z</cp:lastPrinted>
  <dcterms:created xsi:type="dcterms:W3CDTF">2017-06-08T08:23:00Z</dcterms:created>
  <dcterms:modified xsi:type="dcterms:W3CDTF">2017-08-18T06:43:00Z</dcterms:modified>
</cp:coreProperties>
</file>