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53C1D">
        <w:rPr>
          <w:rFonts w:ascii="Times New Roman" w:hAnsi="Times New Roman"/>
          <w:sz w:val="26"/>
          <w:szCs w:val="26"/>
        </w:rPr>
        <w:t>15</w:t>
      </w:r>
      <w:r w:rsidR="008235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</w:t>
      </w:r>
      <w:r w:rsidR="00823521">
        <w:rPr>
          <w:rFonts w:ascii="Times New Roman" w:hAnsi="Times New Roman"/>
          <w:sz w:val="26"/>
          <w:szCs w:val="26"/>
        </w:rPr>
        <w:t xml:space="preserve"> марта 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823521">
        <w:rPr>
          <w:rFonts w:ascii="Times New Roman" w:hAnsi="Times New Roman"/>
          <w:sz w:val="26"/>
          <w:szCs w:val="26"/>
        </w:rPr>
        <w:t>2016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823521">
        <w:rPr>
          <w:rFonts w:ascii="Times New Roman" w:hAnsi="Times New Roman"/>
          <w:sz w:val="26"/>
          <w:szCs w:val="26"/>
        </w:rPr>
        <w:t>108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5DEB" w:rsidRDefault="009A1FC0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5DEB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823521" w:rsidRDefault="00823521" w:rsidP="00823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149 от 06.06.2013</w:t>
      </w:r>
      <w:r w:rsidR="00496D6F">
        <w:rPr>
          <w:rFonts w:ascii="Times New Roman" w:hAnsi="Times New Roman"/>
          <w:sz w:val="26"/>
          <w:szCs w:val="26"/>
        </w:rPr>
        <w:t xml:space="preserve"> г.  «</w:t>
      </w:r>
      <w:r>
        <w:rPr>
          <w:rFonts w:ascii="Times New Roman" w:hAnsi="Times New Roman"/>
          <w:sz w:val="26"/>
          <w:szCs w:val="26"/>
        </w:rPr>
        <w:t xml:space="preserve">О создании комиссии </w:t>
      </w:r>
    </w:p>
    <w:p w:rsidR="00823521" w:rsidRDefault="00823521" w:rsidP="00823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предупреждению и ликвидации</w:t>
      </w:r>
    </w:p>
    <w:p w:rsidR="00823521" w:rsidRDefault="00823521" w:rsidP="00823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чрезвычайных ситуаций и обеспечению </w:t>
      </w:r>
    </w:p>
    <w:p w:rsidR="00823521" w:rsidRDefault="00823521" w:rsidP="00823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пожарной безопасности при Администрации</w:t>
      </w:r>
    </w:p>
    <w:p w:rsidR="00893472" w:rsidRDefault="00823521" w:rsidP="00823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  <w:r w:rsidR="00496D6F">
        <w:rPr>
          <w:rFonts w:ascii="Times New Roman" w:hAnsi="Times New Roman"/>
          <w:sz w:val="26"/>
          <w:szCs w:val="26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6D6F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ED05B6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соответствии с действующим федеральным законодательством, </w:t>
      </w:r>
      <w:r w:rsidR="00E628CC">
        <w:rPr>
          <w:rFonts w:ascii="Times New Roman" w:hAnsi="Times New Roman"/>
          <w:sz w:val="26"/>
          <w:szCs w:val="26"/>
        </w:rPr>
        <w:t>в соответствии с Федеральны</w:t>
      </w:r>
      <w:r w:rsidR="00853C1D">
        <w:rPr>
          <w:rFonts w:ascii="Times New Roman" w:hAnsi="Times New Roman"/>
          <w:sz w:val="26"/>
          <w:szCs w:val="26"/>
        </w:rPr>
        <w:t>м законом Российской Федерации от 21.12.1994 г. № 68-ФЗ «О защите населения и территорий от чрезвычайных ситуаций природного и техногенного характера» (с изменениями и дополнениями)</w:t>
      </w:r>
      <w:r w:rsidR="00496D6F">
        <w:rPr>
          <w:rFonts w:ascii="Times New Roman" w:hAnsi="Times New Roman"/>
          <w:sz w:val="26"/>
          <w:szCs w:val="26"/>
        </w:rPr>
        <w:t>,</w:t>
      </w:r>
      <w:r w:rsidR="00BD05A1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30.12.20003 г. № 794 «О единой государственной системе предупреждения и ликвидации чрезвычайных ситуаций»</w:t>
      </w:r>
      <w:r w:rsidR="00496D6F">
        <w:rPr>
          <w:rFonts w:ascii="Times New Roman" w:hAnsi="Times New Roman"/>
          <w:sz w:val="26"/>
          <w:szCs w:val="26"/>
        </w:rPr>
        <w:t xml:space="preserve"> руководствуясь п.п.3</w:t>
      </w:r>
      <w:proofErr w:type="gramEnd"/>
      <w:r w:rsidR="00496D6F">
        <w:rPr>
          <w:rFonts w:ascii="Times New Roman" w:hAnsi="Times New Roman"/>
          <w:sz w:val="26"/>
          <w:szCs w:val="26"/>
        </w:rPr>
        <w:t xml:space="preserve"> п.1 ст. 33 Устава муниципального образования Таштыпский сельсовет от 21.02.2006 года</w:t>
      </w:r>
    </w:p>
    <w:p w:rsidR="00496D6F" w:rsidRDefault="00496D6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771F9" w:rsidRDefault="00DF595A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состав комиссии</w:t>
      </w:r>
      <w:r w:rsidR="00823521">
        <w:rPr>
          <w:rFonts w:ascii="Times New Roman" w:hAnsi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при Администрации Таштыпского сельсовета  </w:t>
      </w:r>
      <w:r>
        <w:rPr>
          <w:rFonts w:ascii="Times New Roman" w:hAnsi="Times New Roman"/>
          <w:sz w:val="26"/>
          <w:szCs w:val="26"/>
        </w:rPr>
        <w:t>в следующем составе:</w:t>
      </w:r>
    </w:p>
    <w:p w:rsidR="00DF595A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Председатель Комиссии – заместитель Главы Таштыпского сельсовета – А.И. Тартынский;</w:t>
      </w: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Заместитель председателя Комиссии – депутат на постоянной основе Совета Депутатов Таштыпского сельсовета – Л.М. Борисовская;</w:t>
      </w: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-Секретарь Комиссии – начальник отдела делопроизводства – И.А. Цыганкова</w:t>
      </w: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Руководитель службы оповещения и связи –</w:t>
      </w:r>
      <w:r w:rsidR="00853C1D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ачальник Таштыпского УТЭ ОАО «Ростелеком» - А.В. Самсонкин;</w:t>
      </w:r>
    </w:p>
    <w:p w:rsidR="00823521" w:rsidRDefault="00823521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Руководитель коммунально</w:t>
      </w:r>
      <w:r w:rsidR="00853C1D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технической службы</w:t>
      </w:r>
      <w:r w:rsidR="00853C1D">
        <w:rPr>
          <w:rFonts w:ascii="Times New Roman" w:hAnsi="Times New Roman"/>
          <w:sz w:val="26"/>
          <w:szCs w:val="26"/>
        </w:rPr>
        <w:t xml:space="preserve"> – Директор ООО «</w:t>
      </w:r>
      <w:proofErr w:type="spellStart"/>
      <w:r w:rsidR="00853C1D">
        <w:rPr>
          <w:rFonts w:ascii="Times New Roman" w:hAnsi="Times New Roman"/>
          <w:sz w:val="26"/>
          <w:szCs w:val="26"/>
        </w:rPr>
        <w:t>Таштыпэнерго</w:t>
      </w:r>
      <w:proofErr w:type="spellEnd"/>
      <w:r w:rsidR="00853C1D">
        <w:rPr>
          <w:rFonts w:ascii="Times New Roman" w:hAnsi="Times New Roman"/>
          <w:sz w:val="26"/>
          <w:szCs w:val="26"/>
        </w:rPr>
        <w:t>» - С.А. Дьяченко;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Руководитель противопожарной службы – Начальник ОПС – 6 РХ – А.А. Кужаков; 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Руководитель службы обеспечения охраны правопорядка – Начальник МО МВД РФ «Таштыпский» - Г.Г. Шулбаев;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-Руководитель автомобильно-дорожной службы – Начальник ГУП РХ «Таштыпское ДРСУ»;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Руководитель медицинской службы – Главный врач МБУЗ «Таштыпская ЦБ» - А.В. Фридман;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Руководитель службы электроснабжения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руководителя РЭС – А.А. </w:t>
      </w:r>
      <w:proofErr w:type="spellStart"/>
      <w:r>
        <w:rPr>
          <w:rFonts w:ascii="Times New Roman" w:hAnsi="Times New Roman"/>
          <w:sz w:val="26"/>
          <w:szCs w:val="26"/>
        </w:rPr>
        <w:t>Красносельский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53C1D" w:rsidRDefault="00853C1D" w:rsidP="00823521">
      <w:pPr>
        <w:pStyle w:val="1"/>
        <w:ind w:left="426" w:firstLine="9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Главный Бухгалтер администрации Таштыпского сельсовета – П.Н. Прибыткова.</w:t>
      </w:r>
      <w:bookmarkStart w:id="0" w:name="_GoBack"/>
      <w:bookmarkEnd w:id="0"/>
    </w:p>
    <w:p w:rsidR="00823521" w:rsidRDefault="00823521" w:rsidP="00853C1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D05B6" w:rsidRDefault="00010FC2" w:rsidP="00853C1D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853C1D" w:rsidRDefault="00853C1D" w:rsidP="00853C1D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853C1D" w:rsidRDefault="00853C1D" w:rsidP="00853C1D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853C1D" w:rsidRDefault="00853C1D" w:rsidP="00853C1D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2F4388" w:rsidRDefault="00853C1D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32342F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32342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А.А. Дьяченко</w:t>
      </w: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0F" w:rsidRDefault="00D00D0F" w:rsidP="00B86A95">
      <w:pPr>
        <w:spacing w:after="0" w:line="240" w:lineRule="auto"/>
      </w:pPr>
      <w:r>
        <w:separator/>
      </w:r>
    </w:p>
  </w:endnote>
  <w:endnote w:type="continuationSeparator" w:id="0">
    <w:p w:rsidR="00D00D0F" w:rsidRDefault="00D00D0F" w:rsidP="00B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0F" w:rsidRDefault="00D00D0F" w:rsidP="00B86A95">
      <w:pPr>
        <w:spacing w:after="0" w:line="240" w:lineRule="auto"/>
      </w:pPr>
      <w:r>
        <w:separator/>
      </w:r>
    </w:p>
  </w:footnote>
  <w:footnote w:type="continuationSeparator" w:id="0">
    <w:p w:rsidR="00D00D0F" w:rsidRDefault="00D00D0F" w:rsidP="00B8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6D6F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3521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3C1D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05A1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0D0F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2016-03-15T04:31:00Z</cp:lastPrinted>
  <dcterms:created xsi:type="dcterms:W3CDTF">2013-09-20T02:38:00Z</dcterms:created>
  <dcterms:modified xsi:type="dcterms:W3CDTF">2016-03-15T04:32:00Z</dcterms:modified>
</cp:coreProperties>
</file>