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66" w:rsidRDefault="00A86C66" w:rsidP="00A86C66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A86C66" w:rsidRDefault="00A86C66" w:rsidP="00A86C6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86C66" w:rsidRDefault="00A86C66" w:rsidP="00A86C6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сельсовета</w:t>
      </w:r>
    </w:p>
    <w:p w:rsidR="00A86C66" w:rsidRDefault="00A86C66" w:rsidP="00A86C66">
      <w:pPr>
        <w:jc w:val="center"/>
        <w:rPr>
          <w:sz w:val="26"/>
          <w:szCs w:val="26"/>
        </w:rPr>
      </w:pPr>
    </w:p>
    <w:p w:rsidR="00A86C66" w:rsidRDefault="00A86C66" w:rsidP="00A86C66">
      <w:pPr>
        <w:rPr>
          <w:sz w:val="26"/>
          <w:szCs w:val="26"/>
        </w:rPr>
      </w:pPr>
    </w:p>
    <w:p w:rsidR="00A86C66" w:rsidRDefault="00A86C66" w:rsidP="00A86C66">
      <w:pPr>
        <w:jc w:val="center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A86C66" w:rsidRDefault="00A86C66" w:rsidP="00A86C66">
      <w:pPr>
        <w:jc w:val="center"/>
        <w:outlineLvl w:val="0"/>
        <w:rPr>
          <w:sz w:val="26"/>
          <w:szCs w:val="26"/>
        </w:rPr>
      </w:pPr>
    </w:p>
    <w:p w:rsidR="00A86C66" w:rsidRDefault="00A86C66" w:rsidP="00A86C66">
      <w:pPr>
        <w:jc w:val="center"/>
        <w:outlineLvl w:val="0"/>
        <w:rPr>
          <w:color w:val="FF0000"/>
          <w:sz w:val="26"/>
          <w:szCs w:val="26"/>
        </w:rPr>
      </w:pPr>
    </w:p>
    <w:p w:rsidR="00A86C66" w:rsidRDefault="00A86C66" w:rsidP="00A86C66">
      <w:pPr>
        <w:outlineLvl w:val="0"/>
        <w:rPr>
          <w:sz w:val="26"/>
          <w:szCs w:val="26"/>
        </w:rPr>
      </w:pPr>
      <w:r>
        <w:rPr>
          <w:sz w:val="26"/>
          <w:szCs w:val="26"/>
        </w:rPr>
        <w:t>30.05.2013г.                                      с.Таштып                                                  № 148</w:t>
      </w:r>
    </w:p>
    <w:p w:rsidR="00A86C66" w:rsidRDefault="00A86C66" w:rsidP="00A86C66">
      <w:pPr>
        <w:rPr>
          <w:sz w:val="26"/>
          <w:szCs w:val="26"/>
        </w:rPr>
      </w:pPr>
    </w:p>
    <w:p w:rsidR="00A86C66" w:rsidRDefault="00A86C66" w:rsidP="00A86C66">
      <w:pPr>
        <w:rPr>
          <w:sz w:val="26"/>
          <w:szCs w:val="26"/>
        </w:rPr>
      </w:pPr>
    </w:p>
    <w:p w:rsidR="00A86C66" w:rsidRDefault="00A86C66" w:rsidP="00A86C66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Административного</w:t>
      </w:r>
      <w:proofErr w:type="gramEnd"/>
      <w:r>
        <w:rPr>
          <w:sz w:val="26"/>
          <w:szCs w:val="26"/>
        </w:rPr>
        <w:t xml:space="preserve"> </w:t>
      </w:r>
    </w:p>
    <w:p w:rsidR="00A86C66" w:rsidRDefault="00A86C66" w:rsidP="00A86C66">
      <w:pPr>
        <w:outlineLvl w:val="0"/>
        <w:rPr>
          <w:sz w:val="26"/>
          <w:szCs w:val="26"/>
        </w:rPr>
      </w:pPr>
      <w:r>
        <w:rPr>
          <w:sz w:val="26"/>
          <w:szCs w:val="26"/>
        </w:rPr>
        <w:t>регламента по взаимодействию органа</w:t>
      </w:r>
    </w:p>
    <w:p w:rsidR="00A86C66" w:rsidRDefault="00A86C66" w:rsidP="00A86C66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жилищного контроля</w:t>
      </w:r>
    </w:p>
    <w:p w:rsidR="00A86C66" w:rsidRDefault="00A86C66" w:rsidP="00A86C66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 Государственной жилищной инспекцией </w:t>
      </w:r>
    </w:p>
    <w:p w:rsidR="00A86C66" w:rsidRDefault="00A86C66" w:rsidP="00A86C66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при осуществлении </w:t>
      </w:r>
    </w:p>
    <w:p w:rsidR="00A86C66" w:rsidRDefault="00A86C66" w:rsidP="00A86C66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жилищного контроля </w:t>
      </w:r>
    </w:p>
    <w:p w:rsidR="00A86C66" w:rsidRDefault="00A86C66" w:rsidP="00A86C66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 территории Таштыпского сельсовета </w:t>
      </w:r>
    </w:p>
    <w:p w:rsidR="00A86C66" w:rsidRDefault="00A86C66" w:rsidP="00A86C66">
      <w:pPr>
        <w:outlineLvl w:val="0"/>
        <w:rPr>
          <w:sz w:val="26"/>
          <w:szCs w:val="26"/>
        </w:rPr>
      </w:pPr>
    </w:p>
    <w:p w:rsidR="00A86C66" w:rsidRDefault="00A86C66" w:rsidP="00A86C66">
      <w:pPr>
        <w:outlineLvl w:val="0"/>
        <w:rPr>
          <w:sz w:val="26"/>
          <w:szCs w:val="26"/>
        </w:rPr>
      </w:pPr>
    </w:p>
    <w:p w:rsidR="00A86C66" w:rsidRDefault="00A86C66" w:rsidP="00A86C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В соответствии с Кодексом Российской Федерации об административных правонарушениях от 30.12.2001г. №195-ФЗ (Собрание законодательства РФ, 2002,№1, ст.1), Жилищным кодексом Российской Федерации от 29.12.2004г. №188-ФЗ, Федеральным законом 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РФ, 2008, №52, ст.6249), Законом Республики Хакасия</w:t>
      </w:r>
      <w:proofErr w:type="gramEnd"/>
      <w:r>
        <w:rPr>
          <w:sz w:val="26"/>
          <w:szCs w:val="26"/>
        </w:rPr>
        <w:t xml:space="preserve"> от 20.12.2012г. №129-ЗРХ «О муниципальном жилищном контроле и взаимодействия органа государственного жилищного  надзора Республики Хакасия с органами муниципального жилищного контроля», руководствуясь п.3 ст.9, п.п.3 п.2 ст.36, ст.33 Устава муниципального образования Таштыпский сельсовет от 21.02.2006 г.,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A86C66" w:rsidRDefault="00A86C66" w:rsidP="00A86C66">
      <w:pPr>
        <w:outlineLvl w:val="0"/>
        <w:rPr>
          <w:sz w:val="26"/>
          <w:szCs w:val="26"/>
        </w:rPr>
      </w:pPr>
    </w:p>
    <w:p w:rsidR="00A86C66" w:rsidRDefault="00A86C66" w:rsidP="00A86C6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1.Утвердить  административный регламент по  взаимодействию органа муниципального жилищного контроля с Государственной жилищной инспекцией </w:t>
      </w:r>
    </w:p>
    <w:p w:rsidR="00A86C66" w:rsidRDefault="00A86C66" w:rsidP="00A86C6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при осуществлении муниципального жилищного контроля </w:t>
      </w:r>
    </w:p>
    <w:p w:rsidR="00A86C66" w:rsidRDefault="00A86C66" w:rsidP="00A86C6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территории Таштыпского сельсовета (Приложении №1).</w:t>
      </w:r>
    </w:p>
    <w:p w:rsidR="00A86C66" w:rsidRDefault="00A86C66" w:rsidP="00A86C6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2.Опубликовать административный регламент по взаимодействию органа</w:t>
      </w:r>
    </w:p>
    <w:p w:rsidR="00A86C66" w:rsidRDefault="00A86C66" w:rsidP="00A86C6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жилищного контроля с Государственной жилищной инспекцией </w:t>
      </w:r>
    </w:p>
    <w:p w:rsidR="00A86C66" w:rsidRDefault="00A86C66" w:rsidP="00A86C6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при осуществлении муниципального жилищного контроля </w:t>
      </w:r>
    </w:p>
    <w:p w:rsidR="00A86C66" w:rsidRDefault="00A86C66" w:rsidP="00A86C6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 территории Таштыпского сельсовета в информационном бюллетене «Таштыпский вестник» и на сайте Администрации Таштыпского сельсовета </w:t>
      </w:r>
      <w:hyperlink r:id="rId5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tashtipselsovet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ucoz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</w:t>
      </w:r>
    </w:p>
    <w:p w:rsidR="00A86C66" w:rsidRDefault="00A86C66" w:rsidP="00A86C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86C66" w:rsidRDefault="00A86C66" w:rsidP="00A86C66">
      <w:pPr>
        <w:jc w:val="both"/>
        <w:rPr>
          <w:sz w:val="26"/>
          <w:szCs w:val="26"/>
        </w:rPr>
      </w:pPr>
    </w:p>
    <w:p w:rsidR="00A86C66" w:rsidRDefault="00A86C66" w:rsidP="00A86C66">
      <w:pPr>
        <w:jc w:val="both"/>
        <w:rPr>
          <w:sz w:val="26"/>
          <w:szCs w:val="26"/>
        </w:rPr>
      </w:pPr>
    </w:p>
    <w:p w:rsidR="00A86C66" w:rsidRDefault="00A86C66" w:rsidP="00A86C66">
      <w:pPr>
        <w:jc w:val="both"/>
        <w:rPr>
          <w:sz w:val="26"/>
          <w:szCs w:val="28"/>
        </w:rPr>
      </w:pPr>
    </w:p>
    <w:p w:rsidR="00A86C66" w:rsidRDefault="00A86C66" w:rsidP="00A86C66">
      <w:pPr>
        <w:rPr>
          <w:sz w:val="26"/>
          <w:szCs w:val="28"/>
        </w:rPr>
      </w:pPr>
      <w:r>
        <w:rPr>
          <w:sz w:val="26"/>
          <w:szCs w:val="28"/>
        </w:rPr>
        <w:t xml:space="preserve"> Глава Таштыпского сельсовета                                         </w:t>
      </w:r>
      <w:r>
        <w:rPr>
          <w:sz w:val="26"/>
          <w:szCs w:val="28"/>
        </w:rPr>
        <w:t xml:space="preserve">                  А.А.Дьяченко</w:t>
      </w:r>
    </w:p>
    <w:p w:rsidR="00A86C66" w:rsidRDefault="00A86C66" w:rsidP="00A86C66">
      <w:pPr>
        <w:rPr>
          <w:sz w:val="26"/>
          <w:szCs w:val="28"/>
        </w:rPr>
      </w:pPr>
    </w:p>
    <w:p w:rsidR="00A86C66" w:rsidRDefault="00A86C66" w:rsidP="00A86C66">
      <w:pPr>
        <w:pStyle w:val="ConsPlusTitle"/>
        <w:jc w:val="right"/>
        <w:rPr>
          <w:sz w:val="26"/>
        </w:rPr>
      </w:pPr>
    </w:p>
    <w:p w:rsidR="00A86C66" w:rsidRPr="00F259FB" w:rsidRDefault="00A86C66" w:rsidP="00A86C66">
      <w:pPr>
        <w:pStyle w:val="ConsPlusTitle"/>
        <w:jc w:val="right"/>
        <w:rPr>
          <w:bCs w:val="0"/>
          <w:sz w:val="16"/>
          <w:szCs w:val="16"/>
        </w:rPr>
      </w:pPr>
      <w:bookmarkStart w:id="0" w:name="_GoBack"/>
      <w:bookmarkEnd w:id="0"/>
      <w:r>
        <w:rPr>
          <w:sz w:val="26"/>
        </w:rPr>
        <w:t xml:space="preserve">   </w:t>
      </w:r>
      <w:r w:rsidRPr="00F259FB">
        <w:rPr>
          <w:bCs w:val="0"/>
          <w:sz w:val="16"/>
          <w:szCs w:val="16"/>
        </w:rPr>
        <w:t>Приложение №1</w:t>
      </w:r>
    </w:p>
    <w:p w:rsidR="00A86C66" w:rsidRPr="00F259FB" w:rsidRDefault="00A86C66" w:rsidP="00A86C66">
      <w:pPr>
        <w:pStyle w:val="ConsPlusTitle"/>
        <w:jc w:val="right"/>
        <w:rPr>
          <w:bCs w:val="0"/>
          <w:sz w:val="16"/>
          <w:szCs w:val="16"/>
        </w:rPr>
      </w:pPr>
      <w:r w:rsidRPr="00F259FB">
        <w:rPr>
          <w:bCs w:val="0"/>
          <w:sz w:val="16"/>
          <w:szCs w:val="16"/>
        </w:rPr>
        <w:t>к постановлению</w:t>
      </w:r>
    </w:p>
    <w:p w:rsidR="00A86C66" w:rsidRPr="00F259FB" w:rsidRDefault="00A86C66" w:rsidP="00A86C66">
      <w:pPr>
        <w:pStyle w:val="ConsPlusTitle"/>
        <w:jc w:val="right"/>
        <w:rPr>
          <w:bCs w:val="0"/>
          <w:sz w:val="16"/>
          <w:szCs w:val="16"/>
        </w:rPr>
      </w:pPr>
      <w:r w:rsidRPr="00F259FB">
        <w:rPr>
          <w:bCs w:val="0"/>
          <w:sz w:val="16"/>
          <w:szCs w:val="16"/>
        </w:rPr>
        <w:t>Администрации Таштыпского сельсовета</w:t>
      </w:r>
    </w:p>
    <w:p w:rsidR="00A86C66" w:rsidRPr="00F259FB" w:rsidRDefault="00A86C66" w:rsidP="00A86C66">
      <w:pPr>
        <w:jc w:val="right"/>
        <w:rPr>
          <w:sz w:val="16"/>
          <w:szCs w:val="16"/>
        </w:rPr>
      </w:pPr>
      <w:r w:rsidRPr="00F259FB">
        <w:rPr>
          <w:bCs/>
          <w:sz w:val="16"/>
          <w:szCs w:val="16"/>
        </w:rPr>
        <w:t>от 30.05.2013г. № 148.</w:t>
      </w:r>
    </w:p>
    <w:p w:rsidR="00A86C66" w:rsidRDefault="00A86C66" w:rsidP="00A86C66">
      <w:pPr>
        <w:jc w:val="right"/>
      </w:pPr>
      <w:r>
        <w:t xml:space="preserve">     </w:t>
      </w:r>
      <w:r>
        <w:tab/>
      </w:r>
      <w:r>
        <w:tab/>
      </w:r>
      <w:r>
        <w:tab/>
      </w:r>
      <w:r>
        <w:tab/>
      </w:r>
      <w:r w:rsidRPr="00045F7F">
        <w:t xml:space="preserve">                   </w:t>
      </w:r>
    </w:p>
    <w:p w:rsidR="00A86C66" w:rsidRPr="00140910" w:rsidRDefault="00A86C66" w:rsidP="00A86C66">
      <w:pPr>
        <w:jc w:val="center"/>
        <w:rPr>
          <w:b/>
        </w:rPr>
      </w:pPr>
      <w:r w:rsidRPr="00140910">
        <w:rPr>
          <w:b/>
        </w:rPr>
        <w:t>АДМИНИСТРАТИВНЫЙ РЕГЛАМЕНТ</w:t>
      </w:r>
    </w:p>
    <w:p w:rsidR="00A86C66" w:rsidRPr="00140910" w:rsidRDefault="00A86C66" w:rsidP="00A86C66">
      <w:pPr>
        <w:jc w:val="center"/>
        <w:rPr>
          <w:b/>
        </w:rPr>
      </w:pPr>
      <w:r w:rsidRPr="00140910">
        <w:rPr>
          <w:b/>
        </w:rPr>
        <w:t xml:space="preserve">взаимодействия </w:t>
      </w:r>
      <w:r>
        <w:rPr>
          <w:b/>
        </w:rPr>
        <w:t>органа</w:t>
      </w:r>
      <w:r w:rsidRPr="00140910">
        <w:rPr>
          <w:b/>
        </w:rPr>
        <w:t xml:space="preserve"> муниципального жилищного контроля </w:t>
      </w:r>
    </w:p>
    <w:p w:rsidR="00A86C66" w:rsidRPr="00140910" w:rsidRDefault="00A86C66" w:rsidP="00A86C66">
      <w:pPr>
        <w:jc w:val="center"/>
        <w:rPr>
          <w:b/>
        </w:rPr>
      </w:pPr>
      <w:r w:rsidRPr="00140910">
        <w:rPr>
          <w:b/>
        </w:rPr>
        <w:t xml:space="preserve"> с Государственной жилищной инспекции Республики Хакасия </w:t>
      </w:r>
    </w:p>
    <w:p w:rsidR="00A86C66" w:rsidRPr="00140910" w:rsidRDefault="00A86C66" w:rsidP="00A86C66">
      <w:pPr>
        <w:jc w:val="center"/>
        <w:rPr>
          <w:b/>
        </w:rPr>
      </w:pPr>
      <w:r w:rsidRPr="00140910">
        <w:rPr>
          <w:b/>
        </w:rPr>
        <w:t xml:space="preserve"> при осуществлении муниципального жилищного контроля</w:t>
      </w:r>
    </w:p>
    <w:p w:rsidR="00A86C66" w:rsidRPr="00140910" w:rsidRDefault="00A86C66" w:rsidP="00A86C66">
      <w:pPr>
        <w:jc w:val="center"/>
        <w:rPr>
          <w:b/>
        </w:rPr>
      </w:pPr>
      <w:r w:rsidRPr="00140910">
        <w:rPr>
          <w:b/>
        </w:rPr>
        <w:t>на территории Таштыпского сельсовета.</w:t>
      </w:r>
    </w:p>
    <w:p w:rsidR="00A86C66" w:rsidRDefault="00A86C66" w:rsidP="00A86C66">
      <w:pPr>
        <w:jc w:val="center"/>
      </w:pPr>
    </w:p>
    <w:p w:rsidR="00A86C66" w:rsidRPr="00045F7F" w:rsidRDefault="00A86C66" w:rsidP="00A86C66">
      <w:pPr>
        <w:jc w:val="center"/>
      </w:pPr>
    </w:p>
    <w:p w:rsidR="00A86C66" w:rsidRPr="000E4B35" w:rsidRDefault="00A86C66" w:rsidP="00A86C66">
      <w:pPr>
        <w:jc w:val="both"/>
        <w:rPr>
          <w:b/>
        </w:rPr>
      </w:pPr>
      <w:r w:rsidRPr="000E4B35">
        <w:rPr>
          <w:b/>
        </w:rPr>
        <w:t>I. Общие положения</w:t>
      </w:r>
    </w:p>
    <w:p w:rsidR="00A86C66" w:rsidRDefault="00A86C66" w:rsidP="00A86C66">
      <w:pPr>
        <w:jc w:val="both"/>
      </w:pPr>
      <w:r w:rsidRPr="00045F7F">
        <w:t xml:space="preserve">1. </w:t>
      </w:r>
      <w:proofErr w:type="gramStart"/>
      <w:r w:rsidRPr="00045F7F">
        <w:t xml:space="preserve">Административный регламент взаимодействия </w:t>
      </w:r>
      <w:r>
        <w:t>органа</w:t>
      </w:r>
      <w:r w:rsidRPr="00045F7F">
        <w:t xml:space="preserve"> муниципального жилищного контроля </w:t>
      </w:r>
      <w:r>
        <w:t>с Г</w:t>
      </w:r>
      <w:r w:rsidRPr="00045F7F">
        <w:t xml:space="preserve">осударственной жилищной инспекции </w:t>
      </w:r>
      <w:r>
        <w:t>Республики Хакасия</w:t>
      </w:r>
      <w:r w:rsidRPr="00045F7F">
        <w:t xml:space="preserve"> (далее – орган государственного жилищного надзора) в </w:t>
      </w:r>
      <w:r>
        <w:t>Республике Хакасия</w:t>
      </w:r>
      <w:r w:rsidRPr="00045F7F">
        <w:t xml:space="preserve"> при осуществлении</w:t>
      </w:r>
      <w:r w:rsidRPr="00273679">
        <w:t xml:space="preserve"> </w:t>
      </w:r>
      <w:r w:rsidRPr="00045F7F">
        <w:t>муниципального жилищного контроля (далее – Административный регламент) определяет направления взаимодействия органа государственн</w:t>
      </w:r>
      <w:r>
        <w:t>ого жилищного надзора с органом</w:t>
      </w:r>
      <w:r w:rsidRPr="00045F7F">
        <w:t xml:space="preserve"> муниципального жилищного контроля в </w:t>
      </w:r>
      <w:r>
        <w:t>Республике Хакасия (далее – орган</w:t>
      </w:r>
      <w:r w:rsidRPr="00045F7F">
        <w:t xml:space="preserve"> муниципального жилищного контроля) при осуществлении муниципального жилищного контроля и разработан в целях повышения эф</w:t>
      </w:r>
      <w:r>
        <w:t>фективности</w:t>
      </w:r>
      <w:proofErr w:type="gramEnd"/>
      <w:r>
        <w:t xml:space="preserve"> деятельности органа</w:t>
      </w:r>
      <w:r w:rsidRPr="00045F7F">
        <w:t xml:space="preserve"> муниципального жилищного контроля и органа государственного жилищного надзора, достижения общественно значимых результатов, направленных на реализацию законных прав граждан и организаций.</w:t>
      </w:r>
    </w:p>
    <w:p w:rsidR="00A86C66" w:rsidRPr="000E4B35" w:rsidRDefault="00A86C66" w:rsidP="00A86C66">
      <w:pPr>
        <w:jc w:val="both"/>
        <w:rPr>
          <w:b/>
        </w:rPr>
      </w:pPr>
      <w:r w:rsidRPr="000E4B35">
        <w:rPr>
          <w:b/>
        </w:rPr>
        <w:t>2. Осуществление взаимодействия регулируется:</w:t>
      </w:r>
    </w:p>
    <w:p w:rsidR="00A86C66" w:rsidRPr="00045F7F" w:rsidRDefault="00A86C66" w:rsidP="00A86C66">
      <w:pPr>
        <w:jc w:val="both"/>
      </w:pPr>
      <w:r>
        <w:t xml:space="preserve">       -</w:t>
      </w:r>
      <w:r w:rsidRPr="00045F7F">
        <w:t>Кодексом Российской Федерации об административных правонарушениях от 30.12.2001 №195-ФЗ (Собрание законодательства РФ, 2002, № 1, ст. 1);</w:t>
      </w:r>
    </w:p>
    <w:p w:rsidR="00A86C66" w:rsidRPr="00045F7F" w:rsidRDefault="00A86C66" w:rsidP="00A86C66">
      <w:pPr>
        <w:jc w:val="both"/>
      </w:pPr>
      <w:r>
        <w:t xml:space="preserve">       -</w:t>
      </w:r>
      <w:r w:rsidRPr="00045F7F">
        <w:t>Жилищным   кодексом   Российской  Федерации от 29.12.2004 №188-ФЗ (Собрание законодательства РФ, 2005, № 1, ст. 14);</w:t>
      </w:r>
    </w:p>
    <w:p w:rsidR="00A86C66" w:rsidRPr="00045F7F" w:rsidRDefault="00A86C66" w:rsidP="00A86C66">
      <w:pPr>
        <w:jc w:val="both"/>
      </w:pPr>
      <w:r>
        <w:t xml:space="preserve">       -</w:t>
      </w:r>
      <w:r w:rsidRPr="00045F7F">
        <w:t>Федеральным законом от 26.12.2008 г. N 294-ФЗ «О защите прав юридических лиц и индивидуальных предпринимателей при осуществлении государственного контроля (надзора) и муници</w:t>
      </w:r>
      <w:r>
        <w:t>пального контроля»</w:t>
      </w:r>
      <w:r w:rsidRPr="00045F7F">
        <w:t xml:space="preserve"> (Собрание законодательства РФ, 2008, N 52, ст. 6249);</w:t>
      </w:r>
    </w:p>
    <w:p w:rsidR="00A86C66" w:rsidRDefault="00A86C66" w:rsidP="00A86C66">
      <w:pPr>
        <w:jc w:val="both"/>
      </w:pPr>
      <w:r>
        <w:t xml:space="preserve">        -</w:t>
      </w:r>
      <w:r w:rsidRPr="00045F7F">
        <w:t xml:space="preserve">Законом </w:t>
      </w:r>
      <w:r>
        <w:t>Республики Хакасия от 20.12.2012 года №129-ЗРХ</w:t>
      </w:r>
      <w:r w:rsidRPr="00045F7F">
        <w:t xml:space="preserve"> «О муниципальном жилищном контроле и взаимодействи</w:t>
      </w:r>
      <w:r>
        <w:t>я</w:t>
      </w:r>
      <w:r w:rsidRPr="00045F7F">
        <w:t xml:space="preserve"> органа государственного жилищного надзора </w:t>
      </w:r>
      <w:r>
        <w:t>Республики Хакасия</w:t>
      </w:r>
      <w:r w:rsidRPr="00045F7F">
        <w:t xml:space="preserve"> с органами мун</w:t>
      </w:r>
      <w:r>
        <w:t>иципального жилищного контроля»;</w:t>
      </w:r>
    </w:p>
    <w:p w:rsidR="00A86C66" w:rsidRPr="00045F7F" w:rsidRDefault="00A86C66" w:rsidP="00A86C66">
      <w:pPr>
        <w:jc w:val="both"/>
      </w:pPr>
      <w:r>
        <w:t>-</w:t>
      </w:r>
      <w:r w:rsidRPr="00045F7F">
        <w:t xml:space="preserve">иными нормативными правовыми актами Российской Федерации и нормативными правовыми актами </w:t>
      </w:r>
      <w:r>
        <w:t>Республики Хакасия</w:t>
      </w:r>
      <w:r w:rsidRPr="00045F7F">
        <w:t xml:space="preserve">, регулирующими осуществление взаимодействия. </w:t>
      </w:r>
    </w:p>
    <w:p w:rsidR="00A86C66" w:rsidRPr="00045F7F" w:rsidRDefault="00A86C66" w:rsidP="00A86C66">
      <w:pPr>
        <w:autoSpaceDE w:val="0"/>
        <w:autoSpaceDN w:val="0"/>
        <w:adjustRightInd w:val="0"/>
        <w:jc w:val="both"/>
      </w:pPr>
      <w:r w:rsidRPr="00045F7F">
        <w:t xml:space="preserve">3. Муниципальный жилищный контроль осуществляется органами местного самоуправления, уполномоченными на осуществление муниципального жилищного контроля. </w:t>
      </w:r>
    </w:p>
    <w:p w:rsidR="00A86C66" w:rsidRPr="00045F7F" w:rsidRDefault="00A86C66" w:rsidP="00A86C66">
      <w:pPr>
        <w:jc w:val="both"/>
      </w:pPr>
      <w:r>
        <w:t>4</w:t>
      </w:r>
      <w:r w:rsidRPr="00045F7F">
        <w:t xml:space="preserve">. </w:t>
      </w:r>
      <w:proofErr w:type="gramStart"/>
      <w:r w:rsidRPr="00045F7F">
        <w:t xml:space="preserve">Орган муниципального жилищного контроля организует и осуществляет муниципальный жилищный контроль на территории </w:t>
      </w:r>
      <w:r>
        <w:t>Таштыпского сельсовета</w:t>
      </w:r>
      <w:r w:rsidRPr="00045F7F">
        <w:t xml:space="preserve"> путем проведения проверок соблюдения юридическими лицами, индивидуальными предпринимателями и гражданами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 </w:t>
      </w:r>
      <w:r>
        <w:t>Республики Хакасия</w:t>
      </w:r>
      <w:r w:rsidRPr="00045F7F">
        <w:t>, а также муниципальными правовыми актами, в том числе требований к жилым помещениям, их использованию и содержанию, использованию</w:t>
      </w:r>
      <w:proofErr w:type="gramEnd"/>
      <w:r w:rsidRPr="00045F7F">
        <w:t xml:space="preserve"> </w:t>
      </w:r>
      <w:proofErr w:type="gramStart"/>
      <w:r w:rsidRPr="00045F7F">
        <w:t xml:space="preserve">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</w:t>
      </w:r>
      <w:r w:rsidRPr="00045F7F">
        <w:lastRenderedPageBreak/>
        <w:t>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</w:t>
      </w:r>
      <w:proofErr w:type="gramEnd"/>
      <w:r w:rsidRPr="00045F7F">
        <w:t xml:space="preserve"> учета используемых энергетических ресурсов (далее - обязательные требования).</w:t>
      </w:r>
    </w:p>
    <w:p w:rsidR="00A86C66" w:rsidRDefault="00A86C66" w:rsidP="00A86C66"/>
    <w:p w:rsidR="00A86C66" w:rsidRPr="000E4B35" w:rsidRDefault="00A86C66" w:rsidP="00A86C66">
      <w:pPr>
        <w:jc w:val="both"/>
        <w:rPr>
          <w:b/>
        </w:rPr>
      </w:pPr>
      <w:r w:rsidRPr="000E4B35">
        <w:rPr>
          <w:b/>
        </w:rPr>
        <w:t>II. Принципы и организация взаимодействия</w:t>
      </w:r>
    </w:p>
    <w:p w:rsidR="00A86C66" w:rsidRPr="00045F7F" w:rsidRDefault="00A86C66" w:rsidP="00A86C66">
      <w:pPr>
        <w:jc w:val="both"/>
      </w:pPr>
      <w:r>
        <w:t>5</w:t>
      </w:r>
      <w:r w:rsidRPr="00045F7F">
        <w:t>. Основными принципами осуществления взаимодействия являются:</w:t>
      </w:r>
    </w:p>
    <w:p w:rsidR="00A86C66" w:rsidRPr="00045F7F" w:rsidRDefault="00A86C66" w:rsidP="00A86C66">
      <w:pPr>
        <w:jc w:val="both"/>
      </w:pPr>
      <w:r w:rsidRPr="00045F7F">
        <w:t>законность;</w:t>
      </w:r>
    </w:p>
    <w:p w:rsidR="00A86C66" w:rsidRPr="00045F7F" w:rsidRDefault="00A86C66" w:rsidP="00A86C66">
      <w:pPr>
        <w:jc w:val="both"/>
      </w:pPr>
      <w:r w:rsidRPr="00045F7F">
        <w:t>открытость и доступность;</w:t>
      </w:r>
    </w:p>
    <w:p w:rsidR="00A86C66" w:rsidRPr="00045F7F" w:rsidRDefault="00A86C66" w:rsidP="00A86C66">
      <w:pPr>
        <w:jc w:val="both"/>
      </w:pPr>
      <w:r w:rsidRPr="00045F7F">
        <w:t>недопустимость проведения проверок соблюдения одних и тех же обязательных требований в отношении одного и того же юридического лица, индивидуального предпринимателя или гражданина органом муниципального жилищного контроля и органом государственного жилищного надзора;</w:t>
      </w:r>
    </w:p>
    <w:p w:rsidR="00A86C66" w:rsidRPr="00045F7F" w:rsidRDefault="00A86C66" w:rsidP="00A86C66">
      <w:pPr>
        <w:jc w:val="both"/>
      </w:pPr>
      <w:r>
        <w:t>самостоятельность органа</w:t>
      </w:r>
      <w:r w:rsidRPr="00045F7F">
        <w:t xml:space="preserve"> муниципального жилищного контроля в пределах их полномочий; </w:t>
      </w:r>
    </w:p>
    <w:p w:rsidR="00A86C66" w:rsidRPr="00045F7F" w:rsidRDefault="00A86C66" w:rsidP="00A86C66">
      <w:pPr>
        <w:jc w:val="both"/>
      </w:pPr>
      <w:r w:rsidRPr="00045F7F">
        <w:t>координация вопросов, связанных с обеспечением согласованных действий органа государствен</w:t>
      </w:r>
      <w:r>
        <w:t>ного жилищного надзора и органа</w:t>
      </w:r>
      <w:r w:rsidRPr="00045F7F">
        <w:t xml:space="preserve"> муниципального жилищного контроля; </w:t>
      </w:r>
    </w:p>
    <w:p w:rsidR="00A86C66" w:rsidRPr="00045F7F" w:rsidRDefault="00A86C66" w:rsidP="00A86C66">
      <w:pPr>
        <w:jc w:val="both"/>
      </w:pPr>
      <w:r w:rsidRPr="00045F7F">
        <w:t>содействие в осуществлении муниципального жилищного контроля.</w:t>
      </w:r>
    </w:p>
    <w:p w:rsidR="00A86C66" w:rsidRDefault="00A86C66" w:rsidP="00A86C66">
      <w:pPr>
        <w:jc w:val="both"/>
      </w:pPr>
      <w:r>
        <w:t>6</w:t>
      </w:r>
      <w:r w:rsidRPr="00045F7F">
        <w:t xml:space="preserve">. В целях организации  взаимодействия органа  муниципального жилищного контроля </w:t>
      </w:r>
      <w:r>
        <w:t>с государственным жилищным надзором</w:t>
      </w:r>
      <w:r w:rsidRPr="00045F7F">
        <w:t xml:space="preserve">  руководитель органа муниципального жилищного контроля определяет должностных лиц, ответственных за организацию взаимодействия </w:t>
      </w:r>
      <w:r>
        <w:t>с  государственным жилищным надзором</w:t>
      </w:r>
      <w:r w:rsidRPr="00045F7F">
        <w:t xml:space="preserve"> и координацию вопросов, связанных с обеспечением согласованных действий органа государственного жилищного надзора и органов муниципального жилищного контроля.</w:t>
      </w:r>
    </w:p>
    <w:p w:rsidR="00A86C66" w:rsidRPr="00045F7F" w:rsidRDefault="00A86C66" w:rsidP="00A86C66">
      <w:pPr>
        <w:jc w:val="both"/>
      </w:pPr>
    </w:p>
    <w:p w:rsidR="00A86C66" w:rsidRPr="000E4B35" w:rsidRDefault="00A86C66" w:rsidP="00A86C66">
      <w:pPr>
        <w:jc w:val="both"/>
        <w:rPr>
          <w:b/>
        </w:rPr>
      </w:pPr>
      <w:r w:rsidRPr="000E4B35">
        <w:rPr>
          <w:b/>
        </w:rPr>
        <w:t>III. Направления и порядок взаимодействия</w:t>
      </w:r>
    </w:p>
    <w:p w:rsidR="00A86C66" w:rsidRPr="00045F7F" w:rsidRDefault="00A86C66" w:rsidP="00A86C66">
      <w:pPr>
        <w:jc w:val="both"/>
      </w:pPr>
      <w:r>
        <w:t>7</w:t>
      </w:r>
      <w:r w:rsidRPr="00045F7F">
        <w:t xml:space="preserve">. Взаимодействие в рамках настоящего Административного регламента осуществляется по следующим направлениям: </w:t>
      </w:r>
    </w:p>
    <w:p w:rsidR="00A86C66" w:rsidRPr="00045F7F" w:rsidRDefault="00A86C66" w:rsidP="00A86C66">
      <w:pPr>
        <w:jc w:val="both"/>
      </w:pPr>
      <w:r>
        <w:t xml:space="preserve">- </w:t>
      </w:r>
      <w:r w:rsidRPr="00045F7F">
        <w:t>информирование о нормативных правовых актах и методических документах по вопросам организации и осуществления</w:t>
      </w:r>
      <w:r>
        <w:t xml:space="preserve"> регионального государственного жилищного надзора,</w:t>
      </w:r>
      <w:r w:rsidRPr="00045F7F">
        <w:t xml:space="preserve"> муниципального жилищного контроля;</w:t>
      </w:r>
    </w:p>
    <w:p w:rsidR="00A86C66" w:rsidRPr="00045F7F" w:rsidRDefault="00A86C66" w:rsidP="00A86C66">
      <w:pPr>
        <w:jc w:val="both"/>
      </w:pPr>
      <w:r>
        <w:t>- разработка планов</w:t>
      </w:r>
      <w:r w:rsidRPr="00045F7F">
        <w:t xml:space="preserve"> проведения плановых и внеплановых проверок;</w:t>
      </w:r>
    </w:p>
    <w:p w:rsidR="00A86C66" w:rsidRPr="00045F7F" w:rsidRDefault="00A86C66" w:rsidP="00A86C66">
      <w:pPr>
        <w:jc w:val="both"/>
      </w:pPr>
      <w:r>
        <w:t xml:space="preserve">- </w:t>
      </w:r>
      <w:r w:rsidRPr="00045F7F">
        <w:t>информирование о результатах проводимых проверок, состоянии соблюдения обязательных требований и об эффективности деятельности муниципального жилищного контроля;</w:t>
      </w:r>
    </w:p>
    <w:p w:rsidR="00A86C66" w:rsidRPr="00045F7F" w:rsidRDefault="00A86C66" w:rsidP="00A86C66">
      <w:pPr>
        <w:jc w:val="both"/>
      </w:pPr>
      <w:r>
        <w:t xml:space="preserve">- </w:t>
      </w:r>
      <w:r w:rsidRPr="00045F7F">
        <w:t xml:space="preserve">подготовка в установленном порядке предложений о совершенствовании законодательства </w:t>
      </w:r>
      <w:r>
        <w:t xml:space="preserve">Российской Федерации </w:t>
      </w:r>
      <w:r w:rsidRPr="00045F7F">
        <w:t>в части организации и осуществления</w:t>
      </w:r>
      <w:r>
        <w:t xml:space="preserve"> регионального государственного жилищного надзора,</w:t>
      </w:r>
      <w:r w:rsidRPr="00045F7F">
        <w:t xml:space="preserve"> муниципального жилищного контроля;</w:t>
      </w:r>
    </w:p>
    <w:p w:rsidR="00A86C66" w:rsidRPr="00045F7F" w:rsidRDefault="00A86C66" w:rsidP="00A86C66">
      <w:pPr>
        <w:jc w:val="both"/>
      </w:pPr>
      <w:r>
        <w:t xml:space="preserve">- </w:t>
      </w:r>
      <w:r w:rsidRPr="00045F7F">
        <w:t>оказание органам муниципального жилищного контроля информационно-методической, консультативной, организационной поддержки;</w:t>
      </w:r>
    </w:p>
    <w:p w:rsidR="00A86C66" w:rsidRDefault="00A86C66" w:rsidP="00A86C66">
      <w:pPr>
        <w:jc w:val="both"/>
      </w:pPr>
      <w:r>
        <w:t xml:space="preserve">- </w:t>
      </w:r>
      <w:r w:rsidRPr="00045F7F">
        <w:t xml:space="preserve">повышение квалификации </w:t>
      </w:r>
      <w:r>
        <w:t>муниципальных жилищных инспекторов.</w:t>
      </w:r>
    </w:p>
    <w:p w:rsidR="00A86C66" w:rsidRPr="00045F7F" w:rsidRDefault="00A86C66" w:rsidP="00A86C66">
      <w:pPr>
        <w:jc w:val="both"/>
      </w:pPr>
    </w:p>
    <w:p w:rsidR="00A86C66" w:rsidRPr="00140910" w:rsidRDefault="00A86C66" w:rsidP="00A86C66">
      <w:pPr>
        <w:jc w:val="both"/>
        <w:rPr>
          <w:b/>
          <w:i/>
        </w:rPr>
      </w:pPr>
      <w:r w:rsidRPr="00045F7F">
        <w:t xml:space="preserve"> </w:t>
      </w:r>
      <w:r w:rsidRPr="00140910">
        <w:rPr>
          <w:b/>
        </w:rPr>
        <w:t xml:space="preserve">7.1. </w:t>
      </w:r>
      <w:r w:rsidRPr="00140910">
        <w:rPr>
          <w:b/>
          <w:i/>
        </w:rPr>
        <w:t>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надзора,</w:t>
      </w:r>
      <w:r w:rsidRPr="00140910">
        <w:rPr>
          <w:b/>
        </w:rPr>
        <w:t xml:space="preserve"> </w:t>
      </w:r>
      <w:r w:rsidRPr="00140910">
        <w:rPr>
          <w:b/>
          <w:i/>
        </w:rPr>
        <w:t>муниципального жилищного контроля</w:t>
      </w:r>
    </w:p>
    <w:p w:rsidR="00A86C66" w:rsidRDefault="00A86C66" w:rsidP="00A86C66">
      <w:pPr>
        <w:jc w:val="both"/>
      </w:pPr>
      <w:r>
        <w:t xml:space="preserve">7.1.1. </w:t>
      </w:r>
      <w:proofErr w:type="gramStart"/>
      <w:r>
        <w:t>Орган</w:t>
      </w:r>
      <w:r w:rsidRPr="00D2424F">
        <w:t xml:space="preserve"> государстве</w:t>
      </w:r>
      <w:r>
        <w:t>нного жилищного надзора и орган</w:t>
      </w:r>
      <w:r w:rsidRPr="00D2424F">
        <w:t xml:space="preserve"> муниципального жилищного контроля информируют друг друга о нормативных правовых актах и методических документах по вопросам организации и осуществления регионального</w:t>
      </w:r>
      <w:r w:rsidRPr="00D2424F">
        <w:rPr>
          <w:i/>
        </w:rPr>
        <w:t xml:space="preserve"> </w:t>
      </w:r>
      <w:r w:rsidRPr="00D2424F">
        <w:t>государственного жилищного надзора</w:t>
      </w:r>
      <w:r>
        <w:t xml:space="preserve"> и</w:t>
      </w:r>
      <w:r w:rsidRPr="00D2424F">
        <w:t xml:space="preserve"> муниципального жилищного контроля</w:t>
      </w:r>
      <w:r>
        <w:t xml:space="preserve"> в соответствующей сфере посредством направления в адрес друг другу соответствующих документов и информации не позднее десяти дней со дня их принятия.</w:t>
      </w:r>
      <w:proofErr w:type="gramEnd"/>
    </w:p>
    <w:p w:rsidR="00A86C66" w:rsidRDefault="00A86C66" w:rsidP="00A86C66">
      <w:pPr>
        <w:jc w:val="both"/>
      </w:pPr>
    </w:p>
    <w:p w:rsidR="00A86C66" w:rsidRPr="00D2424F" w:rsidRDefault="00A86C66" w:rsidP="00A86C66">
      <w:pPr>
        <w:jc w:val="both"/>
      </w:pPr>
    </w:p>
    <w:p w:rsidR="00A86C66" w:rsidRPr="00140910" w:rsidRDefault="00A86C66" w:rsidP="00A86C66">
      <w:pPr>
        <w:jc w:val="both"/>
        <w:rPr>
          <w:b/>
        </w:rPr>
      </w:pPr>
      <w:r>
        <w:rPr>
          <w:color w:val="FF0000"/>
        </w:rPr>
        <w:t xml:space="preserve"> </w:t>
      </w:r>
      <w:r w:rsidRPr="00140910">
        <w:rPr>
          <w:b/>
          <w:i/>
        </w:rPr>
        <w:t>7.2.Разработка планов проведения плановых и внеплановых проверок</w:t>
      </w:r>
    </w:p>
    <w:p w:rsidR="00A86C66" w:rsidRPr="00045F7F" w:rsidRDefault="00A86C66" w:rsidP="00A86C66">
      <w:pPr>
        <w:jc w:val="both"/>
      </w:pPr>
      <w:r>
        <w:t>7.2.1.</w:t>
      </w:r>
      <w:r w:rsidRPr="00045F7F">
        <w:t xml:space="preserve"> Орган государстве</w:t>
      </w:r>
      <w:r>
        <w:t>нного жилищного надзора и орган</w:t>
      </w:r>
      <w:r w:rsidRPr="00045F7F">
        <w:t xml:space="preserve"> муниципального жилищного </w:t>
      </w:r>
      <w:r>
        <w:t xml:space="preserve">контроля    </w:t>
      </w:r>
      <w:r w:rsidRPr="00045F7F">
        <w:t>взаимодействуют при разработке планов проведения плановых проверок юридических лиц, индивидуальных предпринимателей.</w:t>
      </w:r>
    </w:p>
    <w:p w:rsidR="00A86C66" w:rsidRPr="00045F7F" w:rsidRDefault="00A86C66" w:rsidP="00A86C66">
      <w:pPr>
        <w:jc w:val="both"/>
      </w:pPr>
      <w:r w:rsidRPr="00045F7F">
        <w:t>Орган государственного жилищного надзора на основании соответствующего запроса органа муниципального жилищного контроля представляет в орган муниципального жилищного контроля информацию о планируемых мероприятиях по надзору.</w:t>
      </w:r>
    </w:p>
    <w:p w:rsidR="00A86C66" w:rsidRPr="00045F7F" w:rsidRDefault="00A86C66" w:rsidP="00A86C66">
      <w:pPr>
        <w:jc w:val="both"/>
      </w:pPr>
      <w:r>
        <w:t>Орган</w:t>
      </w:r>
      <w:r w:rsidRPr="00045F7F">
        <w:t xml:space="preserve"> муниципального жилищного контроля при планировании проверок учитывают информацию о планируемых мероприятиях органа государственного жилищного надзора. </w:t>
      </w:r>
    </w:p>
    <w:p w:rsidR="00A86C66" w:rsidRPr="00045F7F" w:rsidRDefault="00A86C66" w:rsidP="00A86C66">
      <w:pPr>
        <w:jc w:val="both"/>
      </w:pPr>
      <w:proofErr w:type="gramStart"/>
      <w:r w:rsidRPr="00045F7F">
        <w:t>С целью недопустимости проведения в отношении одного юридического лица или одного индивидуального предпринимателя проверок исполнения одних и тех ж</w:t>
      </w:r>
      <w:r>
        <w:t>е обязательных требований орган</w:t>
      </w:r>
      <w:r w:rsidRPr="00045F7F">
        <w:t xml:space="preserve"> муниципального жилищного контроля при формировании проекта плана проведения плановых проверок (деле – проект плана проверок) в срок до 1 июля года, предшествующего году проведения плановых проверок, направляют в орган государственного жилищного надзора проект плана проверок.</w:t>
      </w:r>
      <w:proofErr w:type="gramEnd"/>
    </w:p>
    <w:p w:rsidR="00A86C66" w:rsidRPr="00045F7F" w:rsidRDefault="00A86C66" w:rsidP="00A86C66">
      <w:pPr>
        <w:jc w:val="both"/>
      </w:pPr>
      <w:proofErr w:type="gramStart"/>
      <w:r w:rsidRPr="00045F7F">
        <w:t>Орган государственного жилищного надзора в срок до 1 августа текущего года осуществляет сверку представленной информации с проектом плана проверок, сформированным органом государственного жилищного надзора, на предмет исключения дублирую</w:t>
      </w:r>
      <w:r>
        <w:t>щих проверок, информирует орган</w:t>
      </w:r>
      <w:r w:rsidRPr="00045F7F">
        <w:t xml:space="preserve"> муниципального жилищного контроля о результатах сверки и направляет предложения о включении (исключении) соответствующих проверок.</w:t>
      </w:r>
      <w:proofErr w:type="gramEnd"/>
    </w:p>
    <w:p w:rsidR="00A86C66" w:rsidRPr="00045F7F" w:rsidRDefault="00A86C66" w:rsidP="00A86C66">
      <w:pPr>
        <w:jc w:val="both"/>
      </w:pPr>
      <w:r>
        <w:t xml:space="preserve">7.2.2. </w:t>
      </w:r>
      <w:proofErr w:type="gramStart"/>
      <w:r w:rsidRPr="00045F7F">
        <w:t xml:space="preserve">При поступлении в орган государственного жилищного надзора обращений (заявлений) о фактах нарушения обязательных требований, должностные лица органа </w:t>
      </w:r>
      <w:r>
        <w:t>государственного</w:t>
      </w:r>
      <w:r w:rsidRPr="00045F7F">
        <w:t xml:space="preserve"> жилищного надзора, исходя из содержания обращения, наличия муниципальных жилых и (или) нежилых помещений в многоквартирном доме, в котором указывается на наличие нарушений, информации о проводимых и ранее проведенных проверках, принимают решение о рассмотрении обращения (заявления) органом государственного жилищного надзора самостоя</w:t>
      </w:r>
      <w:r>
        <w:t>тельно либо совместно</w:t>
      </w:r>
      <w:proofErr w:type="gramEnd"/>
      <w:r>
        <w:t xml:space="preserve"> с органом</w:t>
      </w:r>
      <w:r w:rsidRPr="00045F7F">
        <w:t xml:space="preserve"> муниципального жилищного контроля в соответствии с частью 4 статьи 8 Федерального закона от 02.05.2006 № 59-ФЗ «О порядке рассмотрения обращений граждан Российской Федерации».</w:t>
      </w:r>
    </w:p>
    <w:p w:rsidR="00A86C66" w:rsidRPr="00045F7F" w:rsidRDefault="00A86C66" w:rsidP="00A86C66">
      <w:pPr>
        <w:jc w:val="both"/>
      </w:pPr>
      <w:r w:rsidRPr="00045F7F">
        <w:t>В случае принятия решения о совместном рассмотрении обращения (заявления) орган государственного жилищного надзора:</w:t>
      </w:r>
    </w:p>
    <w:p w:rsidR="00A86C66" w:rsidRDefault="00A86C66" w:rsidP="00A86C66">
      <w:pPr>
        <w:jc w:val="both"/>
      </w:pPr>
      <w:r w:rsidRPr="00045F7F">
        <w:t>- в установленный действующим законодательством срок направляет заявителю ответ по существу поставленных вопросов, разрешение которых не относится к компетенции органа муниципального жилищного контроля</w:t>
      </w:r>
      <w:r>
        <w:t>;</w:t>
      </w:r>
      <w:r w:rsidRPr="00045F7F">
        <w:t xml:space="preserve"> </w:t>
      </w:r>
    </w:p>
    <w:p w:rsidR="00A86C66" w:rsidRDefault="00A86C66" w:rsidP="00A86C66">
      <w:pPr>
        <w:jc w:val="both"/>
      </w:pPr>
      <w:r>
        <w:t xml:space="preserve">- </w:t>
      </w:r>
      <w:r w:rsidRPr="00045F7F">
        <w:t>в течение семи дней со дня регистрации обращения (заявления) направляет его копию в орган</w:t>
      </w:r>
      <w:r>
        <w:t xml:space="preserve"> </w:t>
      </w:r>
      <w:r w:rsidRPr="00045F7F">
        <w:t>муниципального жилищного контроля для рассмотрения и принятия решения в соответствии с его компетенцией;</w:t>
      </w:r>
    </w:p>
    <w:p w:rsidR="00A86C66" w:rsidRPr="00045F7F" w:rsidRDefault="00A86C66" w:rsidP="00A86C66">
      <w:pPr>
        <w:jc w:val="both"/>
      </w:pPr>
      <w:r>
        <w:t>Орган муниципального жилищного контроля:</w:t>
      </w:r>
    </w:p>
    <w:p w:rsidR="00A86C66" w:rsidRPr="00045F7F" w:rsidRDefault="00A86C66" w:rsidP="00A86C66">
      <w:pPr>
        <w:jc w:val="both"/>
      </w:pPr>
      <w:r w:rsidRPr="00045F7F">
        <w:t xml:space="preserve">- </w:t>
      </w:r>
      <w:r>
        <w:t xml:space="preserve">со дня регистрации обращения (заявления), направленного органом государственного жилищного надзора, </w:t>
      </w:r>
      <w:r w:rsidRPr="00045F7F">
        <w:t>в установленный действующим законодательством срок орган муниципального жилищного контроля направляет заявителю ответ по существу поставленных вопросов, разрешение которых относится к компетенции органа муниципального жилищного контроля.</w:t>
      </w:r>
    </w:p>
    <w:p w:rsidR="00A86C66" w:rsidRPr="00045F7F" w:rsidRDefault="00A86C66" w:rsidP="00A86C66">
      <w:pPr>
        <w:jc w:val="both"/>
      </w:pPr>
      <w:r>
        <w:t>7.2.3</w:t>
      </w:r>
      <w:r w:rsidRPr="00045F7F">
        <w:t xml:space="preserve">. </w:t>
      </w:r>
      <w:proofErr w:type="gramStart"/>
      <w:r w:rsidRPr="00045F7F">
        <w:t xml:space="preserve">При принятии органом муниципального жилищного контроля решения о проведении внеплановой проверки в отношении юридического лица, индивидуального предпринимателя, гражданина на основании поступивших непосредственно в орган муниципального жилищного контроля либо направленных органом государственного жилищного надзора обращений (заявлений), орган муниципального жилищного контроля </w:t>
      </w:r>
      <w:r w:rsidRPr="00045F7F">
        <w:lastRenderedPageBreak/>
        <w:t>в течение 5 дней со дня издания распоряжения о проведении указанной проверки направляет в орган государственного жилищного надзора информацию о проведении</w:t>
      </w:r>
      <w:proofErr w:type="gramEnd"/>
      <w:r w:rsidRPr="00045F7F">
        <w:t xml:space="preserve"> данной проверки с указанием целей, объемов и сроков ее проведения.</w:t>
      </w:r>
    </w:p>
    <w:p w:rsidR="00A86C66" w:rsidRPr="00045F7F" w:rsidRDefault="00A86C66" w:rsidP="00A86C66">
      <w:pPr>
        <w:jc w:val="both"/>
      </w:pPr>
      <w:r>
        <w:t>7.2.4</w:t>
      </w:r>
      <w:r w:rsidRPr="00045F7F">
        <w:t>. Внеплановые про</w:t>
      </w:r>
      <w:r>
        <w:t>верки граждан проводятся органом</w:t>
      </w:r>
      <w:r w:rsidRPr="00045F7F">
        <w:t xml:space="preserve"> муниципального жилищного контроля в формах, по основаниям, в сроки и с периодичностью, установленных в отношении организации и проведения проверок юридических лиц, индивидуальных предпринимателей.</w:t>
      </w:r>
    </w:p>
    <w:p w:rsidR="00A86C66" w:rsidRDefault="00A86C66" w:rsidP="00A86C66">
      <w:pPr>
        <w:jc w:val="both"/>
      </w:pPr>
    </w:p>
    <w:p w:rsidR="00A86C66" w:rsidRPr="00B55146" w:rsidRDefault="00A86C66" w:rsidP="00A86C66">
      <w:pPr>
        <w:jc w:val="both"/>
        <w:rPr>
          <w:b/>
        </w:rPr>
      </w:pPr>
      <w:r w:rsidRPr="00B55146">
        <w:rPr>
          <w:b/>
          <w:i/>
        </w:rPr>
        <w:t>7.3.Порядок информирования о результатах проводимых проверок, состоянии соблюдения обязательных требований и об эф</w:t>
      </w:r>
      <w:r>
        <w:rPr>
          <w:b/>
          <w:i/>
        </w:rPr>
        <w:t>фективности деятельности органа</w:t>
      </w:r>
      <w:r w:rsidRPr="00B55146">
        <w:rPr>
          <w:b/>
          <w:i/>
        </w:rPr>
        <w:t xml:space="preserve"> муниципального жилищного контроля</w:t>
      </w:r>
    </w:p>
    <w:p w:rsidR="00A86C66" w:rsidRPr="00045F7F" w:rsidRDefault="00A86C66" w:rsidP="00A86C66">
      <w:pPr>
        <w:jc w:val="both"/>
      </w:pPr>
      <w:r>
        <w:t>7.3.1</w:t>
      </w:r>
      <w:r w:rsidRPr="00045F7F">
        <w:t>. С целью организации и выполнен</w:t>
      </w:r>
      <w:r>
        <w:t>ия возложенных полномочий орган</w:t>
      </w:r>
      <w:r w:rsidRPr="00045F7F">
        <w:t xml:space="preserve"> муниципального жилищного контроля ежемесячно, в срок не позднее 10 числа месяца, следующего </w:t>
      </w:r>
      <w:proofErr w:type="gramStart"/>
      <w:r w:rsidRPr="00045F7F">
        <w:t>за</w:t>
      </w:r>
      <w:proofErr w:type="gramEnd"/>
      <w:r w:rsidRPr="00045F7F">
        <w:t xml:space="preserve"> отчетным, представляют в орган государственного жилищного надзора:</w:t>
      </w:r>
    </w:p>
    <w:p w:rsidR="00A86C66" w:rsidRPr="00045F7F" w:rsidRDefault="00A86C66" w:rsidP="00A86C66">
      <w:pPr>
        <w:jc w:val="both"/>
      </w:pPr>
      <w:r w:rsidRPr="00045F7F">
        <w:t>- и</w:t>
      </w:r>
      <w:r>
        <w:t>нформацию о поступивших в орган</w:t>
      </w:r>
      <w:r w:rsidRPr="00045F7F">
        <w:t xml:space="preserve"> муниципального жилищного контроля обращениях о нарушении обязательных требований;</w:t>
      </w:r>
    </w:p>
    <w:p w:rsidR="00A86C66" w:rsidRPr="00045F7F" w:rsidRDefault="00A86C66" w:rsidP="00A86C66">
      <w:pPr>
        <w:jc w:val="both"/>
      </w:pPr>
      <w:r w:rsidRPr="00045F7F">
        <w:t>- информацию о результатах проведенных проверок, состоянии соблюдения обязательных требований;</w:t>
      </w:r>
    </w:p>
    <w:p w:rsidR="00A86C66" w:rsidRDefault="00A86C66" w:rsidP="00A86C66">
      <w:pPr>
        <w:jc w:val="both"/>
      </w:pPr>
      <w:r w:rsidRPr="00045F7F">
        <w:t>- выписку из реестра муниципального имущества, содержащую сведения о многоквартирных домах, находящихся в муниципальной собственности, а также о жилых (нежилых) помещениях в многоквартирном доме, находящихся в муниципальной собственности;</w:t>
      </w:r>
    </w:p>
    <w:p w:rsidR="00A86C66" w:rsidRDefault="00A86C66" w:rsidP="00A86C66">
      <w:pPr>
        <w:jc w:val="both"/>
      </w:pPr>
      <w:r w:rsidRPr="00045F7F">
        <w:t>- информацию об исковых заявлениях, направленных в суд органом муниципального контроля</w:t>
      </w:r>
      <w:r>
        <w:t>.</w:t>
      </w:r>
    </w:p>
    <w:p w:rsidR="00A86C66" w:rsidRPr="00045F7F" w:rsidRDefault="00A86C66" w:rsidP="00A86C66">
      <w:pPr>
        <w:jc w:val="both"/>
      </w:pPr>
      <w:r>
        <w:t>7.3.2</w:t>
      </w:r>
      <w:r w:rsidRPr="00045F7F">
        <w:t>. Орган муниципального жилищного контроля ежегодно направляют в орган государственного жилищного надзора копии докладов о результатах муниципального жилищного контроля. Орган государственного жилищного надзора обобщает и анализирует поступившую информацию, а также вырабатывает предложения, направленные на повышение эффективности муниципального жилищного контроля и регионального государственного жилищного надзора.</w:t>
      </w:r>
    </w:p>
    <w:p w:rsidR="00A86C66" w:rsidRPr="00045F7F" w:rsidRDefault="00A86C66" w:rsidP="00A86C66">
      <w:pPr>
        <w:jc w:val="both"/>
      </w:pPr>
    </w:p>
    <w:p w:rsidR="00A86C66" w:rsidRPr="00B55146" w:rsidRDefault="00A86C66" w:rsidP="00A86C66">
      <w:pPr>
        <w:jc w:val="both"/>
        <w:rPr>
          <w:b/>
        </w:rPr>
      </w:pPr>
      <w:r w:rsidRPr="00B55146">
        <w:rPr>
          <w:b/>
          <w:i/>
        </w:rPr>
        <w:t>7.4.Взаимодействие по вопросам совершенствования законодательства Российской Федерации в  части организации и осуществления регионального государственного жилищного надзора, муниципального жилищного контроля</w:t>
      </w:r>
    </w:p>
    <w:p w:rsidR="00A86C66" w:rsidRPr="00045F7F" w:rsidRDefault="00A86C66" w:rsidP="00A86C66">
      <w:pPr>
        <w:jc w:val="both"/>
      </w:pPr>
      <w:r>
        <w:t>7.4.1. Орган</w:t>
      </w:r>
      <w:r w:rsidRPr="00045F7F">
        <w:t xml:space="preserve"> муниципального жилищного контроля и орган государственного жилищного надзора</w:t>
      </w:r>
      <w:r>
        <w:t xml:space="preserve"> вправе направлять в адрес друг друга </w:t>
      </w:r>
      <w:r w:rsidRPr="00045F7F">
        <w:t>предложени</w:t>
      </w:r>
      <w:r>
        <w:t>я</w:t>
      </w:r>
      <w:r w:rsidRPr="00045F7F">
        <w:t xml:space="preserve"> о совершенствовании законодательства</w:t>
      </w:r>
      <w:r>
        <w:t xml:space="preserve"> Российской Федерации</w:t>
      </w:r>
      <w:r w:rsidRPr="00045F7F">
        <w:t xml:space="preserve"> </w:t>
      </w:r>
      <w:r>
        <w:t>в части</w:t>
      </w:r>
      <w:r w:rsidRPr="00045F7F">
        <w:t xml:space="preserve"> организации и осуществления</w:t>
      </w:r>
      <w:r>
        <w:t xml:space="preserve"> регионального государственного жилищного надзора,</w:t>
      </w:r>
      <w:r w:rsidRPr="00045F7F">
        <w:t xml:space="preserve"> муниципального жилищного контроля.</w:t>
      </w:r>
    </w:p>
    <w:p w:rsidR="00A86C66" w:rsidRPr="00045F7F" w:rsidRDefault="00A86C66" w:rsidP="00A86C66">
      <w:pPr>
        <w:jc w:val="both"/>
      </w:pPr>
      <w:r>
        <w:t>7.4.2</w:t>
      </w:r>
      <w:r w:rsidRPr="00045F7F">
        <w:t xml:space="preserve">. Для разработки предложений о совершенствовании </w:t>
      </w:r>
      <w:r>
        <w:t>регионального государственного жилищного надзора,</w:t>
      </w:r>
      <w:r w:rsidRPr="00045F7F">
        <w:t xml:space="preserve"> муниципального жилищного контроля орган регионального жилищного надзора проводит консультации, совещания, созда</w:t>
      </w:r>
      <w:r>
        <w:t>ет</w:t>
      </w:r>
      <w:r w:rsidRPr="00045F7F">
        <w:t xml:space="preserve"> совместные рабочие группы.  </w:t>
      </w:r>
    </w:p>
    <w:p w:rsidR="00A86C66" w:rsidRPr="00045F7F" w:rsidRDefault="00A86C66" w:rsidP="00A86C66">
      <w:pPr>
        <w:jc w:val="both"/>
      </w:pPr>
    </w:p>
    <w:p w:rsidR="00A86C66" w:rsidRPr="00140910" w:rsidRDefault="00A86C66" w:rsidP="00A86C66">
      <w:pPr>
        <w:jc w:val="both"/>
        <w:rPr>
          <w:b/>
        </w:rPr>
      </w:pPr>
      <w:r w:rsidRPr="00140910">
        <w:rPr>
          <w:b/>
          <w:i/>
        </w:rPr>
        <w:t>7.5.</w:t>
      </w:r>
      <w:r>
        <w:rPr>
          <w:b/>
          <w:i/>
        </w:rPr>
        <w:t>Оказание органу</w:t>
      </w:r>
      <w:r w:rsidRPr="00140910">
        <w:rPr>
          <w:b/>
          <w:i/>
        </w:rPr>
        <w:t xml:space="preserve"> муниципального жилищного контроля информационно – методической, консультативной, информационной поддержки</w:t>
      </w:r>
    </w:p>
    <w:p w:rsidR="00A86C66" w:rsidRPr="00045F7F" w:rsidRDefault="00A86C66" w:rsidP="00A86C66">
      <w:pPr>
        <w:jc w:val="both"/>
      </w:pPr>
      <w:r>
        <w:t>7.5.1</w:t>
      </w:r>
      <w:r w:rsidRPr="00045F7F">
        <w:t>. Орган государственного жилищного надзора в целях эффективной организации и осуществления муниципального жилищного контроля:</w:t>
      </w:r>
    </w:p>
    <w:p w:rsidR="00A86C66" w:rsidRPr="00045F7F" w:rsidRDefault="00A86C66" w:rsidP="00A86C66">
      <w:pPr>
        <w:jc w:val="both"/>
      </w:pPr>
      <w:r>
        <w:t>-</w:t>
      </w:r>
      <w:r w:rsidRPr="00045F7F">
        <w:t xml:space="preserve"> на основании анализа и об</w:t>
      </w:r>
      <w:r>
        <w:t>общения предоставленной органом</w:t>
      </w:r>
      <w:r w:rsidRPr="00045F7F">
        <w:t xml:space="preserve"> муниципального жилищного контроля информации вырабатывает методические рекомендации по повышению эффективности муниципального жилищного контроля;</w:t>
      </w:r>
    </w:p>
    <w:p w:rsidR="00A86C66" w:rsidRPr="00045F7F" w:rsidRDefault="00A86C66" w:rsidP="00A86C66">
      <w:pPr>
        <w:jc w:val="both"/>
      </w:pPr>
      <w:r>
        <w:lastRenderedPageBreak/>
        <w:t>-</w:t>
      </w:r>
      <w:r w:rsidRPr="00045F7F">
        <w:t xml:space="preserve"> организует и проводит конференции, совещания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A86C66" w:rsidRDefault="00A86C66" w:rsidP="00A86C66">
      <w:pPr>
        <w:jc w:val="both"/>
      </w:pPr>
      <w:r>
        <w:t>- оказывает органу</w:t>
      </w:r>
      <w:r w:rsidRPr="00045F7F">
        <w:t xml:space="preserve"> муниципального жилищного контроля консультативную, информационную помощь на основании соответствующих запросов.</w:t>
      </w:r>
    </w:p>
    <w:p w:rsidR="00A86C66" w:rsidRPr="00045F7F" w:rsidRDefault="00A86C66" w:rsidP="00A86C66">
      <w:pPr>
        <w:jc w:val="both"/>
      </w:pPr>
    </w:p>
    <w:p w:rsidR="00A86C66" w:rsidRPr="00140910" w:rsidRDefault="00A86C66" w:rsidP="00A86C66">
      <w:pPr>
        <w:jc w:val="both"/>
        <w:rPr>
          <w:b/>
          <w:i/>
        </w:rPr>
      </w:pPr>
      <w:r w:rsidRPr="00140910">
        <w:rPr>
          <w:b/>
          <w:i/>
        </w:rPr>
        <w:t xml:space="preserve">7.6. Взаимодействие по вопросам повышения квалификации муниципальных жилищных инспекторов </w:t>
      </w:r>
    </w:p>
    <w:p w:rsidR="00A86C66" w:rsidRPr="0086289A" w:rsidRDefault="00A86C66" w:rsidP="00A86C66">
      <w:pPr>
        <w:jc w:val="both"/>
      </w:pPr>
      <w:r>
        <w:t>7.6.1</w:t>
      </w:r>
      <w:r w:rsidRPr="00045F7F">
        <w:t xml:space="preserve">. Орган государственного жилищного надзора в целях оказания содействия в повышении квалификации </w:t>
      </w:r>
      <w:r w:rsidRPr="0086289A">
        <w:t xml:space="preserve">муниципальных жилищных инспекторов: </w:t>
      </w:r>
    </w:p>
    <w:p w:rsidR="00A86C66" w:rsidRPr="00045F7F" w:rsidRDefault="00A86C66" w:rsidP="00A86C66">
      <w:pPr>
        <w:jc w:val="both"/>
      </w:pPr>
      <w:r>
        <w:t>- направляет органу</w:t>
      </w:r>
      <w:r w:rsidRPr="00045F7F">
        <w:t xml:space="preserve"> муниципального жилищного контроля информацию о семинарах и совещаниях, проводимых в целях повышения квалификации </w:t>
      </w:r>
      <w:r w:rsidRPr="0086289A">
        <w:t>муниципальных жилищных инспекторов</w:t>
      </w:r>
      <w:r>
        <w:t xml:space="preserve">, </w:t>
      </w:r>
      <w:r w:rsidRPr="00045F7F">
        <w:t xml:space="preserve">не </w:t>
      </w:r>
      <w:proofErr w:type="gramStart"/>
      <w:r w:rsidRPr="00045F7F">
        <w:t>позднее</w:t>
      </w:r>
      <w:proofErr w:type="gramEnd"/>
      <w:r w:rsidRPr="00045F7F">
        <w:t xml:space="preserve"> чем за 5 дней до дня их проведения;</w:t>
      </w:r>
    </w:p>
    <w:p w:rsidR="00A86C66" w:rsidRPr="00045F7F" w:rsidRDefault="00A86C66" w:rsidP="00A86C66">
      <w:pPr>
        <w:jc w:val="both"/>
      </w:pPr>
      <w:r>
        <w:t>-</w:t>
      </w:r>
      <w:r w:rsidRPr="00045F7F">
        <w:t xml:space="preserve"> проводит с органами муниципального жилищного контроля выездные обучающие семинары по вопросам осуществления муниципального жилищного контроля;</w:t>
      </w:r>
    </w:p>
    <w:p w:rsidR="00A86C66" w:rsidRPr="00045F7F" w:rsidRDefault="00A86C66" w:rsidP="00A86C66">
      <w:pPr>
        <w:jc w:val="both"/>
      </w:pPr>
      <w:r>
        <w:t>-</w:t>
      </w:r>
      <w:r w:rsidRPr="00045F7F">
        <w:t xml:space="preserve"> обобщает и распространяет опыт по выявлению и пресечению нарушений обязательных требований на территории </w:t>
      </w:r>
      <w:r>
        <w:t>Республики Хакасия</w:t>
      </w:r>
      <w:r w:rsidRPr="00045F7F">
        <w:t xml:space="preserve">.  </w:t>
      </w:r>
    </w:p>
    <w:p w:rsidR="00A86C66" w:rsidRDefault="00A86C66" w:rsidP="00A86C66">
      <w:pPr>
        <w:pStyle w:val="ConsPlusTitle"/>
        <w:jc w:val="center"/>
        <w:rPr>
          <w:bCs w:val="0"/>
          <w:sz w:val="24"/>
          <w:szCs w:val="24"/>
        </w:rPr>
      </w:pPr>
    </w:p>
    <w:p w:rsidR="00A86C66" w:rsidRDefault="00A86C66" w:rsidP="00A86C66">
      <w:pPr>
        <w:pStyle w:val="ConsPlusTitle"/>
        <w:jc w:val="center"/>
        <w:rPr>
          <w:bCs w:val="0"/>
          <w:sz w:val="24"/>
          <w:szCs w:val="24"/>
        </w:rPr>
      </w:pPr>
    </w:p>
    <w:p w:rsidR="00A86C66" w:rsidRDefault="00A86C66" w:rsidP="00A86C66">
      <w:pPr>
        <w:pStyle w:val="ConsPlusTitle"/>
        <w:jc w:val="center"/>
        <w:rPr>
          <w:bCs w:val="0"/>
          <w:sz w:val="24"/>
          <w:szCs w:val="24"/>
        </w:rPr>
      </w:pPr>
    </w:p>
    <w:p w:rsidR="00A86C66" w:rsidRDefault="00A86C66" w:rsidP="00A86C66">
      <w:pPr>
        <w:pStyle w:val="ConsPlusTitle"/>
        <w:jc w:val="center"/>
        <w:rPr>
          <w:bCs w:val="0"/>
          <w:sz w:val="24"/>
          <w:szCs w:val="24"/>
        </w:rPr>
      </w:pPr>
    </w:p>
    <w:p w:rsidR="00A86C66" w:rsidRDefault="00A86C66" w:rsidP="00A86C66">
      <w:pPr>
        <w:pStyle w:val="ConsPlusTitle"/>
        <w:jc w:val="center"/>
        <w:rPr>
          <w:bCs w:val="0"/>
          <w:sz w:val="24"/>
          <w:szCs w:val="24"/>
        </w:rPr>
      </w:pPr>
    </w:p>
    <w:p w:rsidR="00A86C66" w:rsidRDefault="00A86C66" w:rsidP="00A86C66">
      <w:pPr>
        <w:pStyle w:val="ConsPlusTitle"/>
        <w:jc w:val="center"/>
        <w:rPr>
          <w:bCs w:val="0"/>
          <w:sz w:val="24"/>
          <w:szCs w:val="24"/>
        </w:rPr>
      </w:pPr>
    </w:p>
    <w:p w:rsidR="00A86C66" w:rsidRDefault="00A86C66" w:rsidP="00A86C66">
      <w:pPr>
        <w:pStyle w:val="ConsPlusTitle"/>
        <w:jc w:val="center"/>
        <w:rPr>
          <w:bCs w:val="0"/>
          <w:sz w:val="24"/>
          <w:szCs w:val="24"/>
        </w:rPr>
      </w:pPr>
    </w:p>
    <w:p w:rsidR="00A86C66" w:rsidRDefault="00A86C66" w:rsidP="00A86C66">
      <w:pPr>
        <w:pStyle w:val="ConsPlusTitle"/>
        <w:jc w:val="center"/>
        <w:rPr>
          <w:bCs w:val="0"/>
          <w:sz w:val="24"/>
          <w:szCs w:val="24"/>
        </w:rPr>
      </w:pPr>
    </w:p>
    <w:p w:rsidR="00A86C66" w:rsidRDefault="00A86C66" w:rsidP="00A86C66">
      <w:pPr>
        <w:pStyle w:val="ConsPlusTitle"/>
        <w:jc w:val="center"/>
        <w:rPr>
          <w:bCs w:val="0"/>
          <w:sz w:val="24"/>
          <w:szCs w:val="24"/>
        </w:rPr>
      </w:pPr>
    </w:p>
    <w:p w:rsidR="00BF0194" w:rsidRDefault="00BF0194" w:rsidP="00A86C66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FB"/>
    <w:rsid w:val="00002819"/>
    <w:rsid w:val="00004DD3"/>
    <w:rsid w:val="000059BF"/>
    <w:rsid w:val="00017CC8"/>
    <w:rsid w:val="000206D1"/>
    <w:rsid w:val="000227EB"/>
    <w:rsid w:val="000230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30B1"/>
    <w:rsid w:val="001539D7"/>
    <w:rsid w:val="00153BF6"/>
    <w:rsid w:val="00154316"/>
    <w:rsid w:val="00154B78"/>
    <w:rsid w:val="00163335"/>
    <w:rsid w:val="00164139"/>
    <w:rsid w:val="001645B3"/>
    <w:rsid w:val="00164890"/>
    <w:rsid w:val="00165316"/>
    <w:rsid w:val="00166FB4"/>
    <w:rsid w:val="00167392"/>
    <w:rsid w:val="00170A42"/>
    <w:rsid w:val="001762D3"/>
    <w:rsid w:val="0018018F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2F8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73E4"/>
    <w:rsid w:val="00230123"/>
    <w:rsid w:val="00231949"/>
    <w:rsid w:val="00231B4B"/>
    <w:rsid w:val="00234199"/>
    <w:rsid w:val="00236C0B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BDF"/>
    <w:rsid w:val="002F5813"/>
    <w:rsid w:val="00305C28"/>
    <w:rsid w:val="0030717B"/>
    <w:rsid w:val="003105B2"/>
    <w:rsid w:val="00311903"/>
    <w:rsid w:val="00314692"/>
    <w:rsid w:val="003205B8"/>
    <w:rsid w:val="00322339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B50"/>
    <w:rsid w:val="00497D4B"/>
    <w:rsid w:val="004A1655"/>
    <w:rsid w:val="004A1996"/>
    <w:rsid w:val="004A702D"/>
    <w:rsid w:val="004B1582"/>
    <w:rsid w:val="004B18D3"/>
    <w:rsid w:val="004B7FBC"/>
    <w:rsid w:val="004C0B74"/>
    <w:rsid w:val="004C0BFB"/>
    <w:rsid w:val="004C45DF"/>
    <w:rsid w:val="004C57E7"/>
    <w:rsid w:val="004D0ABF"/>
    <w:rsid w:val="004D18ED"/>
    <w:rsid w:val="004D1EB5"/>
    <w:rsid w:val="004D3B5C"/>
    <w:rsid w:val="004D3F97"/>
    <w:rsid w:val="004D487C"/>
    <w:rsid w:val="004E0B81"/>
    <w:rsid w:val="004E644E"/>
    <w:rsid w:val="004E775E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9F9"/>
    <w:rsid w:val="00541198"/>
    <w:rsid w:val="00541E4F"/>
    <w:rsid w:val="005452F2"/>
    <w:rsid w:val="00550D46"/>
    <w:rsid w:val="00557C75"/>
    <w:rsid w:val="005612FD"/>
    <w:rsid w:val="00561D1B"/>
    <w:rsid w:val="00566995"/>
    <w:rsid w:val="00567040"/>
    <w:rsid w:val="005670C9"/>
    <w:rsid w:val="00567FFE"/>
    <w:rsid w:val="0057118F"/>
    <w:rsid w:val="00573E98"/>
    <w:rsid w:val="00575C45"/>
    <w:rsid w:val="005813BB"/>
    <w:rsid w:val="00581944"/>
    <w:rsid w:val="0058463C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80444"/>
    <w:rsid w:val="006814B6"/>
    <w:rsid w:val="006827A5"/>
    <w:rsid w:val="00685E51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92E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2C8C"/>
    <w:rsid w:val="0078344E"/>
    <w:rsid w:val="0078414B"/>
    <w:rsid w:val="007863EF"/>
    <w:rsid w:val="00790777"/>
    <w:rsid w:val="00790F72"/>
    <w:rsid w:val="00790F77"/>
    <w:rsid w:val="007918CA"/>
    <w:rsid w:val="007966C4"/>
    <w:rsid w:val="00796E04"/>
    <w:rsid w:val="007A24F1"/>
    <w:rsid w:val="007A378A"/>
    <w:rsid w:val="007A3D5C"/>
    <w:rsid w:val="007A5124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88A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79DA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46CC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906DF"/>
    <w:rsid w:val="0089314C"/>
    <w:rsid w:val="00893CC2"/>
    <w:rsid w:val="0089528C"/>
    <w:rsid w:val="00895EB6"/>
    <w:rsid w:val="0089641B"/>
    <w:rsid w:val="008A3772"/>
    <w:rsid w:val="008A40D7"/>
    <w:rsid w:val="008A51BC"/>
    <w:rsid w:val="008A6AB7"/>
    <w:rsid w:val="008A7132"/>
    <w:rsid w:val="008B59FC"/>
    <w:rsid w:val="008C0ADB"/>
    <w:rsid w:val="008C537E"/>
    <w:rsid w:val="008D043E"/>
    <w:rsid w:val="008D25A9"/>
    <w:rsid w:val="008E3199"/>
    <w:rsid w:val="008E3A62"/>
    <w:rsid w:val="008E56A1"/>
    <w:rsid w:val="008F1AAE"/>
    <w:rsid w:val="008F3B2E"/>
    <w:rsid w:val="008F7BDC"/>
    <w:rsid w:val="00900ABB"/>
    <w:rsid w:val="00902E45"/>
    <w:rsid w:val="00906895"/>
    <w:rsid w:val="0090694D"/>
    <w:rsid w:val="009120E3"/>
    <w:rsid w:val="00912DAA"/>
    <w:rsid w:val="00913B2E"/>
    <w:rsid w:val="00914A13"/>
    <w:rsid w:val="00916E8A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C1053"/>
    <w:rsid w:val="009C2257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51179"/>
    <w:rsid w:val="00A5119F"/>
    <w:rsid w:val="00A55BFD"/>
    <w:rsid w:val="00A55FCD"/>
    <w:rsid w:val="00A57ABD"/>
    <w:rsid w:val="00A60BEC"/>
    <w:rsid w:val="00A621FF"/>
    <w:rsid w:val="00A62EB5"/>
    <w:rsid w:val="00A711ED"/>
    <w:rsid w:val="00A7203A"/>
    <w:rsid w:val="00A72631"/>
    <w:rsid w:val="00A7452F"/>
    <w:rsid w:val="00A76897"/>
    <w:rsid w:val="00A76E4F"/>
    <w:rsid w:val="00A80E13"/>
    <w:rsid w:val="00A81193"/>
    <w:rsid w:val="00A821D9"/>
    <w:rsid w:val="00A86C66"/>
    <w:rsid w:val="00A87986"/>
    <w:rsid w:val="00A9272A"/>
    <w:rsid w:val="00A92E6E"/>
    <w:rsid w:val="00A9505E"/>
    <w:rsid w:val="00A95686"/>
    <w:rsid w:val="00A9747D"/>
    <w:rsid w:val="00AA0158"/>
    <w:rsid w:val="00AA1EBB"/>
    <w:rsid w:val="00AB0B08"/>
    <w:rsid w:val="00AB2305"/>
    <w:rsid w:val="00AB28B6"/>
    <w:rsid w:val="00AB310F"/>
    <w:rsid w:val="00AC2705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42C0"/>
    <w:rsid w:val="00B446E4"/>
    <w:rsid w:val="00B45DC4"/>
    <w:rsid w:val="00B502B0"/>
    <w:rsid w:val="00B55560"/>
    <w:rsid w:val="00B56EAB"/>
    <w:rsid w:val="00B639CE"/>
    <w:rsid w:val="00B63FDA"/>
    <w:rsid w:val="00B64701"/>
    <w:rsid w:val="00B66040"/>
    <w:rsid w:val="00B670D2"/>
    <w:rsid w:val="00B67D92"/>
    <w:rsid w:val="00B702CE"/>
    <w:rsid w:val="00B80852"/>
    <w:rsid w:val="00B816E9"/>
    <w:rsid w:val="00B82DFE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26A7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FC5"/>
    <w:rsid w:val="00CB2E80"/>
    <w:rsid w:val="00CD3968"/>
    <w:rsid w:val="00CD4100"/>
    <w:rsid w:val="00CD44E8"/>
    <w:rsid w:val="00CD76D4"/>
    <w:rsid w:val="00CD7729"/>
    <w:rsid w:val="00CE24C1"/>
    <w:rsid w:val="00CE3DB1"/>
    <w:rsid w:val="00CE46DB"/>
    <w:rsid w:val="00CE7C76"/>
    <w:rsid w:val="00CE7E21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AA9"/>
    <w:rsid w:val="00D53EFB"/>
    <w:rsid w:val="00D53F5B"/>
    <w:rsid w:val="00D54631"/>
    <w:rsid w:val="00D60C9E"/>
    <w:rsid w:val="00D61B4F"/>
    <w:rsid w:val="00D6247E"/>
    <w:rsid w:val="00D6278D"/>
    <w:rsid w:val="00D628E4"/>
    <w:rsid w:val="00D62F37"/>
    <w:rsid w:val="00D63128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5316"/>
    <w:rsid w:val="00DB391D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9E8"/>
    <w:rsid w:val="00DD1AAF"/>
    <w:rsid w:val="00DD6EE0"/>
    <w:rsid w:val="00DD7C9A"/>
    <w:rsid w:val="00DD7F2E"/>
    <w:rsid w:val="00DE1AD2"/>
    <w:rsid w:val="00DE2BD0"/>
    <w:rsid w:val="00DE360A"/>
    <w:rsid w:val="00DE3AB6"/>
    <w:rsid w:val="00DE7053"/>
    <w:rsid w:val="00DF2E1D"/>
    <w:rsid w:val="00DF35E0"/>
    <w:rsid w:val="00DF71CF"/>
    <w:rsid w:val="00DF784E"/>
    <w:rsid w:val="00DF7A48"/>
    <w:rsid w:val="00E012BB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952"/>
    <w:rsid w:val="00E6312C"/>
    <w:rsid w:val="00E7009C"/>
    <w:rsid w:val="00E73C61"/>
    <w:rsid w:val="00E74639"/>
    <w:rsid w:val="00E75C5A"/>
    <w:rsid w:val="00E805F4"/>
    <w:rsid w:val="00E805F7"/>
    <w:rsid w:val="00E80977"/>
    <w:rsid w:val="00E82108"/>
    <w:rsid w:val="00E8737B"/>
    <w:rsid w:val="00E90367"/>
    <w:rsid w:val="00E921CE"/>
    <w:rsid w:val="00E92668"/>
    <w:rsid w:val="00E92E79"/>
    <w:rsid w:val="00E935A5"/>
    <w:rsid w:val="00E94FAF"/>
    <w:rsid w:val="00EB29EA"/>
    <w:rsid w:val="00EB5FF7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1C5E"/>
    <w:rsid w:val="00EE4F0C"/>
    <w:rsid w:val="00EF0842"/>
    <w:rsid w:val="00EF13DB"/>
    <w:rsid w:val="00EF272F"/>
    <w:rsid w:val="00EF3B9B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8D2"/>
    <w:rsid w:val="00F85178"/>
    <w:rsid w:val="00F85BB9"/>
    <w:rsid w:val="00F8735A"/>
    <w:rsid w:val="00F96DB2"/>
    <w:rsid w:val="00FA224A"/>
    <w:rsid w:val="00FA43A3"/>
    <w:rsid w:val="00FA6948"/>
    <w:rsid w:val="00FA7B70"/>
    <w:rsid w:val="00FB2075"/>
    <w:rsid w:val="00FB5EBD"/>
    <w:rsid w:val="00FC1147"/>
    <w:rsid w:val="00FD4607"/>
    <w:rsid w:val="00FE4560"/>
    <w:rsid w:val="00FE49DE"/>
    <w:rsid w:val="00FE5BC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C66"/>
    <w:rPr>
      <w:color w:val="0000FF"/>
      <w:u w:val="single"/>
    </w:rPr>
  </w:style>
  <w:style w:type="paragraph" w:customStyle="1" w:styleId="ConsPlusTitle">
    <w:name w:val="ConsPlusTitle"/>
    <w:rsid w:val="00A8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C66"/>
    <w:rPr>
      <w:color w:val="0000FF"/>
      <w:u w:val="single"/>
    </w:rPr>
  </w:style>
  <w:style w:type="paragraph" w:customStyle="1" w:styleId="ConsPlusTitle">
    <w:name w:val="ConsPlusTitle"/>
    <w:rsid w:val="00A8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shtipselsovet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2397</Words>
  <Characters>13667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2013-06-20T03:19:00Z</dcterms:created>
  <dcterms:modified xsi:type="dcterms:W3CDTF">2013-06-20T03:20:00Z</dcterms:modified>
</cp:coreProperties>
</file>