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76588" w:rsidRDefault="00C76588" w:rsidP="00C76588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76588" w:rsidRDefault="00C76588" w:rsidP="00C76588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76588" w:rsidRDefault="00C76588" w:rsidP="00C76588">
      <w:pPr>
        <w:pStyle w:val="msonormalcxspmiddlebullet3gif"/>
        <w:spacing w:after="0" w:afterAutospacing="0"/>
        <w:contextualSpacing/>
        <w:jc w:val="center"/>
        <w:rPr>
          <w:b/>
        </w:rPr>
      </w:pPr>
      <w:r>
        <w:t>П О С Т А Н О В Л Е Н И Е</w:t>
      </w: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с. Таштып</w:t>
      </w:r>
      <w:r>
        <w:rPr>
          <w:sz w:val="24"/>
          <w:szCs w:val="24"/>
        </w:rPr>
        <w:tab/>
        <w:t xml:space="preserve">                                                         № </w:t>
      </w:r>
      <w:r w:rsidR="00101648">
        <w:rPr>
          <w:sz w:val="24"/>
          <w:szCs w:val="24"/>
        </w:rPr>
        <w:t>269</w:t>
      </w:r>
    </w:p>
    <w:p w:rsidR="00C76588" w:rsidRDefault="00122D40" w:rsidP="00C76588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C7658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C3F3F">
        <w:rPr>
          <w:sz w:val="24"/>
          <w:szCs w:val="24"/>
        </w:rPr>
        <w:t>2</w:t>
      </w:r>
      <w:r w:rsidR="00C76588">
        <w:rPr>
          <w:sz w:val="24"/>
          <w:szCs w:val="24"/>
        </w:rPr>
        <w:t>. 201</w:t>
      </w:r>
      <w:r w:rsidR="00E2295E">
        <w:rPr>
          <w:sz w:val="24"/>
          <w:szCs w:val="24"/>
        </w:rPr>
        <w:t>9</w:t>
      </w:r>
      <w:r w:rsidR="00C76588">
        <w:rPr>
          <w:sz w:val="24"/>
          <w:szCs w:val="24"/>
        </w:rPr>
        <w:t xml:space="preserve"> года</w:t>
      </w:r>
      <w:r w:rsidR="00C76588">
        <w:rPr>
          <w:sz w:val="24"/>
          <w:szCs w:val="24"/>
        </w:rPr>
        <w:tab/>
      </w:r>
      <w:r w:rsidR="00C76588">
        <w:rPr>
          <w:sz w:val="24"/>
          <w:szCs w:val="24"/>
        </w:rPr>
        <w:tab/>
        <w:t xml:space="preserve">      </w:t>
      </w: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588" w:rsidRDefault="00C76588" w:rsidP="00D11872">
      <w:pPr>
        <w:ind w:right="5102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81461B">
        <w:rPr>
          <w:sz w:val="24"/>
          <w:szCs w:val="24"/>
        </w:rPr>
        <w:t xml:space="preserve"> в </w:t>
      </w:r>
      <w:r w:rsidR="0062691A">
        <w:rPr>
          <w:sz w:val="24"/>
          <w:szCs w:val="24"/>
        </w:rPr>
        <w:t>постановление №34 от 08.</w:t>
      </w:r>
      <w:r w:rsidR="00776922">
        <w:rPr>
          <w:sz w:val="24"/>
          <w:szCs w:val="24"/>
        </w:rPr>
        <w:t>0</w:t>
      </w:r>
      <w:r w:rsidR="0062691A">
        <w:rPr>
          <w:sz w:val="24"/>
          <w:szCs w:val="24"/>
        </w:rPr>
        <w:t>2.2018 г.</w:t>
      </w:r>
      <w:r w:rsidR="00DD7D4C">
        <w:rPr>
          <w:sz w:val="24"/>
          <w:szCs w:val="24"/>
        </w:rPr>
        <w:t xml:space="preserve"> в </w:t>
      </w:r>
      <w:r w:rsidR="0081461B" w:rsidRPr="00090CD1">
        <w:rPr>
          <w:sz w:val="24"/>
          <w:szCs w:val="24"/>
        </w:rPr>
        <w:t xml:space="preserve">муниципальную программу Таштыпского сельсовета </w:t>
      </w: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Default="00C76588" w:rsidP="00C76588">
      <w:pPr>
        <w:contextualSpacing/>
        <w:rPr>
          <w:rFonts w:ascii="Calibri" w:hAnsi="Calibri"/>
          <w:sz w:val="22"/>
          <w:szCs w:val="22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>
        <w:rPr>
          <w:sz w:val="24"/>
          <w:szCs w:val="24"/>
        </w:rPr>
        <w:t xml:space="preserve"> </w:t>
      </w:r>
      <w:r>
        <w:rPr>
          <w:sz w:val="24"/>
          <w:szCs w:val="24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>
        <w:rPr>
          <w:sz w:val="24"/>
          <w:szCs w:val="24"/>
        </w:rPr>
        <w:t>.</w:t>
      </w:r>
      <w:r w:rsidR="005145A9">
        <w:rPr>
          <w:sz w:val="24"/>
          <w:szCs w:val="24"/>
        </w:rPr>
        <w:t xml:space="preserve"> </w:t>
      </w:r>
      <w:r w:rsidR="00101648">
        <w:rPr>
          <w:sz w:val="24"/>
          <w:szCs w:val="24"/>
        </w:rPr>
        <w:t>В</w:t>
      </w:r>
      <w:r w:rsidR="006A0538">
        <w:rPr>
          <w:sz w:val="24"/>
          <w:szCs w:val="24"/>
        </w:rPr>
        <w:t xml:space="preserve">веду </w:t>
      </w:r>
      <w:r w:rsidR="0078679D">
        <w:rPr>
          <w:sz w:val="24"/>
          <w:szCs w:val="24"/>
        </w:rPr>
        <w:t>актуализации программы на 2019 г</w:t>
      </w:r>
      <w:r w:rsidR="00B22CCF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Таштыпского сельсовета ПОСТАНОВЛЯЕТ:</w:t>
      </w: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C80398" w:rsidRPr="005145A9" w:rsidRDefault="005145A9" w:rsidP="005145A9">
      <w:pPr>
        <w:pStyle w:val="ac"/>
        <w:numPr>
          <w:ilvl w:val="0"/>
          <w:numId w:val="13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Внести изменения в а</w:t>
      </w:r>
      <w:r w:rsidR="00C80398" w:rsidRPr="005145A9">
        <w:rPr>
          <w:sz w:val="24"/>
          <w:szCs w:val="24"/>
        </w:rPr>
        <w:t>дресный перечень дворовых территорий многоквартирных домов, нуждающихся в благоустройстве и подлежащих благоустройству</w:t>
      </w:r>
      <w:r>
        <w:rPr>
          <w:sz w:val="24"/>
          <w:szCs w:val="24"/>
        </w:rPr>
        <w:t xml:space="preserve"> </w:t>
      </w:r>
    </w:p>
    <w:p w:rsidR="00C80398" w:rsidRPr="00C80398" w:rsidRDefault="00C80398" w:rsidP="00C80398">
      <w:pPr>
        <w:pStyle w:val="ac"/>
        <w:rPr>
          <w:sz w:val="24"/>
          <w:szCs w:val="24"/>
        </w:rPr>
      </w:pPr>
    </w:p>
    <w:tbl>
      <w:tblPr>
        <w:tblW w:w="7795" w:type="dxa"/>
        <w:tblInd w:w="250" w:type="dxa"/>
        <w:tblLook w:val="04A0"/>
      </w:tblPr>
      <w:tblGrid>
        <w:gridCol w:w="1660"/>
        <w:gridCol w:w="431"/>
        <w:gridCol w:w="2037"/>
        <w:gridCol w:w="1215"/>
        <w:gridCol w:w="516"/>
        <w:gridCol w:w="723"/>
        <w:gridCol w:w="541"/>
        <w:gridCol w:w="672"/>
      </w:tblGrid>
      <w:tr w:rsidR="00C80398" w:rsidRPr="008B1EA7" w:rsidTr="005F040F">
        <w:trPr>
          <w:trHeight w:val="69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пп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двор.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территории</w:t>
            </w:r>
          </w:p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</w:tr>
      <w:tr w:rsidR="00C80398" w:rsidRPr="008B1EA7" w:rsidTr="005F040F">
        <w:trPr>
          <w:trHeight w:val="58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C80398" w:rsidRPr="008B1EA7" w:rsidTr="005F040F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10164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675000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8" w:rsidRPr="008B1EA7" w:rsidRDefault="00675000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675000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675000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675000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80398" w:rsidRPr="008B1EA7" w:rsidTr="005F040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E7CFA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E7CFA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E7CFA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675000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E7CFA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E7CFA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80398" w:rsidRPr="008B1EA7" w:rsidTr="005F040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E7CFA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675000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8" w:rsidRPr="008B1EA7" w:rsidRDefault="00675000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5145A9" w:rsidRPr="008B1EA7" w:rsidTr="005F040F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CE7CFA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Default="005145A9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A9" w:rsidRDefault="00675000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A9" w:rsidRPr="008B1EA7" w:rsidRDefault="0088740E" w:rsidP="005145A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6539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88740E" w:rsidP="005145A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88740E" w:rsidP="005145A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898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5145A9" w:rsidRPr="008B1EA7" w:rsidTr="005F040F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CE7CFA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A9" w:rsidRPr="008B1EA7" w:rsidRDefault="00675000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39.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A9" w:rsidRPr="008B1EA7" w:rsidRDefault="00675000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5145A9" w:rsidRPr="008B1EA7" w:rsidTr="005F040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CE7CFA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A9" w:rsidRPr="008B1EA7" w:rsidRDefault="00675000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A9" w:rsidRPr="008B1EA7" w:rsidRDefault="00675000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675000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675000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675000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5145A9" w:rsidRPr="008B1EA7" w:rsidTr="005F040F">
        <w:trPr>
          <w:trHeight w:val="3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5145A9" w:rsidP="00551099">
            <w:pPr>
              <w:rPr>
                <w:rFonts w:eastAsia="Times New Roman"/>
                <w:sz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A9" w:rsidRPr="008B1EA7" w:rsidRDefault="005145A9" w:rsidP="00551099">
            <w:pPr>
              <w:rPr>
                <w:rFonts w:eastAsia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5145A9" w:rsidRPr="008B1EA7" w:rsidTr="005F040F">
        <w:trPr>
          <w:trHeight w:val="26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5145A9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A9" w:rsidRPr="008B1EA7" w:rsidRDefault="005145A9" w:rsidP="00551099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5145A9" w:rsidP="00C803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17260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0B5C6E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0B5C6E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1178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A9" w:rsidRPr="008B1EA7" w:rsidRDefault="005145A9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C80398" w:rsidRPr="00DB41E6" w:rsidRDefault="00C80398" w:rsidP="00DB41E6">
      <w:pPr>
        <w:rPr>
          <w:sz w:val="24"/>
          <w:szCs w:val="24"/>
        </w:rPr>
      </w:pPr>
    </w:p>
    <w:p w:rsidR="00DB41E6" w:rsidRPr="00395729" w:rsidRDefault="005145A9" w:rsidP="00395729">
      <w:pPr>
        <w:pStyle w:val="ac"/>
        <w:numPr>
          <w:ilvl w:val="0"/>
          <w:numId w:val="13"/>
        </w:numPr>
        <w:rPr>
          <w:sz w:val="24"/>
          <w:szCs w:val="24"/>
        </w:rPr>
      </w:pPr>
      <w:r w:rsidRPr="00395729">
        <w:rPr>
          <w:sz w:val="24"/>
          <w:szCs w:val="24"/>
        </w:rPr>
        <w:t>Внести изменения в а</w:t>
      </w:r>
      <w:r w:rsidR="00DB41E6" w:rsidRPr="00395729">
        <w:rPr>
          <w:sz w:val="24"/>
          <w:szCs w:val="24"/>
        </w:rPr>
        <w:t>дресный перечень всех общественных территорий, нуждающихся в благоустройст</w:t>
      </w:r>
      <w:r w:rsidR="00551099" w:rsidRPr="00395729">
        <w:rPr>
          <w:sz w:val="24"/>
          <w:szCs w:val="24"/>
        </w:rPr>
        <w:t>ве и подлежащих благоустройству.</w:t>
      </w:r>
    </w:p>
    <w:p w:rsidR="00DB41E6" w:rsidRDefault="00DB41E6" w:rsidP="00DB41E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1276"/>
        <w:gridCol w:w="5232"/>
        <w:gridCol w:w="2139"/>
      </w:tblGrid>
      <w:tr w:rsidR="00C96F18" w:rsidTr="005F040F">
        <w:tc>
          <w:tcPr>
            <w:tcW w:w="1276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2139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Площадь, м.кв.</w:t>
            </w:r>
          </w:p>
        </w:tc>
      </w:tr>
      <w:tr w:rsidR="00C96F18" w:rsidTr="005F040F">
        <w:tc>
          <w:tcPr>
            <w:tcW w:w="1276" w:type="dxa"/>
          </w:tcPr>
          <w:p w:rsidR="00DB41E6" w:rsidRDefault="00A06D38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  <w:p w:rsidR="000B5C6E" w:rsidRPr="00761439" w:rsidRDefault="000B5C6E" w:rsidP="0055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A06D38" w:rsidRPr="005145A9" w:rsidRDefault="00A06D38" w:rsidP="00A06D38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145A9">
              <w:rPr>
                <w:sz w:val="24"/>
                <w:szCs w:val="24"/>
              </w:rPr>
              <w:t>Детская площадка по ул. Щетинкина</w:t>
            </w:r>
          </w:p>
          <w:p w:rsidR="00DB41E6" w:rsidRPr="00A06D38" w:rsidRDefault="00A06D38" w:rsidP="00A06D38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 Аэродромная</w:t>
            </w:r>
          </w:p>
        </w:tc>
        <w:tc>
          <w:tcPr>
            <w:tcW w:w="2139" w:type="dxa"/>
          </w:tcPr>
          <w:p w:rsidR="00A06D38" w:rsidRDefault="00A06D38" w:rsidP="00A06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  <w:p w:rsidR="00DB41E6" w:rsidRPr="00761439" w:rsidRDefault="00A06D38" w:rsidP="00A0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C96F18" w:rsidTr="005F040F">
        <w:tc>
          <w:tcPr>
            <w:tcW w:w="1276" w:type="dxa"/>
          </w:tcPr>
          <w:p w:rsidR="00DB41E6" w:rsidRPr="00761439" w:rsidRDefault="00A06D38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DB41E6" w:rsidRPr="00317267" w:rsidRDefault="00317267" w:rsidP="00317267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</w:t>
            </w:r>
            <w:r>
              <w:rPr>
                <w:sz w:val="24"/>
                <w:szCs w:val="24"/>
              </w:rPr>
              <w:t xml:space="preserve"> А.Матерова</w:t>
            </w:r>
          </w:p>
        </w:tc>
        <w:tc>
          <w:tcPr>
            <w:tcW w:w="2139" w:type="dxa"/>
          </w:tcPr>
          <w:p w:rsidR="00DB41E6" w:rsidRPr="00761439" w:rsidRDefault="00317267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96F18" w:rsidTr="005F040F">
        <w:tc>
          <w:tcPr>
            <w:tcW w:w="1276" w:type="dxa"/>
          </w:tcPr>
          <w:p w:rsidR="00DB41E6" w:rsidRPr="00761439" w:rsidRDefault="00A06D38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5232" w:type="dxa"/>
          </w:tcPr>
          <w:p w:rsidR="005145A9" w:rsidRPr="005145A9" w:rsidRDefault="00D962C0" w:rsidP="00A06D38">
            <w:pPr>
              <w:pStyle w:val="ac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:rsidR="005145A9" w:rsidRPr="00761439" w:rsidRDefault="005145A9" w:rsidP="00551099">
            <w:pPr>
              <w:jc w:val="center"/>
              <w:rPr>
                <w:sz w:val="24"/>
                <w:szCs w:val="24"/>
              </w:rPr>
            </w:pPr>
          </w:p>
        </w:tc>
      </w:tr>
      <w:tr w:rsidR="00BD067A" w:rsidTr="005F040F">
        <w:tc>
          <w:tcPr>
            <w:tcW w:w="1276" w:type="dxa"/>
          </w:tcPr>
          <w:p w:rsidR="00BD067A" w:rsidRPr="00761439" w:rsidRDefault="00BD067A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232" w:type="dxa"/>
          </w:tcPr>
          <w:p w:rsidR="00BD067A" w:rsidRPr="00A06D38" w:rsidRDefault="00BD067A" w:rsidP="00CC3F3F">
            <w:pPr>
              <w:ind w:left="360"/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 Луначарского, 4</w:t>
            </w:r>
            <w:r>
              <w:rPr>
                <w:sz w:val="24"/>
                <w:szCs w:val="24"/>
              </w:rPr>
              <w:t>, 10</w:t>
            </w:r>
          </w:p>
        </w:tc>
        <w:tc>
          <w:tcPr>
            <w:tcW w:w="2139" w:type="dxa"/>
          </w:tcPr>
          <w:p w:rsidR="00BD067A" w:rsidRPr="00761439" w:rsidRDefault="00BD067A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BD067A" w:rsidTr="005F040F">
        <w:tc>
          <w:tcPr>
            <w:tcW w:w="1276" w:type="dxa"/>
          </w:tcPr>
          <w:p w:rsidR="00BD067A" w:rsidRPr="00761439" w:rsidRDefault="00BD067A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32" w:type="dxa"/>
          </w:tcPr>
          <w:p w:rsidR="00BD067A" w:rsidRDefault="00BD067A" w:rsidP="00CC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Детская площадка по ул. Коммунальная</w:t>
            </w:r>
          </w:p>
        </w:tc>
        <w:tc>
          <w:tcPr>
            <w:tcW w:w="2139" w:type="dxa"/>
          </w:tcPr>
          <w:p w:rsidR="00BD067A" w:rsidRDefault="00BD067A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BD067A" w:rsidTr="005F040F">
        <w:tc>
          <w:tcPr>
            <w:tcW w:w="1276" w:type="dxa"/>
          </w:tcPr>
          <w:p w:rsidR="00BD067A" w:rsidRDefault="00BD067A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232" w:type="dxa"/>
          </w:tcPr>
          <w:p w:rsidR="00BD067A" w:rsidRDefault="00BD067A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:rsidR="00BD067A" w:rsidRDefault="00BD067A" w:rsidP="005510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44D" w:rsidRDefault="008D044D" w:rsidP="008D044D">
      <w:pPr>
        <w:rPr>
          <w:b/>
          <w:sz w:val="24"/>
          <w:szCs w:val="24"/>
        </w:rPr>
      </w:pPr>
    </w:p>
    <w:p w:rsidR="008B5B41" w:rsidRPr="00384A8C" w:rsidRDefault="008D044D" w:rsidP="008B5B41">
      <w:pPr>
        <w:pStyle w:val="ac"/>
        <w:numPr>
          <w:ilvl w:val="0"/>
          <w:numId w:val="13"/>
        </w:numPr>
        <w:jc w:val="both"/>
        <w:rPr>
          <w:sz w:val="24"/>
          <w:szCs w:val="24"/>
        </w:rPr>
      </w:pPr>
      <w:r w:rsidRPr="00384A8C">
        <w:rPr>
          <w:sz w:val="24"/>
          <w:szCs w:val="24"/>
        </w:rPr>
        <w:t>В раздел 5  Ресурсное обеспечение муниципальной программы</w:t>
      </w:r>
      <w:r w:rsidR="00384A8C" w:rsidRPr="00384A8C">
        <w:rPr>
          <w:sz w:val="24"/>
          <w:szCs w:val="24"/>
        </w:rPr>
        <w:t xml:space="preserve"> - </w:t>
      </w:r>
      <w:r w:rsidR="008B5B41" w:rsidRPr="00384A8C">
        <w:rPr>
          <w:sz w:val="24"/>
          <w:szCs w:val="24"/>
        </w:rPr>
        <w:t>Объ</w:t>
      </w:r>
      <w:r w:rsidR="008B5B41" w:rsidRPr="00384A8C">
        <w:rPr>
          <w:rFonts w:ascii="Times New Roman CYR" w:hAnsi="Times New Roman CYR" w:cs="Times New Roman CYR"/>
          <w:sz w:val="24"/>
          <w:szCs w:val="24"/>
        </w:rPr>
        <w:t xml:space="preserve">емы финансирования муниципальной программы по годам реализации, </w:t>
      </w:r>
      <w:r w:rsidRPr="00384A8C">
        <w:rPr>
          <w:rFonts w:ascii="Times New Roman CYR" w:hAnsi="Times New Roman CYR" w:cs="Times New Roman CYR"/>
          <w:sz w:val="24"/>
          <w:szCs w:val="24"/>
        </w:rPr>
        <w:t>добавить 2023, 2024 года</w:t>
      </w:r>
      <w:r w:rsidR="00384A8C">
        <w:rPr>
          <w:rFonts w:ascii="Times New Roman CYR" w:hAnsi="Times New Roman CYR" w:cs="Times New Roman CYR"/>
          <w:sz w:val="24"/>
          <w:szCs w:val="24"/>
        </w:rPr>
        <w:t>.</w:t>
      </w:r>
    </w:p>
    <w:p w:rsidR="0016557A" w:rsidRDefault="00C76588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 w:rsidRPr="00EC426D">
        <w:rPr>
          <w:sz w:val="24"/>
          <w:szCs w:val="24"/>
        </w:rPr>
        <w:t xml:space="preserve">Настоящее постановление </w:t>
      </w:r>
      <w:r w:rsidR="00EC426D">
        <w:rPr>
          <w:sz w:val="24"/>
          <w:szCs w:val="24"/>
        </w:rPr>
        <w:t xml:space="preserve">опубликовать </w:t>
      </w:r>
      <w:r w:rsidR="00BD067A">
        <w:rPr>
          <w:sz w:val="24"/>
          <w:szCs w:val="24"/>
        </w:rPr>
        <w:t>(обнародовать)</w:t>
      </w:r>
      <w:r w:rsidR="0048323F">
        <w:rPr>
          <w:sz w:val="24"/>
          <w:szCs w:val="24"/>
        </w:rPr>
        <w:t xml:space="preserve"> и разместить на </w:t>
      </w:r>
      <w:r w:rsidRPr="00EC426D">
        <w:rPr>
          <w:sz w:val="24"/>
          <w:szCs w:val="24"/>
        </w:rPr>
        <w:t>официально</w:t>
      </w:r>
      <w:r w:rsidR="0048323F">
        <w:rPr>
          <w:sz w:val="24"/>
          <w:szCs w:val="24"/>
        </w:rPr>
        <w:t>м</w:t>
      </w:r>
      <w:r w:rsidRPr="00EC426D">
        <w:rPr>
          <w:sz w:val="24"/>
          <w:szCs w:val="24"/>
        </w:rPr>
        <w:t xml:space="preserve"> </w:t>
      </w:r>
      <w:r w:rsidR="00250688">
        <w:rPr>
          <w:sz w:val="24"/>
          <w:szCs w:val="24"/>
        </w:rPr>
        <w:t>сайте администрации Таштыпского сельсовета.</w:t>
      </w:r>
    </w:p>
    <w:p w:rsidR="00C76588" w:rsidRPr="0016557A" w:rsidRDefault="00C76588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>
        <w:t xml:space="preserve"> </w:t>
      </w:r>
      <w:r w:rsidR="0016557A">
        <w:rPr>
          <w:sz w:val="24"/>
          <w:szCs w:val="24"/>
        </w:rPr>
        <w:t>Контроль н</w:t>
      </w:r>
      <w:r w:rsidRPr="0016557A">
        <w:rPr>
          <w:sz w:val="24"/>
          <w:szCs w:val="24"/>
        </w:rPr>
        <w:t>а</w:t>
      </w:r>
      <w:r w:rsidR="0016557A">
        <w:rPr>
          <w:sz w:val="24"/>
          <w:szCs w:val="24"/>
        </w:rPr>
        <w:t xml:space="preserve">д </w:t>
      </w:r>
      <w:r w:rsidRPr="0016557A">
        <w:rPr>
          <w:sz w:val="24"/>
          <w:szCs w:val="24"/>
        </w:rPr>
        <w:t xml:space="preserve"> исполнением настоящего постановления оставляю за собой</w:t>
      </w:r>
      <w:r>
        <w:t>.</w:t>
      </w:r>
    </w:p>
    <w:p w:rsidR="00C76588" w:rsidRDefault="00C76588" w:rsidP="00C76588">
      <w:pPr>
        <w:jc w:val="center"/>
        <w:rPr>
          <w:sz w:val="24"/>
          <w:szCs w:val="24"/>
        </w:rPr>
      </w:pPr>
    </w:p>
    <w:p w:rsidR="0016557A" w:rsidRDefault="0016557A" w:rsidP="00C76588">
      <w:pPr>
        <w:jc w:val="center"/>
        <w:rPr>
          <w:sz w:val="24"/>
          <w:szCs w:val="24"/>
        </w:rPr>
      </w:pPr>
    </w:p>
    <w:p w:rsidR="0016557A" w:rsidRDefault="0016557A" w:rsidP="00C76588">
      <w:pPr>
        <w:jc w:val="center"/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z w:val="24"/>
          <w:szCs w:val="24"/>
        </w:rPr>
        <w:tab/>
        <w:t>Таштыпского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Р. Х. Салимов</w:t>
      </w:r>
    </w:p>
    <w:p w:rsidR="00C76588" w:rsidRDefault="00C76588" w:rsidP="00C76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588" w:rsidRDefault="00C76588" w:rsidP="00C76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5145A9" w:rsidRDefault="005145A9" w:rsidP="00FD2735">
      <w:pPr>
        <w:jc w:val="center"/>
        <w:rPr>
          <w:b/>
          <w:szCs w:val="28"/>
        </w:rPr>
      </w:pPr>
    </w:p>
    <w:p w:rsidR="005145A9" w:rsidRDefault="005145A9" w:rsidP="00FD2735">
      <w:pPr>
        <w:jc w:val="center"/>
        <w:rPr>
          <w:b/>
          <w:szCs w:val="28"/>
        </w:rPr>
      </w:pPr>
    </w:p>
    <w:p w:rsidR="005145A9" w:rsidRDefault="005145A9" w:rsidP="00FD2735">
      <w:pPr>
        <w:jc w:val="center"/>
        <w:rPr>
          <w:b/>
          <w:szCs w:val="28"/>
        </w:rPr>
      </w:pPr>
    </w:p>
    <w:p w:rsidR="005145A9" w:rsidRDefault="005145A9" w:rsidP="00FD2735">
      <w:pPr>
        <w:jc w:val="center"/>
        <w:rPr>
          <w:b/>
          <w:szCs w:val="28"/>
        </w:rPr>
      </w:pPr>
    </w:p>
    <w:p w:rsidR="005145A9" w:rsidRDefault="005145A9" w:rsidP="00FD2735">
      <w:pPr>
        <w:jc w:val="center"/>
        <w:rPr>
          <w:b/>
          <w:szCs w:val="28"/>
        </w:rPr>
      </w:pPr>
    </w:p>
    <w:p w:rsidR="005145A9" w:rsidRDefault="005145A9" w:rsidP="00FD2735">
      <w:pPr>
        <w:jc w:val="center"/>
        <w:rPr>
          <w:b/>
          <w:szCs w:val="28"/>
        </w:rPr>
      </w:pPr>
    </w:p>
    <w:p w:rsidR="00BD067A" w:rsidRDefault="00BD067A" w:rsidP="00FD2735">
      <w:pPr>
        <w:jc w:val="center"/>
        <w:rPr>
          <w:b/>
          <w:szCs w:val="28"/>
        </w:rPr>
      </w:pPr>
    </w:p>
    <w:p w:rsidR="00BD067A" w:rsidRDefault="00BD067A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1632BC" w:rsidRDefault="0002358E" w:rsidP="00551099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551099">
        <w:rPr>
          <w:b/>
          <w:caps/>
          <w:szCs w:val="28"/>
        </w:rPr>
        <w:t>республики хакасия</w:t>
      </w:r>
      <w:r w:rsidRPr="0002358E">
        <w:rPr>
          <w:b/>
          <w:caps/>
          <w:szCs w:val="28"/>
        </w:rPr>
        <w:t>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237ED2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21707">
        <w:rPr>
          <w:b/>
          <w:sz w:val="24"/>
          <w:szCs w:val="24"/>
        </w:rPr>
        <w:t>9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 w:rsidR="00D813B6">
        <w:rPr>
          <w:b/>
          <w:sz w:val="24"/>
          <w:szCs w:val="24"/>
        </w:rPr>
        <w:t>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</w:t>
            </w:r>
            <w:r w:rsidRPr="002F51A4">
              <w:rPr>
                <w:sz w:val="24"/>
                <w:szCs w:val="24"/>
              </w:rPr>
              <w:t>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8F4B9D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</w:t>
            </w:r>
            <w:r w:rsidR="00A21707">
              <w:rPr>
                <w:sz w:val="24"/>
                <w:szCs w:val="24"/>
              </w:rPr>
              <w:t>9</w:t>
            </w:r>
            <w:r w:rsidRPr="00200199">
              <w:rPr>
                <w:sz w:val="24"/>
                <w:szCs w:val="24"/>
              </w:rPr>
              <w:t xml:space="preserve"> года по 202</w:t>
            </w:r>
            <w:r w:rsidR="008F4B9D">
              <w:rPr>
                <w:sz w:val="24"/>
                <w:szCs w:val="24"/>
              </w:rPr>
              <w:t>4</w:t>
            </w:r>
            <w:r w:rsidRPr="00200199">
              <w:rPr>
                <w:sz w:val="24"/>
                <w:szCs w:val="24"/>
              </w:rPr>
              <w:t xml:space="preserve">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благоустройства и архитектурно-художественного оформления села Таштып, повышение его привлекательности, -развитие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>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программы. основных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РЕСПУБЛИКИ ХАКАСИЯ</w:t>
            </w:r>
            <w:r w:rsidRPr="006916F3">
              <w:rPr>
                <w:b/>
                <w:sz w:val="20"/>
              </w:rPr>
              <w:t>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F07AA3">
        <w:rPr>
          <w:b/>
          <w:sz w:val="24"/>
          <w:szCs w:val="24"/>
        </w:rPr>
        <w:t>села Таштып по состоянию на 0</w:t>
      </w:r>
      <w:r w:rsidR="00A21707">
        <w:rPr>
          <w:b/>
          <w:sz w:val="24"/>
          <w:szCs w:val="24"/>
        </w:rPr>
        <w:t>2</w:t>
      </w:r>
      <w:r w:rsidR="00E505CE" w:rsidRPr="00E505CE">
        <w:rPr>
          <w:b/>
          <w:sz w:val="24"/>
          <w:szCs w:val="24"/>
        </w:rPr>
        <w:t xml:space="preserve"> </w:t>
      </w:r>
      <w:r w:rsidR="00A21707">
        <w:rPr>
          <w:b/>
          <w:sz w:val="24"/>
          <w:szCs w:val="24"/>
        </w:rPr>
        <w:t xml:space="preserve">апреля </w:t>
      </w:r>
      <w:r w:rsidR="00F07AA3">
        <w:rPr>
          <w:b/>
          <w:sz w:val="24"/>
          <w:szCs w:val="24"/>
        </w:rPr>
        <w:t xml:space="preserve"> 201</w:t>
      </w:r>
      <w:r w:rsidR="00A21707">
        <w:rPr>
          <w:b/>
          <w:sz w:val="24"/>
          <w:szCs w:val="24"/>
        </w:rPr>
        <w:t>9</w:t>
      </w:r>
      <w:r w:rsidR="00F07AA3">
        <w:rPr>
          <w:b/>
          <w:sz w:val="24"/>
          <w:szCs w:val="24"/>
        </w:rPr>
        <w:t xml:space="preserve"> </w:t>
      </w:r>
      <w:r w:rsidR="00E505CE" w:rsidRPr="00E505CE">
        <w:rPr>
          <w:b/>
          <w:sz w:val="24"/>
          <w:szCs w:val="24"/>
        </w:rPr>
        <w:t>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D64B2F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AA3">
              <w:rPr>
                <w:sz w:val="24"/>
                <w:szCs w:val="24"/>
              </w:rPr>
              <w:t>2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C80398" w:rsidRDefault="00C80398" w:rsidP="008B4332">
            <w:pPr>
              <w:jc w:val="center"/>
              <w:rPr>
                <w:sz w:val="24"/>
                <w:szCs w:val="24"/>
              </w:rPr>
            </w:pPr>
            <w:r w:rsidRPr="00C80398">
              <w:rPr>
                <w:rFonts w:eastAsia="Times New Roman"/>
                <w:bCs/>
                <w:color w:val="000000"/>
                <w:sz w:val="20"/>
              </w:rPr>
              <w:t>17260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B86C04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lastRenderedPageBreak/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55"/>
        <w:gridCol w:w="2105"/>
        <w:gridCol w:w="2625"/>
      </w:tblGrid>
      <w:tr w:rsidR="00A95F45" w:rsidRPr="00A95F45" w:rsidTr="00C13955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C1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общественных территорий, нуждающихся в благоустройстве и подлежащих благоустройству представлен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970B8B" w:rsidRDefault="00970B8B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lastRenderedPageBreak/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>. 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сельского поселения.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 xml:space="preserve">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>Республики Хакасия</w:t>
      </w:r>
      <w:r>
        <w:rPr>
          <w:sz w:val="24"/>
          <w:szCs w:val="24"/>
        </w:rPr>
        <w:t>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2620C9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2620C9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>Финансирование Программы в 201</w:t>
      </w:r>
      <w:r w:rsidR="001B4EB0">
        <w:rPr>
          <w:sz w:val="24"/>
          <w:szCs w:val="24"/>
        </w:rPr>
        <w:t>9</w:t>
      </w:r>
      <w:r w:rsidRPr="00480CF6">
        <w:rPr>
          <w:sz w:val="24"/>
          <w:szCs w:val="24"/>
        </w:rPr>
        <w:t>-202</w:t>
      </w:r>
      <w:r w:rsidR="00B73D64">
        <w:rPr>
          <w:sz w:val="24"/>
          <w:szCs w:val="24"/>
        </w:rPr>
        <w:t>4</w:t>
      </w:r>
      <w:r w:rsidRPr="00480CF6">
        <w:rPr>
          <w:sz w:val="24"/>
          <w:szCs w:val="24"/>
        </w:rPr>
        <w:t xml:space="preserve"> году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11430" w:type="dxa"/>
        <w:jc w:val="center"/>
        <w:tblInd w:w="997" w:type="dxa"/>
        <w:tblLayout w:type="fixed"/>
        <w:tblLook w:val="0000"/>
      </w:tblPr>
      <w:tblGrid>
        <w:gridCol w:w="2076"/>
        <w:gridCol w:w="1559"/>
        <w:gridCol w:w="1559"/>
        <w:gridCol w:w="1559"/>
        <w:gridCol w:w="1559"/>
        <w:gridCol w:w="1559"/>
        <w:gridCol w:w="1559"/>
      </w:tblGrid>
      <w:tr w:rsidR="00B73D64" w:rsidTr="00B73D64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3D64" w:rsidRDefault="00B73D64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B73D64" w:rsidRPr="00DB3851" w:rsidRDefault="00B73D64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73D64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73D64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73D64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73D64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A06DF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3D64" w:rsidRPr="00DB3851" w:rsidRDefault="00BA06DF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A06DF" w:rsidRPr="0099761D" w:rsidTr="00B73D64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BA06DF" w:rsidRPr="00DB3851" w:rsidRDefault="00BA06DF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4059548,86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4 000 0</w:t>
            </w:r>
            <w:r w:rsidRPr="00815783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BA06DF" w:rsidRPr="0099761D" w:rsidTr="00B73D64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BA06DF" w:rsidTr="00B73D64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FD2735" w:rsidRPr="00C11612" w:rsidRDefault="00117D7A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1B4EB0" w:rsidRDefault="001B4EB0" w:rsidP="00FD2735">
      <w:pPr>
        <w:ind w:firstLine="709"/>
        <w:rPr>
          <w:b/>
          <w:sz w:val="24"/>
          <w:szCs w:val="24"/>
        </w:rPr>
      </w:pPr>
    </w:p>
    <w:p w:rsidR="001B4EB0" w:rsidRDefault="001B4EB0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DB41E6" w:rsidTr="008B1EA7">
        <w:tc>
          <w:tcPr>
            <w:tcW w:w="4644" w:type="dxa"/>
          </w:tcPr>
          <w:p w:rsidR="008B1EA7" w:rsidRDefault="008B1EA7" w:rsidP="008B1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55109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Приложение № 1 к муниципальной программе «Формирование современной </w:t>
            </w:r>
            <w:r w:rsidR="001F7A12">
              <w:rPr>
                <w:sz w:val="24"/>
                <w:szCs w:val="24"/>
              </w:rPr>
              <w:t xml:space="preserve">комфортной </w:t>
            </w:r>
            <w:r w:rsidRPr="00761439">
              <w:rPr>
                <w:sz w:val="24"/>
                <w:szCs w:val="24"/>
              </w:rPr>
              <w:t>городской среды на территории</w:t>
            </w:r>
            <w:r w:rsidR="001F7A12">
              <w:rPr>
                <w:sz w:val="24"/>
                <w:szCs w:val="24"/>
              </w:rPr>
              <w:t xml:space="preserve"> Таштыпского сельского совета</w:t>
            </w:r>
            <w:r w:rsidRPr="00761439">
              <w:rPr>
                <w:sz w:val="24"/>
                <w:szCs w:val="24"/>
              </w:rPr>
              <w:t xml:space="preserve"> </w:t>
            </w:r>
            <w:r w:rsidR="001F7A12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района </w:t>
            </w:r>
            <w:r w:rsidR="001F7A12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>»</w:t>
            </w:r>
            <w:r w:rsidR="001F7A12">
              <w:rPr>
                <w:sz w:val="24"/>
                <w:szCs w:val="24"/>
              </w:rPr>
              <w:t>.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дворовых территорий многоквартирных домов, нуждающихся в благоустройстве и подлежащих благоустройству в 201</w:t>
      </w:r>
      <w:r w:rsidR="001B4EB0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BA06DF">
        <w:rPr>
          <w:sz w:val="24"/>
          <w:szCs w:val="24"/>
        </w:rPr>
        <w:t>4</w:t>
      </w:r>
      <w:r>
        <w:rPr>
          <w:sz w:val="24"/>
          <w:szCs w:val="24"/>
        </w:rPr>
        <w:t xml:space="preserve"> годах </w:t>
      </w:r>
    </w:p>
    <w:p w:rsidR="00DC511B" w:rsidRDefault="00DC511B" w:rsidP="008B1EA7">
      <w:pPr>
        <w:jc w:val="center"/>
        <w:rPr>
          <w:sz w:val="24"/>
          <w:szCs w:val="24"/>
        </w:rPr>
      </w:pPr>
    </w:p>
    <w:tbl>
      <w:tblPr>
        <w:tblW w:w="7795" w:type="dxa"/>
        <w:tblInd w:w="250" w:type="dxa"/>
        <w:tblLook w:val="04A0"/>
      </w:tblPr>
      <w:tblGrid>
        <w:gridCol w:w="1660"/>
        <w:gridCol w:w="431"/>
        <w:gridCol w:w="2037"/>
        <w:gridCol w:w="1215"/>
        <w:gridCol w:w="516"/>
        <w:gridCol w:w="723"/>
        <w:gridCol w:w="541"/>
        <w:gridCol w:w="672"/>
      </w:tblGrid>
      <w:tr w:rsidR="00DC511B" w:rsidRPr="008B1EA7" w:rsidTr="00CC3F3F">
        <w:trPr>
          <w:trHeight w:val="69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пп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двор.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территории</w:t>
            </w:r>
          </w:p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</w:tr>
      <w:tr w:rsidR="00DC511B" w:rsidRPr="008B1EA7" w:rsidTr="00CC3F3F">
        <w:trPr>
          <w:trHeight w:val="58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DC511B" w:rsidRPr="008B1EA7" w:rsidTr="00CC3F3F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6539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898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39.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26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17260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1178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1B4EB0" w:rsidRDefault="001B4EB0" w:rsidP="00DC511B">
      <w:pPr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</w:t>
      </w:r>
      <w:r w:rsidR="00C80398">
        <w:rPr>
          <w:rFonts w:ascii="Times New Roman CYR" w:hAnsi="Times New Roman CYR" w:cs="Times New Roman CYR"/>
          <w:sz w:val="24"/>
          <w:szCs w:val="24"/>
        </w:rPr>
        <w:t>9</w:t>
      </w:r>
      <w:r w:rsidRPr="0016429F">
        <w:rPr>
          <w:rFonts w:ascii="Times New Roman CYR" w:hAnsi="Times New Roman CYR" w:cs="Times New Roman CYR"/>
          <w:sz w:val="24"/>
          <w:szCs w:val="24"/>
        </w:rPr>
        <w:t>-202</w:t>
      </w:r>
      <w:r w:rsidR="00BA06DF">
        <w:rPr>
          <w:rFonts w:ascii="Times New Roman CYR" w:hAnsi="Times New Roman CYR" w:cs="Times New Roman CYR"/>
          <w:sz w:val="24"/>
          <w:szCs w:val="24"/>
        </w:rPr>
        <w:t>4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годах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551099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ED5EE0" w:rsidRDefault="00ED5EE0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C04776" w:rsidTr="00307A9D">
        <w:tc>
          <w:tcPr>
            <w:tcW w:w="4644" w:type="dxa"/>
          </w:tcPr>
          <w:p w:rsidR="00E87EF6" w:rsidRDefault="00E87EF6" w:rsidP="00307A9D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55109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</w:t>
            </w:r>
            <w:r w:rsidR="000C3F1E">
              <w:rPr>
                <w:sz w:val="24"/>
                <w:szCs w:val="24"/>
              </w:rPr>
              <w:t xml:space="preserve"> 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="000C3F1E" w:rsidRPr="00761439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>сельского</w:t>
            </w:r>
            <w:r w:rsidR="000C3F1E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 w:rsidR="000C3F1E">
              <w:rPr>
                <w:sz w:val="24"/>
                <w:szCs w:val="24"/>
              </w:rPr>
              <w:t xml:space="preserve">совета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 w:rsidR="00551099">
              <w:rPr>
                <w:sz w:val="24"/>
                <w:szCs w:val="24"/>
              </w:rPr>
              <w:t>Республики Хакасия</w:t>
            </w:r>
            <w:r w:rsidRPr="00761439">
              <w:rPr>
                <w:sz w:val="24"/>
                <w:szCs w:val="24"/>
              </w:rPr>
              <w:t xml:space="preserve">», 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всех общественных территорий, нуждающихся в благоустройстве и </w:t>
      </w:r>
      <w:r w:rsidR="00C80398">
        <w:rPr>
          <w:sz w:val="24"/>
          <w:szCs w:val="24"/>
        </w:rPr>
        <w:t>подлежащих благоустройству в 2019</w:t>
      </w:r>
      <w:r>
        <w:rPr>
          <w:sz w:val="24"/>
          <w:szCs w:val="24"/>
        </w:rPr>
        <w:t>-202</w:t>
      </w:r>
      <w:r w:rsidR="00DC511B">
        <w:rPr>
          <w:sz w:val="24"/>
          <w:szCs w:val="24"/>
        </w:rPr>
        <w:t>4</w:t>
      </w:r>
      <w:r>
        <w:rPr>
          <w:sz w:val="24"/>
          <w:szCs w:val="24"/>
        </w:rPr>
        <w:t xml:space="preserve"> годах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1276"/>
        <w:gridCol w:w="5232"/>
        <w:gridCol w:w="2139"/>
      </w:tblGrid>
      <w:tr w:rsidR="008B5B41" w:rsidTr="00CC3F3F">
        <w:tc>
          <w:tcPr>
            <w:tcW w:w="1276" w:type="dxa"/>
          </w:tcPr>
          <w:p w:rsidR="008B5B41" w:rsidRPr="00761439" w:rsidRDefault="008B5B41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8B5B41" w:rsidRPr="00761439" w:rsidRDefault="008B5B41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2139" w:type="dxa"/>
          </w:tcPr>
          <w:p w:rsidR="008B5B41" w:rsidRPr="00761439" w:rsidRDefault="008B5B41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Площадь, м.кв.</w:t>
            </w:r>
          </w:p>
        </w:tc>
      </w:tr>
      <w:tr w:rsidR="008B5B41" w:rsidTr="00CC3F3F">
        <w:tc>
          <w:tcPr>
            <w:tcW w:w="1276" w:type="dxa"/>
          </w:tcPr>
          <w:p w:rsidR="008B5B41" w:rsidRDefault="008B5B41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  <w:p w:rsidR="008B5B41" w:rsidRDefault="001E207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30558">
              <w:rPr>
                <w:sz w:val="24"/>
                <w:szCs w:val="24"/>
              </w:rPr>
              <w:t>акт</w:t>
            </w:r>
          </w:p>
          <w:p w:rsidR="001E2077" w:rsidRPr="00761439" w:rsidRDefault="001E2077" w:rsidP="00CC3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8B5B41" w:rsidRPr="005145A9" w:rsidRDefault="008B5B41" w:rsidP="008B5B41">
            <w:pPr>
              <w:pStyle w:val="ac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145A9">
              <w:rPr>
                <w:sz w:val="24"/>
                <w:szCs w:val="24"/>
              </w:rPr>
              <w:t>Детская площадка по ул. Щетинкина</w:t>
            </w:r>
          </w:p>
          <w:p w:rsidR="008B5B41" w:rsidRPr="00A06D38" w:rsidRDefault="008B5B41" w:rsidP="008B5B41">
            <w:pPr>
              <w:pStyle w:val="ac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 Аэродромная</w:t>
            </w:r>
          </w:p>
        </w:tc>
        <w:tc>
          <w:tcPr>
            <w:tcW w:w="2139" w:type="dxa"/>
          </w:tcPr>
          <w:p w:rsidR="008B5B41" w:rsidRDefault="008B5B41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  <w:p w:rsidR="008B5B41" w:rsidRPr="00761439" w:rsidRDefault="008B5B41" w:rsidP="00CC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317267" w:rsidTr="00CC3F3F">
        <w:tc>
          <w:tcPr>
            <w:tcW w:w="1276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317267" w:rsidRPr="00317267" w:rsidRDefault="00317267" w:rsidP="0049159D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</w:t>
            </w:r>
            <w:r>
              <w:rPr>
                <w:sz w:val="24"/>
                <w:szCs w:val="24"/>
              </w:rPr>
              <w:t xml:space="preserve"> А.Матерова</w:t>
            </w:r>
          </w:p>
        </w:tc>
        <w:tc>
          <w:tcPr>
            <w:tcW w:w="2139" w:type="dxa"/>
          </w:tcPr>
          <w:p w:rsidR="00317267" w:rsidRPr="00761439" w:rsidRDefault="00317267" w:rsidP="0049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317267" w:rsidTr="00CC3F3F">
        <w:tc>
          <w:tcPr>
            <w:tcW w:w="1276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317267" w:rsidRPr="005145A9" w:rsidRDefault="00317267" w:rsidP="00CC3F3F">
            <w:pPr>
              <w:pStyle w:val="ac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</w:p>
        </w:tc>
      </w:tr>
      <w:tr w:rsidR="00317267" w:rsidTr="00CC3F3F">
        <w:tc>
          <w:tcPr>
            <w:tcW w:w="1276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232" w:type="dxa"/>
          </w:tcPr>
          <w:p w:rsidR="00317267" w:rsidRPr="00A06D38" w:rsidRDefault="00317267" w:rsidP="00CC3F3F">
            <w:pPr>
              <w:ind w:left="360"/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 Луначарского, 4</w:t>
            </w:r>
            <w:r>
              <w:rPr>
                <w:sz w:val="24"/>
                <w:szCs w:val="24"/>
              </w:rPr>
              <w:t>, 10</w:t>
            </w:r>
          </w:p>
        </w:tc>
        <w:tc>
          <w:tcPr>
            <w:tcW w:w="2139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317267" w:rsidTr="00CC3F3F">
        <w:tc>
          <w:tcPr>
            <w:tcW w:w="1276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32" w:type="dxa"/>
          </w:tcPr>
          <w:p w:rsidR="00317267" w:rsidRDefault="00317267" w:rsidP="00CC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Детская площадка по ул. Коммунальная</w:t>
            </w:r>
          </w:p>
        </w:tc>
        <w:tc>
          <w:tcPr>
            <w:tcW w:w="2139" w:type="dxa"/>
          </w:tcPr>
          <w:p w:rsidR="00317267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317267" w:rsidTr="00CC3F3F">
        <w:tc>
          <w:tcPr>
            <w:tcW w:w="1276" w:type="dxa"/>
          </w:tcPr>
          <w:p w:rsidR="00317267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232" w:type="dxa"/>
          </w:tcPr>
          <w:p w:rsidR="00317267" w:rsidRDefault="00317267" w:rsidP="00CC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:rsidR="00317267" w:rsidRDefault="00317267" w:rsidP="00CC3F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872" w:rsidRDefault="00D11872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7EF6" w:rsidRDefault="00CB4639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16429F">
        <w:rPr>
          <w:rFonts w:ascii="Times New Roman CYR" w:hAnsi="Times New Roman CYR" w:cs="Times New Roman CYR"/>
          <w:sz w:val="24"/>
          <w:szCs w:val="24"/>
        </w:rPr>
        <w:t>римечание: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</w:t>
      </w:r>
      <w:r w:rsidR="00DB41E6">
        <w:rPr>
          <w:rFonts w:ascii="Times New Roman CYR" w:hAnsi="Times New Roman CYR" w:cs="Times New Roman CYR"/>
          <w:sz w:val="24"/>
          <w:szCs w:val="24"/>
        </w:rPr>
        <w:t>9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-202</w:t>
      </w:r>
      <w:r w:rsidR="00DC511B">
        <w:rPr>
          <w:rFonts w:ascii="Times New Roman CYR" w:hAnsi="Times New Roman CYR" w:cs="Times New Roman CYR"/>
          <w:sz w:val="24"/>
          <w:szCs w:val="24"/>
        </w:rPr>
        <w:t>4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 w:rsidR="0016429F"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 w:rsidR="00DB41E6">
        <w:rPr>
          <w:rFonts w:ascii="Times New Roman CYR" w:hAnsi="Times New Roman CYR" w:cs="Times New Roman CYR"/>
          <w:sz w:val="24"/>
          <w:szCs w:val="24"/>
        </w:rPr>
        <w:t>. О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 w:rsidR="004A238B">
        <w:rPr>
          <w:rFonts w:ascii="Times New Roman CYR" w:hAnsi="Times New Roman CYR" w:cs="Times New Roman CYR"/>
          <w:sz w:val="24"/>
          <w:szCs w:val="24"/>
        </w:rPr>
        <w:t>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4A238B"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4A238B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201</w:t>
      </w:r>
      <w:r w:rsidR="00DB41E6">
        <w:rPr>
          <w:rFonts w:ascii="Times New Roman CYR" w:hAnsi="Times New Roman CYR" w:cs="Times New Roman CYR"/>
          <w:sz w:val="24"/>
          <w:szCs w:val="24"/>
        </w:rPr>
        <w:t>9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-202</w:t>
      </w:r>
      <w:r w:rsidR="00DC511B">
        <w:rPr>
          <w:rFonts w:ascii="Times New Roman CYR" w:hAnsi="Times New Roman CYR" w:cs="Times New Roman CYR"/>
          <w:sz w:val="24"/>
          <w:szCs w:val="24"/>
        </w:rPr>
        <w:t>4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 w:rsidR="0016429F"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A86A43">
      <w:pPr>
        <w:rPr>
          <w:b/>
          <w:sz w:val="24"/>
          <w:szCs w:val="24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3553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</w:t>
      </w:r>
    </w:p>
    <w:sectPr w:rsidR="0007231F" w:rsidSect="002F3D6E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13" w:rsidRDefault="00732313">
      <w:r>
        <w:separator/>
      </w:r>
    </w:p>
  </w:endnote>
  <w:endnote w:type="continuationSeparator" w:id="1">
    <w:p w:rsidR="00732313" w:rsidRDefault="0073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13" w:rsidRDefault="00732313">
      <w:r>
        <w:separator/>
      </w:r>
    </w:p>
  </w:footnote>
  <w:footnote w:type="continuationSeparator" w:id="1">
    <w:p w:rsidR="00732313" w:rsidRDefault="0073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3F" w:rsidRDefault="00CC3F3F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F3F" w:rsidRDefault="00CC3F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3F" w:rsidRDefault="00CC3F3F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077">
      <w:rPr>
        <w:rStyle w:val="a5"/>
        <w:noProof/>
      </w:rPr>
      <w:t>13</w:t>
    </w:r>
    <w:r>
      <w:rPr>
        <w:rStyle w:val="a5"/>
      </w:rPr>
      <w:fldChar w:fldCharType="end"/>
    </w:r>
  </w:p>
  <w:p w:rsidR="00CC3F3F" w:rsidRDefault="00CC3F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9"/>
  </w:num>
  <w:num w:numId="5">
    <w:abstractNumId w:val="1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2"/>
  </w:num>
  <w:num w:numId="14">
    <w:abstractNumId w:val="14"/>
  </w:num>
  <w:num w:numId="15">
    <w:abstractNumId w:val="7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5"/>
    <w:rsid w:val="00004391"/>
    <w:rsid w:val="00017CA3"/>
    <w:rsid w:val="0002358E"/>
    <w:rsid w:val="0003133C"/>
    <w:rsid w:val="0007231F"/>
    <w:rsid w:val="00081F62"/>
    <w:rsid w:val="000B5C6E"/>
    <w:rsid w:val="000C3F1E"/>
    <w:rsid w:val="000C46F6"/>
    <w:rsid w:val="000D5A2C"/>
    <w:rsid w:val="000E3B11"/>
    <w:rsid w:val="00101648"/>
    <w:rsid w:val="00117D7A"/>
    <w:rsid w:val="00120FEA"/>
    <w:rsid w:val="0012110D"/>
    <w:rsid w:val="00122D40"/>
    <w:rsid w:val="00123229"/>
    <w:rsid w:val="0013192E"/>
    <w:rsid w:val="00132785"/>
    <w:rsid w:val="00142262"/>
    <w:rsid w:val="00162A1C"/>
    <w:rsid w:val="0016429F"/>
    <w:rsid w:val="0016557A"/>
    <w:rsid w:val="00171524"/>
    <w:rsid w:val="001868AC"/>
    <w:rsid w:val="001B28F7"/>
    <w:rsid w:val="001B4EB0"/>
    <w:rsid w:val="001E2077"/>
    <w:rsid w:val="001F2B85"/>
    <w:rsid w:val="001F7A12"/>
    <w:rsid w:val="00200199"/>
    <w:rsid w:val="002113E5"/>
    <w:rsid w:val="00237ED2"/>
    <w:rsid w:val="00247633"/>
    <w:rsid w:val="00250688"/>
    <w:rsid w:val="002620C9"/>
    <w:rsid w:val="002B13F9"/>
    <w:rsid w:val="002E3905"/>
    <w:rsid w:val="002E5ACF"/>
    <w:rsid w:val="002F3D6E"/>
    <w:rsid w:val="002F51A4"/>
    <w:rsid w:val="002F6F77"/>
    <w:rsid w:val="003045B6"/>
    <w:rsid w:val="00307A9D"/>
    <w:rsid w:val="003103F3"/>
    <w:rsid w:val="00317267"/>
    <w:rsid w:val="00350476"/>
    <w:rsid w:val="00361DDE"/>
    <w:rsid w:val="00370A5E"/>
    <w:rsid w:val="00384A8C"/>
    <w:rsid w:val="00392E55"/>
    <w:rsid w:val="00394D4F"/>
    <w:rsid w:val="00395729"/>
    <w:rsid w:val="003A38D7"/>
    <w:rsid w:val="003E777C"/>
    <w:rsid w:val="00405018"/>
    <w:rsid w:val="0042614D"/>
    <w:rsid w:val="00447C5F"/>
    <w:rsid w:val="004770D1"/>
    <w:rsid w:val="00480CF6"/>
    <w:rsid w:val="0048323F"/>
    <w:rsid w:val="0049005E"/>
    <w:rsid w:val="00495A2F"/>
    <w:rsid w:val="00496991"/>
    <w:rsid w:val="004A238B"/>
    <w:rsid w:val="004C209D"/>
    <w:rsid w:val="004C298C"/>
    <w:rsid w:val="004E3419"/>
    <w:rsid w:val="004E7973"/>
    <w:rsid w:val="004F3D20"/>
    <w:rsid w:val="005001EB"/>
    <w:rsid w:val="005145A9"/>
    <w:rsid w:val="0052517B"/>
    <w:rsid w:val="00531C81"/>
    <w:rsid w:val="005375AF"/>
    <w:rsid w:val="00545600"/>
    <w:rsid w:val="00551099"/>
    <w:rsid w:val="00554269"/>
    <w:rsid w:val="005754D5"/>
    <w:rsid w:val="005850D3"/>
    <w:rsid w:val="005C1696"/>
    <w:rsid w:val="005F040F"/>
    <w:rsid w:val="00612DFC"/>
    <w:rsid w:val="00614EEE"/>
    <w:rsid w:val="0062691A"/>
    <w:rsid w:val="00640033"/>
    <w:rsid w:val="00675000"/>
    <w:rsid w:val="00675EEF"/>
    <w:rsid w:val="00681522"/>
    <w:rsid w:val="006916F3"/>
    <w:rsid w:val="00691FB7"/>
    <w:rsid w:val="006A0538"/>
    <w:rsid w:val="006A5405"/>
    <w:rsid w:val="006C66D3"/>
    <w:rsid w:val="006D31C0"/>
    <w:rsid w:val="006F7F7D"/>
    <w:rsid w:val="0070114D"/>
    <w:rsid w:val="0071077C"/>
    <w:rsid w:val="00713D51"/>
    <w:rsid w:val="00727A4E"/>
    <w:rsid w:val="00732313"/>
    <w:rsid w:val="007373BB"/>
    <w:rsid w:val="007516BE"/>
    <w:rsid w:val="00753F32"/>
    <w:rsid w:val="00756DC4"/>
    <w:rsid w:val="00761439"/>
    <w:rsid w:val="00776922"/>
    <w:rsid w:val="007818D3"/>
    <w:rsid w:val="0078679D"/>
    <w:rsid w:val="00797166"/>
    <w:rsid w:val="007E5F60"/>
    <w:rsid w:val="00806282"/>
    <w:rsid w:val="0081461B"/>
    <w:rsid w:val="00842500"/>
    <w:rsid w:val="00846948"/>
    <w:rsid w:val="00860D5C"/>
    <w:rsid w:val="0086401D"/>
    <w:rsid w:val="0088740E"/>
    <w:rsid w:val="008924B9"/>
    <w:rsid w:val="008A38D5"/>
    <w:rsid w:val="008B1EA7"/>
    <w:rsid w:val="008B4332"/>
    <w:rsid w:val="008B55C6"/>
    <w:rsid w:val="008B5B41"/>
    <w:rsid w:val="008C3490"/>
    <w:rsid w:val="008D044D"/>
    <w:rsid w:val="008D54D3"/>
    <w:rsid w:val="008F4B9D"/>
    <w:rsid w:val="008F6BE2"/>
    <w:rsid w:val="009029FD"/>
    <w:rsid w:val="009037F0"/>
    <w:rsid w:val="0093134C"/>
    <w:rsid w:val="0096544E"/>
    <w:rsid w:val="00970B8B"/>
    <w:rsid w:val="009B48E4"/>
    <w:rsid w:val="009C3268"/>
    <w:rsid w:val="009D167F"/>
    <w:rsid w:val="009E6F7D"/>
    <w:rsid w:val="00A06D38"/>
    <w:rsid w:val="00A21707"/>
    <w:rsid w:val="00A263A6"/>
    <w:rsid w:val="00A26DA9"/>
    <w:rsid w:val="00A375BA"/>
    <w:rsid w:val="00A542BB"/>
    <w:rsid w:val="00A62DFD"/>
    <w:rsid w:val="00A8165B"/>
    <w:rsid w:val="00A86A43"/>
    <w:rsid w:val="00A86B34"/>
    <w:rsid w:val="00A95F45"/>
    <w:rsid w:val="00AA371F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33A86"/>
    <w:rsid w:val="00B52AE1"/>
    <w:rsid w:val="00B570C2"/>
    <w:rsid w:val="00B57AB4"/>
    <w:rsid w:val="00B64F49"/>
    <w:rsid w:val="00B73D64"/>
    <w:rsid w:val="00B80A6D"/>
    <w:rsid w:val="00B86C04"/>
    <w:rsid w:val="00BA06DF"/>
    <w:rsid w:val="00BA1A99"/>
    <w:rsid w:val="00BD067A"/>
    <w:rsid w:val="00BF5D0A"/>
    <w:rsid w:val="00C04776"/>
    <w:rsid w:val="00C13955"/>
    <w:rsid w:val="00C30558"/>
    <w:rsid w:val="00C56B64"/>
    <w:rsid w:val="00C75718"/>
    <w:rsid w:val="00C76588"/>
    <w:rsid w:val="00C80398"/>
    <w:rsid w:val="00C80A0F"/>
    <w:rsid w:val="00C96F18"/>
    <w:rsid w:val="00C97F1E"/>
    <w:rsid w:val="00CA4E4A"/>
    <w:rsid w:val="00CB0E37"/>
    <w:rsid w:val="00CB4639"/>
    <w:rsid w:val="00CB480B"/>
    <w:rsid w:val="00CB747A"/>
    <w:rsid w:val="00CC3F3F"/>
    <w:rsid w:val="00CC50FB"/>
    <w:rsid w:val="00CE7CFA"/>
    <w:rsid w:val="00D11872"/>
    <w:rsid w:val="00D248D7"/>
    <w:rsid w:val="00D55AA1"/>
    <w:rsid w:val="00D64B2F"/>
    <w:rsid w:val="00D7309B"/>
    <w:rsid w:val="00D813B6"/>
    <w:rsid w:val="00D93A0A"/>
    <w:rsid w:val="00D962C0"/>
    <w:rsid w:val="00D969F9"/>
    <w:rsid w:val="00DA60D7"/>
    <w:rsid w:val="00DB3851"/>
    <w:rsid w:val="00DB41E6"/>
    <w:rsid w:val="00DC2AD2"/>
    <w:rsid w:val="00DC511B"/>
    <w:rsid w:val="00DD103E"/>
    <w:rsid w:val="00DD212E"/>
    <w:rsid w:val="00DD7D4C"/>
    <w:rsid w:val="00DE2469"/>
    <w:rsid w:val="00DE43CD"/>
    <w:rsid w:val="00DE4DDE"/>
    <w:rsid w:val="00E00175"/>
    <w:rsid w:val="00E03F6F"/>
    <w:rsid w:val="00E12E14"/>
    <w:rsid w:val="00E20EF4"/>
    <w:rsid w:val="00E2295E"/>
    <w:rsid w:val="00E310B8"/>
    <w:rsid w:val="00E505CE"/>
    <w:rsid w:val="00E87EF6"/>
    <w:rsid w:val="00EA6D04"/>
    <w:rsid w:val="00EB2162"/>
    <w:rsid w:val="00EC426D"/>
    <w:rsid w:val="00EC6354"/>
    <w:rsid w:val="00EC7E71"/>
    <w:rsid w:val="00ED5EE0"/>
    <w:rsid w:val="00EF3E9F"/>
    <w:rsid w:val="00F02A73"/>
    <w:rsid w:val="00F07AA3"/>
    <w:rsid w:val="00F150AE"/>
    <w:rsid w:val="00F220C5"/>
    <w:rsid w:val="00F2565E"/>
    <w:rsid w:val="00F26988"/>
    <w:rsid w:val="00F41F97"/>
    <w:rsid w:val="00F43E11"/>
    <w:rsid w:val="00F463F9"/>
    <w:rsid w:val="00F556F5"/>
    <w:rsid w:val="00F6416C"/>
    <w:rsid w:val="00F66887"/>
    <w:rsid w:val="00FC6782"/>
    <w:rsid w:val="00FD2735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0AD4-CFCD-4922-9513-597C2205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6</cp:revision>
  <cp:lastPrinted>2019-12-04T04:24:00Z</cp:lastPrinted>
  <dcterms:created xsi:type="dcterms:W3CDTF">2019-12-04T03:44:00Z</dcterms:created>
  <dcterms:modified xsi:type="dcterms:W3CDTF">2019-12-04T04:24:00Z</dcterms:modified>
</cp:coreProperties>
</file>