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B9" w:rsidRDefault="00A203B9" w:rsidP="00A2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НЕЛЬЗЯ НАМ ЗАБЫВАТЬ АФГАНИСТАН</w:t>
      </w:r>
    </w:p>
    <w:p w:rsidR="00A203B9" w:rsidRPr="0026034C" w:rsidRDefault="0026034C" w:rsidP="00A203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234950</wp:posOffset>
            </wp:positionV>
            <wp:extent cx="3086100" cy="2076450"/>
            <wp:effectExtent l="19050" t="0" r="0" b="0"/>
            <wp:wrapSquare wrapText="bothSides"/>
            <wp:docPr id="3" name="Рисунок 3" descr="http://cs5181.userapi.com/u20838429/-14/x_ed6fd1d0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181.userapi.com/u20838429/-14/x_ed6fd1d0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03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03B9" w:rsidRDefault="00A203B9" w:rsidP="00A2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7277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A203B9" w:rsidRPr="00A203B9" w:rsidRDefault="00A203B9" w:rsidP="00A2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3B9">
        <w:rPr>
          <w:rFonts w:ascii="Times New Roman" w:hAnsi="Times New Roman" w:cs="Times New Roman"/>
          <w:b/>
        </w:rPr>
        <w:t>Война свои «подарки» раздала -</w:t>
      </w:r>
      <w:r w:rsidRPr="00A203B9">
        <w:rPr>
          <w:rFonts w:ascii="Times New Roman" w:hAnsi="Times New Roman" w:cs="Times New Roman"/>
          <w:b/>
        </w:rPr>
        <w:br/>
        <w:t>Кому звезду на грудь, кому на холмик,</w:t>
      </w:r>
      <w:r w:rsidRPr="00A203B9">
        <w:rPr>
          <w:rFonts w:ascii="Times New Roman" w:hAnsi="Times New Roman" w:cs="Times New Roman"/>
          <w:b/>
        </w:rPr>
        <w:br/>
        <w:t>Кого-то развенчала догола,</w:t>
      </w:r>
      <w:r w:rsidRPr="00A203B9">
        <w:rPr>
          <w:rFonts w:ascii="Times New Roman" w:hAnsi="Times New Roman" w:cs="Times New Roman"/>
          <w:b/>
        </w:rPr>
        <w:br/>
        <w:t xml:space="preserve">А кто-то вписан в жизни </w:t>
      </w:r>
      <w:proofErr w:type="spellStart"/>
      <w:r w:rsidRPr="00A203B9">
        <w:rPr>
          <w:rFonts w:ascii="Times New Roman" w:hAnsi="Times New Roman" w:cs="Times New Roman"/>
          <w:b/>
        </w:rPr>
        <w:t>многотомник</w:t>
      </w:r>
      <w:proofErr w:type="spellEnd"/>
      <w:r w:rsidRPr="00A203B9">
        <w:rPr>
          <w:rFonts w:ascii="Times New Roman" w:hAnsi="Times New Roman" w:cs="Times New Roman"/>
          <w:b/>
        </w:rPr>
        <w:t>.</w:t>
      </w:r>
      <w:r w:rsidRPr="00A203B9">
        <w:rPr>
          <w:rFonts w:ascii="Times New Roman" w:hAnsi="Times New Roman" w:cs="Times New Roman"/>
          <w:b/>
        </w:rPr>
        <w:br/>
        <w:t>Пусть десять или двадцать лет пройдет.</w:t>
      </w:r>
      <w:r w:rsidRPr="00A203B9">
        <w:rPr>
          <w:rFonts w:ascii="Times New Roman" w:hAnsi="Times New Roman" w:cs="Times New Roman"/>
          <w:b/>
        </w:rPr>
        <w:br/>
        <w:t>И время врачевать умеет раны.</w:t>
      </w:r>
      <w:r w:rsidRPr="00A203B9">
        <w:rPr>
          <w:rFonts w:ascii="Times New Roman" w:hAnsi="Times New Roman" w:cs="Times New Roman"/>
          <w:b/>
        </w:rPr>
        <w:br/>
        <w:t>Давайте помнить тех, кто не придет.</w:t>
      </w:r>
      <w:r w:rsidRPr="00A203B9">
        <w:rPr>
          <w:rFonts w:ascii="Times New Roman" w:hAnsi="Times New Roman" w:cs="Times New Roman"/>
          <w:b/>
        </w:rPr>
        <w:br/>
        <w:t>Нельзя нам забывать Афганистана.</w:t>
      </w:r>
    </w:p>
    <w:p w:rsidR="00A203B9" w:rsidRDefault="00A203B9" w:rsidP="00A203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727716">
        <w:rPr>
          <w:rFonts w:ascii="Times New Roman" w:hAnsi="Times New Roman" w:cs="Times New Roman"/>
        </w:rPr>
        <w:t>(</w:t>
      </w:r>
      <w:proofErr w:type="spellStart"/>
      <w:r w:rsidR="00727716" w:rsidRPr="00727716">
        <w:rPr>
          <w:rFonts w:ascii="Times New Roman" w:hAnsi="Times New Roman" w:cs="Times New Roman"/>
          <w:b/>
        </w:rPr>
        <w:t>А.Розенбаум</w:t>
      </w:r>
      <w:proofErr w:type="spellEnd"/>
      <w:r w:rsidR="00727716" w:rsidRPr="00727716">
        <w:rPr>
          <w:rFonts w:ascii="Times New Roman" w:hAnsi="Times New Roman" w:cs="Times New Roman"/>
          <w:b/>
        </w:rPr>
        <w:t>)</w:t>
      </w:r>
    </w:p>
    <w:p w:rsidR="00727716" w:rsidRDefault="00A203B9" w:rsidP="00A2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203B9" w:rsidRDefault="0026034C" w:rsidP="00A203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A203B9">
        <w:rPr>
          <w:rFonts w:ascii="Times New Roman" w:eastAsia="Times New Roman" w:hAnsi="Times New Roman" w:cs="Times New Roman"/>
        </w:rPr>
        <w:t>15 февраля,  в столице Хакасии у памятника «Сыновьям Хакасии, погибшим в локальных войнах и военных конфликтах» соберутся участники вооруженных конфликтов, а также близкие и родственники воинов, погибших в локальных войнах</w:t>
      </w:r>
    </w:p>
    <w:p w:rsidR="00A203B9" w:rsidRPr="00A203B9" w:rsidRDefault="00A203B9" w:rsidP="00A203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Напомним, эта дата - День памяти о россиянах, исполнявших служебный долг за пределами Отечества.  В настоящее время в республике насчитывается более 600  человек, которые принимали участие в различных военных конфликтах за пределами нашей страны.                                                                        </w:t>
      </w:r>
      <w:r w:rsidR="007277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Эти жители Хакасии исполняли свой служебный долг в 12 вооруженных конфликтах за рубежом. Проявляя мужество и героизм, они участвовали в боевых действиях в Афганистане, Венгрии, Эфиопии, Югославии, Сирии, Египте, событиях на Кубе и в других вооруженных конфликтах                                                                                                                                                                               </w:t>
      </w:r>
      <w:r w:rsidR="00727716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30 лет прошло с того памятного дня, когда последний солдат покинул Афганистан.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A203B9" w:rsidRDefault="00A203B9" w:rsidP="00A203B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26035</wp:posOffset>
            </wp:positionV>
            <wp:extent cx="2705100" cy="1962150"/>
            <wp:effectExtent l="19050" t="0" r="0" b="0"/>
            <wp:wrapSquare wrapText="bothSides"/>
            <wp:docPr id="4" name="Рисунок 4" descr="IMG_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9584" b="1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Воины – афганцы стоят в одном ряду с теми, кто защищал Родину в годы Великой отечественной войны.  </w:t>
      </w:r>
      <w:proofErr w:type="gramStart"/>
      <w:r>
        <w:rPr>
          <w:rFonts w:ascii="Times New Roman" w:hAnsi="Times New Roman" w:cs="Times New Roman"/>
        </w:rPr>
        <w:t>Эти парни  - герои,  которые искренне верили, что выступают в интересах Родины, той которой они доверяли и которую любили.</w:t>
      </w:r>
      <w:proofErr w:type="gramEnd"/>
    </w:p>
    <w:p w:rsidR="00A203B9" w:rsidRDefault="00A203B9" w:rsidP="00A203B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В  нашем селе  тоже живут</w:t>
      </w:r>
      <w:r>
        <w:rPr>
          <w:rFonts w:ascii="Times New Roman" w:hAnsi="Times New Roman" w:cs="Times New Roman"/>
        </w:rPr>
        <w:t xml:space="preserve"> ветераны  афганской войны: </w:t>
      </w:r>
      <w:proofErr w:type="spellStart"/>
      <w:r>
        <w:rPr>
          <w:rFonts w:ascii="Times New Roman" w:hAnsi="Times New Roman" w:cs="Times New Roman"/>
        </w:rPr>
        <w:t>Лифанский</w:t>
      </w:r>
      <w:proofErr w:type="spellEnd"/>
      <w:r>
        <w:rPr>
          <w:rFonts w:ascii="Times New Roman" w:hAnsi="Times New Roman" w:cs="Times New Roman"/>
        </w:rPr>
        <w:t xml:space="preserve">  Юрий Анатольевич,  Ермолаев Вениамин Юрьевич,  </w:t>
      </w:r>
      <w:proofErr w:type="spellStart"/>
      <w:r>
        <w:rPr>
          <w:rFonts w:ascii="Times New Roman" w:hAnsi="Times New Roman" w:cs="Times New Roman"/>
        </w:rPr>
        <w:t>Карамашев</w:t>
      </w:r>
      <w:proofErr w:type="spellEnd"/>
      <w:r>
        <w:rPr>
          <w:rFonts w:ascii="Times New Roman" w:hAnsi="Times New Roman" w:cs="Times New Roman"/>
        </w:rPr>
        <w:t xml:space="preserve">  Юрий Алексеевич, Кузнецов Вячеслав Дмитриевич,  </w:t>
      </w:r>
      <w:proofErr w:type="spellStart"/>
      <w:r>
        <w:rPr>
          <w:rFonts w:ascii="Times New Roman" w:hAnsi="Times New Roman" w:cs="Times New Roman"/>
        </w:rPr>
        <w:t>Ирикаев</w:t>
      </w:r>
      <w:proofErr w:type="spellEnd"/>
      <w:r>
        <w:rPr>
          <w:rFonts w:ascii="Times New Roman" w:hAnsi="Times New Roman" w:cs="Times New Roman"/>
        </w:rPr>
        <w:t xml:space="preserve"> Валерий Андреевич.</w:t>
      </w:r>
      <w:r w:rsidR="00727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Они никогда не забудут своих боевых товарищей, тех, кто прошел с ними суровый  и чужой </w:t>
      </w:r>
      <w:proofErr w:type="spellStart"/>
      <w:r>
        <w:rPr>
          <w:rFonts w:ascii="Times New Roman" w:hAnsi="Times New Roman" w:cs="Times New Roman"/>
        </w:rPr>
        <w:t>Афган</w:t>
      </w:r>
      <w:proofErr w:type="spellEnd"/>
      <w:r>
        <w:rPr>
          <w:rFonts w:ascii="Times New Roman" w:hAnsi="Times New Roman" w:cs="Times New Roman"/>
        </w:rPr>
        <w:t>.</w:t>
      </w:r>
    </w:p>
    <w:p w:rsidR="00A203B9" w:rsidRDefault="00A203B9" w:rsidP="00A203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Они остались живыми, они вернулись. И жизнь продолжается. Но душа человека никогда не смириться с теми страшными вещами, которые происходят на войне. Поэтому стихи и песни, рожденные на войне, переполнены самыми светлыми, человеческими чувствами, способными выжить в жестоком огне войны.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эхо войны поднимает с кровати,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Нам эхо войны все мерещится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снах,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снова </w:t>
      </w:r>
      <w:proofErr w:type="spellStart"/>
      <w:r>
        <w:rPr>
          <w:rFonts w:ascii="Times New Roman" w:hAnsi="Times New Roman" w:cs="Times New Roman"/>
        </w:rPr>
        <w:t>душманы</w:t>
      </w:r>
      <w:proofErr w:type="spellEnd"/>
      <w:r>
        <w:rPr>
          <w:rFonts w:ascii="Times New Roman" w:hAnsi="Times New Roman" w:cs="Times New Roman"/>
        </w:rPr>
        <w:t>, и снова атаки,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Даешь Кандагар, ну а с ним </w:t>
      </w:r>
      <w:proofErr w:type="spellStart"/>
      <w:r>
        <w:rPr>
          <w:rFonts w:ascii="Times New Roman" w:hAnsi="Times New Roman" w:cs="Times New Roman"/>
        </w:rPr>
        <w:t>Ханабад</w:t>
      </w:r>
      <w:proofErr w:type="spellEnd"/>
      <w:r>
        <w:rPr>
          <w:rFonts w:ascii="Times New Roman" w:hAnsi="Times New Roman" w:cs="Times New Roman"/>
        </w:rPr>
        <w:t>.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Жара и песок на броне раскаленной,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фляге остался последний глоток,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 вспоминаю, живых или мертвых,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мозгах все звучит, - продержись, </w:t>
      </w:r>
      <w:proofErr w:type="gramStart"/>
      <w:r>
        <w:rPr>
          <w:rFonts w:ascii="Times New Roman" w:hAnsi="Times New Roman" w:cs="Times New Roman"/>
        </w:rPr>
        <w:t>браток</w:t>
      </w:r>
      <w:proofErr w:type="gramEnd"/>
      <w:r>
        <w:rPr>
          <w:rFonts w:ascii="Times New Roman" w:hAnsi="Times New Roman" w:cs="Times New Roman"/>
        </w:rPr>
        <w:t>…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пули мы шли – для чего, непонятно,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долг интернациональный выполняли всегда,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Простите за то, что мы были Афганцы,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Афганцами будем уже навсегда…</w:t>
      </w:r>
    </w:p>
    <w:p w:rsidR="00A203B9" w:rsidRDefault="00A203B9" w:rsidP="00A203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на грани  жизни и смерти можно оценить, что такое жизнь и как она хороша, научиться ценить каждое мгновенье в жизни, каким бы обыденным оно не казалось. Вот  почему люди, уже в 20 лет испытавшие ужас войны, так мужественны и одновременно так чувствительны к любым проявлениям жестокости и несправедливости.</w:t>
      </w:r>
    </w:p>
    <w:p w:rsidR="00A203B9" w:rsidRDefault="00A203B9" w:rsidP="00A203B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бы ни менялось отношение общественности к этому факту нашей истории, ребята, вынесшие на себе груз войны - достойны преклонения.                                                                    </w:t>
      </w:r>
    </w:p>
    <w:p w:rsidR="00A203B9" w:rsidRDefault="00A203B9" w:rsidP="00A203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А.И. Салайдинова      </w:t>
      </w:r>
    </w:p>
    <w:p w:rsidR="00A203B9" w:rsidRDefault="00A203B9" w:rsidP="00A203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7B5E" w:rsidRDefault="00987B5E"/>
    <w:sectPr w:rsidR="00987B5E" w:rsidSect="00A203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3B9"/>
    <w:rsid w:val="0026034C"/>
    <w:rsid w:val="00376379"/>
    <w:rsid w:val="005B3567"/>
    <w:rsid w:val="00727716"/>
    <w:rsid w:val="00762FC1"/>
    <w:rsid w:val="00923ED1"/>
    <w:rsid w:val="00987B5E"/>
    <w:rsid w:val="00A203B9"/>
    <w:rsid w:val="00F016EC"/>
    <w:rsid w:val="00FA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s5181.userapi.com/u20838429/-14/x_ed6fd1d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3023</Characters>
  <Application>Microsoft Office Word</Application>
  <DocSecurity>0</DocSecurity>
  <Lines>25</Lines>
  <Paragraphs>7</Paragraphs>
  <ScaleCrop>false</ScaleCrop>
  <Company>MultiDVD Team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2019-02-08T07:12:00Z</dcterms:created>
  <dcterms:modified xsi:type="dcterms:W3CDTF">2019-02-13T02:01:00Z</dcterms:modified>
</cp:coreProperties>
</file>