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C0" w:rsidRPr="00744EC0" w:rsidRDefault="00744EC0" w:rsidP="00744EC0">
      <w:pPr>
        <w:pStyle w:val="a4"/>
        <w:ind w:left="-540" w:right="-185"/>
        <w:rPr>
          <w:b w:val="0"/>
          <w:sz w:val="24"/>
        </w:rPr>
      </w:pPr>
      <w:r w:rsidRPr="00744EC0">
        <w:rPr>
          <w:bCs w:val="0"/>
          <w:sz w:val="24"/>
        </w:rPr>
        <w:t xml:space="preserve">ПАМЯТКА </w:t>
      </w:r>
    </w:p>
    <w:p w:rsidR="00744EC0" w:rsidRPr="00744EC0" w:rsidRDefault="00744EC0" w:rsidP="00744EC0">
      <w:pPr>
        <w:pStyle w:val="a3"/>
        <w:spacing w:before="0" w:beforeAutospacing="0" w:after="0" w:afterAutospacing="0"/>
        <w:ind w:firstLine="709"/>
        <w:jc w:val="center"/>
        <w:rPr>
          <w:rStyle w:val="a6"/>
          <w:i/>
        </w:rPr>
      </w:pPr>
      <w:r w:rsidRPr="00744EC0">
        <w:rPr>
          <w:rStyle w:val="a6"/>
          <w:i/>
        </w:rPr>
        <w:t>Электрические бытовые приборы могут стать причиной пожара. Чтобы этого не случилось, соблюдайте следующие меры безопасности:</w:t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не перегружайте электросеть. Чем меньше электроприборов работает одновременно, тем безопаснее;</w:t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не оставляйте без присмотра включенный утюг и электроплиту;</w:t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для исключения возгорания электроприборов из-за скачков и перепадов напряжения в сети пользуйтесь сетевыми фильтрами;</w:t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располагайте электронагревательные приборы на негорючей поверхности;</w:t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не используйте самодельные или неисправные электрообогреватели</w:t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отключайте телевизор от сети, так как в режиме ожидания основные его узлы находятся под </w:t>
      </w:r>
      <w:proofErr w:type="gramStart"/>
      <w:r>
        <w:rPr>
          <w:rStyle w:val="a6"/>
          <w:b w:val="0"/>
        </w:rPr>
        <w:t>напряжением</w:t>
      </w:r>
      <w:proofErr w:type="gramEnd"/>
      <w:r>
        <w:rPr>
          <w:rStyle w:val="a6"/>
          <w:b w:val="0"/>
        </w:rPr>
        <w:t xml:space="preserve"> и имеется угроза загорания при скачках напряжения;</w:t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регулярно удаляйте с задней стенки холодильника пыль, которая хорошо распространяет пламя;</w:t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внимательно изучите инструкцию по эксплуатации электроприбора и действуйте в полном соответствии с изложенными в ней рекомендациями.</w:t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>
            <wp:extent cx="3122930" cy="2449830"/>
            <wp:effectExtent l="19050" t="0" r="1270" b="0"/>
            <wp:docPr id="2" name="Рисунок 2" descr="2fb5466a104eac2a47f2a0a18a529671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fb5466a104eac2a47f2a0a18a529671_X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C0" w:rsidRDefault="00744EC0" w:rsidP="00744EC0">
      <w:pPr>
        <w:pStyle w:val="a3"/>
        <w:spacing w:before="0" w:beforeAutospacing="0" w:after="0" w:afterAutospacing="0"/>
        <w:ind w:firstLine="709"/>
        <w:jc w:val="center"/>
        <w:rPr>
          <w:bCs/>
        </w:rPr>
      </w:pPr>
    </w:p>
    <w:p w:rsidR="00744EC0" w:rsidRDefault="00744EC0" w:rsidP="00744EC0">
      <w:pPr>
        <w:jc w:val="center"/>
        <w:rPr>
          <w:rFonts w:ascii="Times New Roman" w:hAnsi="Times New Roman" w:cs="Times New Roman"/>
          <w:b/>
          <w:i/>
          <w:color w:val="FF99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9900"/>
          <w:sz w:val="24"/>
          <w:szCs w:val="24"/>
        </w:rPr>
        <w:t>Способы ликвидации возгорания электроприборов:</w:t>
      </w:r>
    </w:p>
    <w:p w:rsidR="00744EC0" w:rsidRDefault="00744EC0" w:rsidP="00744E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квартире появился неприятный запах горелой изоляции – отключите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электровыключатель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обесточьте квартиру.</w:t>
      </w:r>
    </w:p>
    <w:p w:rsidR="00744EC0" w:rsidRDefault="00744EC0" w:rsidP="00744E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</w:rPr>
        <w:t>НЕЛЬЗЯ ТУШИТЬ ВОДОЙ АППАРАТУРУ, ВКЛЮЧЕННУЮ В ЭЛЕКТРОСЕТЬ!</w:t>
      </w:r>
      <w:r>
        <w:rPr>
          <w:rFonts w:ascii="Times New Roman" w:hAnsi="Times New Roman" w:cs="Times New Roman"/>
          <w:sz w:val="24"/>
          <w:szCs w:val="24"/>
        </w:rPr>
        <w:t xml:space="preserve"> При загорании телевизора, холодильника, утюга обесточьте квартиру или отключите приборы, вынув шнур из розетки, не подвергая свою жизнь опасности.</w:t>
      </w:r>
    </w:p>
    <w:p w:rsidR="00744EC0" w:rsidRDefault="00744EC0" w:rsidP="00744E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горение только началось, можно накрыть обесточенный телевизор шерстяным одеялом, плотной тканью.</w:t>
      </w:r>
    </w:p>
    <w:p w:rsidR="00744EC0" w:rsidRPr="00744EC0" w:rsidRDefault="00744EC0" w:rsidP="00744EC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4EC0">
        <w:rPr>
          <w:rFonts w:ascii="Times New Roman" w:eastAsia="Times New Roman" w:hAnsi="Times New Roman" w:cs="Times New Roman"/>
          <w:sz w:val="26"/>
          <w:szCs w:val="26"/>
        </w:rPr>
        <w:t xml:space="preserve">При обнаружении пожаров немедленно уведомлять о них пожарную охрану. Звонок с сотового телефона </w:t>
      </w:r>
      <w:r w:rsidRPr="00744EC0">
        <w:rPr>
          <w:rFonts w:ascii="Times New Roman" w:eastAsia="Times New Roman" w:hAnsi="Times New Roman" w:cs="Times New Roman"/>
          <w:b/>
          <w:sz w:val="28"/>
          <w:szCs w:val="26"/>
        </w:rPr>
        <w:t>101</w:t>
      </w:r>
    </w:p>
    <w:p w:rsidR="008D61F7" w:rsidRPr="00744EC0" w:rsidRDefault="00744EC0" w:rsidP="00744EC0">
      <w:pPr>
        <w:jc w:val="right"/>
        <w:rPr>
          <w:rFonts w:ascii="Times New Roman" w:hAnsi="Times New Roman" w:cs="Times New Roman"/>
          <w:sz w:val="24"/>
        </w:rPr>
      </w:pPr>
      <w:r w:rsidRPr="00744EC0">
        <w:rPr>
          <w:rFonts w:ascii="Times New Roman" w:hAnsi="Times New Roman" w:cs="Times New Roman"/>
          <w:sz w:val="24"/>
        </w:rPr>
        <w:t>Администрация Таштыпского сельсовета</w:t>
      </w:r>
    </w:p>
    <w:sectPr w:rsidR="008D61F7" w:rsidRPr="0074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29B2"/>
    <w:multiLevelType w:val="hybridMultilevel"/>
    <w:tmpl w:val="D11C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4EC0"/>
    <w:rsid w:val="00744EC0"/>
    <w:rsid w:val="008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744E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744EC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Strong"/>
    <w:basedOn w:val="a0"/>
    <w:qFormat/>
    <w:rsid w:val="00744E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4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E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4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2016-01-29T04:19:00Z</dcterms:created>
  <dcterms:modified xsi:type="dcterms:W3CDTF">2016-01-29T04:22:00Z</dcterms:modified>
</cp:coreProperties>
</file>