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12" w:rsidRPr="000A4C12" w:rsidRDefault="000A4C12" w:rsidP="000A4C12">
      <w:pPr>
        <w:spacing w:after="13" w:line="240" w:lineRule="auto"/>
        <w:ind w:right="-5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«УТВЕРЖДАЮ»</w:t>
      </w:r>
    </w:p>
    <w:p w:rsidR="000A4C12" w:rsidRPr="000A4C12" w:rsidRDefault="000A4C12" w:rsidP="000A4C12">
      <w:pPr>
        <w:tabs>
          <w:tab w:val="left" w:pos="3600"/>
        </w:tabs>
        <w:spacing w:after="13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ab/>
        <w:t xml:space="preserve">           Глава Таштыпского сельсовета</w:t>
      </w:r>
    </w:p>
    <w:p w:rsidR="000A4C12" w:rsidRPr="000A4C12" w:rsidRDefault="000A4C12" w:rsidP="000A4C12">
      <w:pPr>
        <w:tabs>
          <w:tab w:val="left" w:pos="3600"/>
        </w:tabs>
        <w:spacing w:after="13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0A4C12" w:rsidRDefault="000A4C12" w:rsidP="000A4C12">
      <w:pPr>
        <w:tabs>
          <w:tab w:val="left" w:pos="3600"/>
        </w:tabs>
        <w:spacing w:after="13" w:line="240" w:lineRule="auto"/>
        <w:ind w:right="-5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ab/>
        <w:t>____________________</w:t>
      </w:r>
      <w:r w:rsidR="00AB33D3">
        <w:rPr>
          <w:rFonts w:ascii="Times New Roman" w:eastAsia="Calibri" w:hAnsi="Times New Roman" w:cs="Times New Roman"/>
          <w:sz w:val="24"/>
          <w:szCs w:val="28"/>
          <w:lang w:eastAsia="ru-RU"/>
        </w:rPr>
        <w:t>Р. Х. Салимов</w:t>
      </w:r>
    </w:p>
    <w:p w:rsidR="000A4C12" w:rsidRPr="000A4C12" w:rsidRDefault="000A4C12" w:rsidP="000A4C12">
      <w:pPr>
        <w:tabs>
          <w:tab w:val="left" w:pos="3600"/>
        </w:tabs>
        <w:spacing w:after="13" w:line="240" w:lineRule="auto"/>
        <w:ind w:right="-5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Pr="00AB33D3">
        <w:rPr>
          <w:rFonts w:ascii="Times New Roman" w:eastAsia="Calibri" w:hAnsi="Times New Roman" w:cs="Times New Roman"/>
          <w:sz w:val="24"/>
          <w:szCs w:val="28"/>
          <w:lang w:eastAsia="ru-RU"/>
        </w:rPr>
        <w:t>«</w:t>
      </w:r>
      <w:r w:rsidR="00F13380">
        <w:rPr>
          <w:rFonts w:ascii="Times New Roman" w:eastAsia="Calibri" w:hAnsi="Times New Roman" w:cs="Times New Roman"/>
          <w:sz w:val="24"/>
          <w:szCs w:val="28"/>
          <w:lang w:eastAsia="ru-RU"/>
        </w:rPr>
        <w:t>29</w:t>
      </w:r>
      <w:r w:rsidRPr="00AB33D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» </w:t>
      </w:r>
      <w:r w:rsidR="00F13380">
        <w:rPr>
          <w:rFonts w:ascii="Times New Roman" w:eastAsia="Calibri" w:hAnsi="Times New Roman" w:cs="Times New Roman"/>
          <w:sz w:val="24"/>
          <w:szCs w:val="28"/>
          <w:lang w:eastAsia="ru-RU"/>
        </w:rPr>
        <w:t>мая</w:t>
      </w:r>
      <w:r w:rsidRPr="00AB33D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201</w:t>
      </w:r>
      <w:r w:rsidR="00AB33D3">
        <w:rPr>
          <w:rFonts w:ascii="Times New Roman" w:eastAsia="Calibri" w:hAnsi="Times New Roman" w:cs="Times New Roman"/>
          <w:sz w:val="24"/>
          <w:szCs w:val="28"/>
          <w:lang w:eastAsia="ru-RU"/>
        </w:rPr>
        <w:t>8</w:t>
      </w:r>
      <w:r w:rsidRPr="00AB33D3">
        <w:rPr>
          <w:rFonts w:ascii="Times New Roman" w:eastAsia="Calibri" w:hAnsi="Times New Roman" w:cs="Times New Roman"/>
          <w:sz w:val="24"/>
          <w:szCs w:val="28"/>
          <w:lang w:eastAsia="ru-RU"/>
        </w:rPr>
        <w:t>г.</w:t>
      </w:r>
    </w:p>
    <w:p w:rsidR="000A4C12" w:rsidRPr="000A4C12" w:rsidRDefault="000A4C12" w:rsidP="000A4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</w:p>
    <w:p w:rsidR="000A4C12" w:rsidRPr="000A4C12" w:rsidRDefault="000A4C12" w:rsidP="000A4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КОНКУРСНАЯ ДОКУМЕНТАЦИЯ № </w:t>
      </w:r>
      <w:r w:rsidR="00F1338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по проведению открытого конкурса на право заключения Концессионного соглашения в целях:осуществлять производство, передачу, распределение тепловой энергии и холодной воды, создавать реконструировать, модернизировать, выполнять текущие и капитальные ремонты недвижимого и движимого муниципального имущества муниципального Таштыпского сельсовета:</w:t>
      </w:r>
    </w:p>
    <w:p w:rsidR="000A4C12" w:rsidRPr="000A4C12" w:rsidRDefault="000A4C12" w:rsidP="000A4C12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Times New Roman" w:eastAsia="Lucida Sans Unicode" w:hAnsi="Times New Roman" w:cs="Tahoma"/>
          <w:b/>
          <w:bCs/>
          <w:color w:val="000000"/>
          <w:sz w:val="24"/>
          <w:szCs w:val="32"/>
        </w:rPr>
      </w:pP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  <w:lang w:eastAsia="ru-RU"/>
        </w:rPr>
      </w:pP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32"/>
          <w:lang w:eastAsia="ru-RU"/>
        </w:rPr>
        <w:t>Лот 1</w:t>
      </w:r>
      <w:r w:rsidRPr="000A4C12">
        <w:rPr>
          <w:rFonts w:ascii="Times New Roman" w:eastAsia="Calibri" w:hAnsi="Times New Roman" w:cs="Times New Roman"/>
          <w:sz w:val="24"/>
          <w:szCs w:val="32"/>
          <w:lang w:eastAsia="ru-RU"/>
        </w:rPr>
        <w:t>: имущественный комплекс коммунальной инфраструктуры централизованной си</w:t>
      </w:r>
      <w:r w:rsidR="00AB33D3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стемы холодного водоснабжения, </w:t>
      </w:r>
      <w:r w:rsidRPr="000A4C12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расположенный в с.Таштып </w:t>
      </w: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  <w:lang w:eastAsia="ru-RU"/>
        </w:rPr>
      </w:pP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32"/>
          <w:lang w:eastAsia="ru-RU"/>
        </w:rPr>
        <w:t>Лот 2</w:t>
      </w:r>
      <w:r w:rsidRPr="000A4C12">
        <w:rPr>
          <w:rFonts w:ascii="Times New Roman" w:eastAsia="Calibri" w:hAnsi="Times New Roman" w:cs="Times New Roman"/>
          <w:sz w:val="24"/>
          <w:szCs w:val="32"/>
          <w:lang w:eastAsia="ru-RU"/>
        </w:rPr>
        <w:t>: имущественный комплекс коммунальной инфраструктуры централизо</w:t>
      </w:r>
      <w:r w:rsidR="00AB33D3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ванной системы теплоснабжения, </w:t>
      </w:r>
      <w:r w:rsidRPr="000A4C12">
        <w:rPr>
          <w:rFonts w:ascii="Times New Roman" w:eastAsia="Calibri" w:hAnsi="Times New Roman" w:cs="Times New Roman"/>
          <w:sz w:val="24"/>
          <w:szCs w:val="32"/>
          <w:lang w:eastAsia="ru-RU"/>
        </w:rPr>
        <w:t>расположенный в с.Таштып</w:t>
      </w: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  <w:lang w:eastAsia="ru-RU"/>
        </w:rPr>
      </w:pP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32"/>
          <w:lang w:eastAsia="ru-RU"/>
        </w:rPr>
        <w:t>Лот 3</w:t>
      </w:r>
      <w:r w:rsidRPr="000A4C12">
        <w:rPr>
          <w:rFonts w:ascii="Times New Roman" w:eastAsia="Calibri" w:hAnsi="Times New Roman" w:cs="Times New Roman"/>
          <w:sz w:val="24"/>
          <w:szCs w:val="32"/>
          <w:lang w:eastAsia="ru-RU"/>
        </w:rPr>
        <w:t>: имущественный комплекс коммунальной инфраструктуры централизованной системы водоот</w:t>
      </w:r>
      <w:r w:rsidR="00AB33D3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ведения и очистки сточных вод, </w:t>
      </w:r>
      <w:r w:rsidRPr="000A4C12">
        <w:rPr>
          <w:rFonts w:ascii="Times New Roman" w:eastAsia="Calibri" w:hAnsi="Times New Roman" w:cs="Times New Roman"/>
          <w:sz w:val="24"/>
          <w:szCs w:val="32"/>
          <w:lang w:eastAsia="ru-RU"/>
        </w:rPr>
        <w:t>расположенный в с.Таштып</w:t>
      </w: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  <w:lang w:eastAsia="ru-RU"/>
        </w:rPr>
      </w:pP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  <w:lang w:eastAsia="ru-RU"/>
        </w:rPr>
      </w:pPr>
    </w:p>
    <w:p w:rsidR="000A4C12" w:rsidRPr="000A4C12" w:rsidRDefault="000A4C12" w:rsidP="000A4C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</w:p>
    <w:p w:rsidR="000A4C12" w:rsidRPr="000A4C12" w:rsidRDefault="000A4C12" w:rsidP="000A4C1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8"/>
        </w:rPr>
      </w:pPr>
    </w:p>
    <w:p w:rsidR="000A4C12" w:rsidRPr="000A4C12" w:rsidRDefault="000A4C12" w:rsidP="000A4C1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8"/>
        </w:rPr>
      </w:pPr>
    </w:p>
    <w:p w:rsidR="000A4C12" w:rsidRPr="000A4C12" w:rsidRDefault="000A4C12" w:rsidP="000A4C1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8"/>
        </w:rPr>
      </w:pPr>
      <w:r w:rsidRPr="000A4C12">
        <w:rPr>
          <w:rFonts w:ascii="Times New Roman" w:eastAsia="Lucida Sans Unicode" w:hAnsi="Times New Roman" w:cs="Tahoma"/>
          <w:color w:val="000000"/>
          <w:sz w:val="24"/>
          <w:szCs w:val="28"/>
        </w:rPr>
        <w:t xml:space="preserve">Председатель комиссии:                                                    _______________ </w:t>
      </w:r>
      <w:r w:rsidR="00C651DB">
        <w:rPr>
          <w:rFonts w:ascii="Times New Roman" w:eastAsia="Lucida Sans Unicode" w:hAnsi="Times New Roman" w:cs="Tahoma"/>
          <w:color w:val="000000"/>
          <w:sz w:val="24"/>
          <w:szCs w:val="28"/>
        </w:rPr>
        <w:t>С. Н. Юшков</w:t>
      </w:r>
    </w:p>
    <w:p w:rsidR="000A4C12" w:rsidRPr="000A4C12" w:rsidRDefault="000A4C12" w:rsidP="000A4C1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8"/>
        </w:rPr>
      </w:pPr>
    </w:p>
    <w:p w:rsidR="000A4C12" w:rsidRPr="000A4C12" w:rsidRDefault="000A4C12" w:rsidP="000A4C1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8"/>
        </w:rPr>
      </w:pP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Члены комиссии:</w:t>
      </w:r>
    </w:p>
    <w:p w:rsidR="000A4C12" w:rsidRPr="000A4C12" w:rsidRDefault="000A4C12" w:rsidP="000A4C12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Lucida Sans Unicode" w:hAnsi="Times New Roman" w:cs="Tahoma"/>
          <w:color w:val="000000"/>
          <w:sz w:val="24"/>
          <w:szCs w:val="28"/>
        </w:rPr>
      </w:pPr>
    </w:p>
    <w:p w:rsidR="000A4C12" w:rsidRPr="000A4C12" w:rsidRDefault="00D75E49" w:rsidP="000A4C12">
      <w:pPr>
        <w:widowControl w:val="0"/>
        <w:suppressAutoHyphens/>
        <w:spacing w:after="0" w:line="240" w:lineRule="auto"/>
        <w:ind w:left="4536" w:firstLine="1134"/>
        <w:jc w:val="both"/>
        <w:rPr>
          <w:rFonts w:ascii="Times New Roman" w:eastAsia="Lucida Sans Unicode" w:hAnsi="Times New Roman" w:cs="Tahoma"/>
          <w:color w:val="000000"/>
          <w:sz w:val="24"/>
          <w:szCs w:val="28"/>
        </w:rPr>
      </w:pPr>
      <w:r>
        <w:rPr>
          <w:rFonts w:ascii="Times New Roman" w:eastAsia="Lucida Sans Unicode" w:hAnsi="Times New Roman" w:cs="Tahoma"/>
          <w:color w:val="000000"/>
          <w:sz w:val="24"/>
          <w:szCs w:val="28"/>
        </w:rPr>
        <w:t>_______________Л. А. Болотова</w:t>
      </w:r>
      <w:r w:rsidR="000A4C12" w:rsidRPr="000A4C12">
        <w:rPr>
          <w:rFonts w:ascii="Times New Roman" w:eastAsia="Lucida Sans Unicode" w:hAnsi="Times New Roman" w:cs="Tahoma"/>
          <w:color w:val="000000"/>
          <w:sz w:val="24"/>
          <w:szCs w:val="28"/>
        </w:rPr>
        <w:t xml:space="preserve"> </w:t>
      </w:r>
    </w:p>
    <w:p w:rsidR="000A4C12" w:rsidRPr="000A4C12" w:rsidRDefault="000A4C12" w:rsidP="000A4C12">
      <w:pPr>
        <w:widowControl w:val="0"/>
        <w:suppressAutoHyphens/>
        <w:spacing w:after="0" w:line="240" w:lineRule="auto"/>
        <w:ind w:left="4536" w:firstLine="1134"/>
        <w:jc w:val="both"/>
        <w:rPr>
          <w:rFonts w:ascii="Times New Roman" w:eastAsia="Lucida Sans Unicode" w:hAnsi="Times New Roman" w:cs="Tahoma"/>
          <w:color w:val="000000"/>
          <w:sz w:val="24"/>
          <w:szCs w:val="28"/>
        </w:rPr>
      </w:pPr>
    </w:p>
    <w:p w:rsidR="000A4C12" w:rsidRPr="000A4C12" w:rsidRDefault="00D75E49" w:rsidP="000A4C12">
      <w:pPr>
        <w:widowControl w:val="0"/>
        <w:suppressAutoHyphens/>
        <w:spacing w:after="0" w:line="240" w:lineRule="auto"/>
        <w:ind w:left="4536" w:firstLine="1134"/>
        <w:jc w:val="both"/>
        <w:rPr>
          <w:rFonts w:ascii="Times New Roman" w:eastAsia="Lucida Sans Unicode" w:hAnsi="Times New Roman" w:cs="Tahoma"/>
          <w:color w:val="000000"/>
          <w:sz w:val="24"/>
          <w:szCs w:val="28"/>
        </w:rPr>
      </w:pPr>
      <w:r>
        <w:rPr>
          <w:rFonts w:ascii="Times New Roman" w:eastAsia="Lucida Sans Unicode" w:hAnsi="Times New Roman" w:cs="Tahoma"/>
          <w:color w:val="000000"/>
          <w:sz w:val="24"/>
          <w:szCs w:val="28"/>
        </w:rPr>
        <w:t xml:space="preserve">______________ А. Ю. Желоткова </w:t>
      </w:r>
    </w:p>
    <w:p w:rsidR="000A4C12" w:rsidRPr="000A4C12" w:rsidRDefault="000A4C12" w:rsidP="000A4C12">
      <w:pPr>
        <w:widowControl w:val="0"/>
        <w:suppressAutoHyphens/>
        <w:spacing w:after="0" w:line="240" w:lineRule="auto"/>
        <w:ind w:left="4536" w:firstLine="1134"/>
        <w:jc w:val="both"/>
        <w:rPr>
          <w:rFonts w:ascii="Times New Roman" w:eastAsia="Lucida Sans Unicode" w:hAnsi="Times New Roman" w:cs="Tahoma"/>
          <w:color w:val="000000"/>
          <w:sz w:val="24"/>
          <w:szCs w:val="28"/>
        </w:rPr>
      </w:pPr>
    </w:p>
    <w:p w:rsidR="000A4C12" w:rsidRPr="000A4C12" w:rsidRDefault="00D75E49" w:rsidP="000A4C12">
      <w:pPr>
        <w:widowControl w:val="0"/>
        <w:suppressAutoHyphens/>
        <w:spacing w:after="0" w:line="240" w:lineRule="auto"/>
        <w:ind w:left="4536" w:firstLine="1134"/>
        <w:jc w:val="both"/>
        <w:rPr>
          <w:rFonts w:ascii="Times New Roman" w:eastAsia="Lucida Sans Unicode" w:hAnsi="Times New Roman" w:cs="Tahoma"/>
          <w:color w:val="000000"/>
          <w:sz w:val="24"/>
          <w:szCs w:val="28"/>
        </w:rPr>
      </w:pPr>
      <w:r>
        <w:rPr>
          <w:rFonts w:ascii="Times New Roman" w:eastAsia="Lucida Sans Unicode" w:hAnsi="Times New Roman" w:cs="Tahoma"/>
          <w:color w:val="000000"/>
          <w:sz w:val="24"/>
          <w:szCs w:val="28"/>
        </w:rPr>
        <w:t>_______________ А.М. Ильин</w:t>
      </w:r>
    </w:p>
    <w:p w:rsidR="000A4C12" w:rsidRPr="000A4C12" w:rsidRDefault="000A4C12" w:rsidP="000A4C1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8"/>
        </w:rPr>
      </w:pPr>
    </w:p>
    <w:p w:rsidR="000A4C12" w:rsidRPr="000A4C12" w:rsidRDefault="000A4C12" w:rsidP="000A4C1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8"/>
        </w:rPr>
      </w:pPr>
      <w:r w:rsidRPr="000A4C12">
        <w:rPr>
          <w:rFonts w:ascii="Times New Roman" w:eastAsia="Lucida Sans Unicode" w:hAnsi="Times New Roman" w:cs="Tahoma"/>
          <w:color w:val="000000"/>
          <w:sz w:val="24"/>
          <w:szCs w:val="28"/>
        </w:rPr>
        <w:t xml:space="preserve">Секретарь конкурсной комиссии:                                      ______________ </w:t>
      </w:r>
      <w:r w:rsidR="00D75E49">
        <w:rPr>
          <w:rFonts w:ascii="Times New Roman" w:eastAsia="Lucida Sans Unicode" w:hAnsi="Times New Roman" w:cs="Tahoma"/>
          <w:color w:val="000000"/>
          <w:sz w:val="24"/>
          <w:szCs w:val="28"/>
        </w:rPr>
        <w:t>И.И. Танова</w:t>
      </w:r>
      <w:r w:rsidRPr="000A4C12">
        <w:rPr>
          <w:rFonts w:ascii="Times New Roman" w:eastAsia="Lucida Sans Unicode" w:hAnsi="Times New Roman" w:cs="Tahoma"/>
          <w:color w:val="000000"/>
          <w:sz w:val="24"/>
          <w:szCs w:val="28"/>
        </w:rPr>
        <w:t xml:space="preserve"> </w:t>
      </w:r>
    </w:p>
    <w:p w:rsidR="000A4C12" w:rsidRPr="000A4C12" w:rsidRDefault="000A4C12" w:rsidP="000A4C12">
      <w:pPr>
        <w:widowControl w:val="0"/>
        <w:suppressAutoHyphens/>
        <w:spacing w:after="0" w:line="240" w:lineRule="auto"/>
        <w:ind w:left="4536" w:firstLine="1134"/>
        <w:jc w:val="both"/>
        <w:rPr>
          <w:rFonts w:ascii="Times New Roman" w:eastAsia="Lucida Sans Unicode" w:hAnsi="Times New Roman" w:cs="Tahoma"/>
          <w:color w:val="000000"/>
          <w:sz w:val="24"/>
          <w:szCs w:val="28"/>
        </w:rPr>
      </w:pP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  <w:sectPr w:rsidR="000A4C12" w:rsidRPr="000A4C12">
          <w:pgSz w:w="11905" w:h="16837"/>
          <w:pgMar w:top="882" w:right="663" w:bottom="709" w:left="1276" w:header="720" w:footer="720" w:gutter="0"/>
          <w:cols w:space="720"/>
          <w:docGrid w:linePitch="360" w:charSpace="-6145"/>
        </w:sectPr>
      </w:pPr>
      <w:r w:rsidRPr="000A4C12">
        <w:rPr>
          <w:rFonts w:ascii="Times New Roman" w:eastAsia="Calibri" w:hAnsi="Times New Roman" w:cs="Times New Roman"/>
          <w:sz w:val="24"/>
          <w:szCs w:val="32"/>
          <w:lang w:eastAsia="ru-RU"/>
        </w:rPr>
        <w:t>с. Таштып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201</w:t>
      </w:r>
      <w:r w:rsidR="00C651DB">
        <w:rPr>
          <w:rFonts w:ascii="Times New Roman" w:eastAsia="Calibri" w:hAnsi="Times New Roman" w:cs="Times New Roman"/>
          <w:sz w:val="24"/>
          <w:szCs w:val="28"/>
          <w:lang w:eastAsia="ru-RU"/>
        </w:rPr>
        <w:t>8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г.</w:t>
      </w:r>
    </w:p>
    <w:p w:rsidR="000A4C12" w:rsidRPr="000A4C12" w:rsidRDefault="000A4C12" w:rsidP="000A4C12">
      <w:pPr>
        <w:spacing w:after="144" w:line="240" w:lineRule="auto"/>
        <w:ind w:right="-235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bookmarkStart w:id="0" w:name="_Hlt99643821"/>
      <w:bookmarkStart w:id="1" w:name="_Toc150592240"/>
      <w:bookmarkStart w:id="2" w:name="_Toc150592241"/>
      <w:bookmarkStart w:id="3" w:name="_Toc133127837"/>
      <w:bookmarkStart w:id="4" w:name="_Toc138682549"/>
      <w:bookmarkStart w:id="5" w:name="_Toc99643866"/>
      <w:bookmarkStart w:id="6" w:name="_Hlt99732516"/>
      <w:bookmarkStart w:id="7" w:name="_Hlt99643819"/>
      <w:bookmarkStart w:id="8" w:name="_Hlt9964328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0A4C12">
        <w:rPr>
          <w:rFonts w:ascii="Times New Roman" w:eastAsia="Calibri" w:hAnsi="Times New Roman" w:cs="Times New Roman"/>
          <w:b/>
          <w:sz w:val="24"/>
          <w:lang w:eastAsia="ru-RU"/>
        </w:rPr>
        <w:lastRenderedPageBreak/>
        <w:t xml:space="preserve">Оглавление 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 xml:space="preserve"> 1. Общие положения…………………………………………………………………………………….  3</w:t>
      </w:r>
    </w:p>
    <w:p w:rsidR="000A4C12" w:rsidRPr="000A4C12" w:rsidRDefault="000A4C12" w:rsidP="000A4C1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Нормативно-правовое регулирование ……………………………………………….. ……3</w:t>
      </w:r>
    </w:p>
    <w:p w:rsidR="000A4C12" w:rsidRPr="000A4C12" w:rsidRDefault="000A4C12" w:rsidP="00D75E49">
      <w:pPr>
        <w:numPr>
          <w:ilvl w:val="1"/>
          <w:numId w:val="2"/>
        </w:numPr>
        <w:tabs>
          <w:tab w:val="clear" w:pos="1129"/>
          <w:tab w:val="num" w:pos="0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Определения, термины, сокращения и условные наименования, используемые в конкурсной документации</w:t>
      </w:r>
      <w:r w:rsidR="00D75E49">
        <w:rPr>
          <w:rFonts w:ascii="Times New Roman" w:eastAsia="Calibri" w:hAnsi="Times New Roman" w:cs="Times New Roman"/>
          <w:bCs/>
          <w:sz w:val="24"/>
          <w:lang w:eastAsia="ru-RU"/>
        </w:rPr>
        <w:t>………………………………………………………………………………</w:t>
      </w:r>
      <w:r w:rsidR="00D75E49">
        <w:rPr>
          <w:rFonts w:ascii="Times New Roman" w:eastAsia="Calibri" w:hAnsi="Times New Roman" w:cs="Times New Roman"/>
          <w:bCs/>
          <w:sz w:val="24"/>
          <w:lang w:eastAsia="ru-RU"/>
        </w:rPr>
        <w:tab/>
      </w: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4</w:t>
      </w:r>
    </w:p>
    <w:p w:rsidR="000A4C12" w:rsidRPr="000A4C12" w:rsidRDefault="000A4C12" w:rsidP="000A4C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Условия Концессионного соглашения………………………………………………………………7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2.1 Общие условия …………………………………………………………………………..........7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2.2 Перемена лиц по концессионному соглашению. Переход прав и обязанностей концессионера …………………………………………………………………………………………………...14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2.3 Риски ………………………………………………………………………………………….14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3. Состав и описание, в том числе технико-экономические показатели Объекта Концессионного соглашения и иного передаваемого Концедентом Концессионеру по Концессионному соглашению имущества ………………………………………………………………………………………………..15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3.1 Описание Объекта концессионного соглашения и иного передаваемого Концедентом Концессионеру по Концессионному соглашению имущества. Перечень муниципального Таштыпского сельсовета, являющегося Объектом Концессионного соглашения (по лотам №№ 1,2,3) ……...……………………………………………………………………………………………………...15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3.2 Технико-экономические показатели Объекта концессионного соглашения и иного передаваемого Концедентом Концессионеру по Концессионному соглашению имущества, описание работ, производимых Концессионером   (по лотам №№ 1,2,3)………………..…….      16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4. Критерии конкурса и параметры критериев Конкурса на право заключения Концессионного соглашения ………………………………………………………………………………………………22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5. Порядок проведения Конкурса ………………………………………………………………………28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5.1 Требования к Заявителям …………………………………………………………………...28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5.2 Перечень документов и материалов, представляемых Заявителями в составе Заявки на участие в Конкурсе ……………………………………………………………………………………..29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5.3 Срок опубликования, размещения сообщения о проведении Конкурса ………………...30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5.4 Порядок, место и срок предоставления Конкурсной документации ……………………30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5.5 Изменения в конкурсную документацию …………………………………………………31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5.6 Порядок предоставления разъяснений положений Конкурсной документации …….…31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5.7 Задаток. Размер, порядок и сроки его внесения …………………………………………..32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5.8 Порядок предоставления заявок на участие в Конкурсе и требования, предъявляемые к ним, порядок и срок изменения и (или) отзыва заявок на участие в Конкурсе ……………………32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5.9 Место и срок представления заявок на участие в Конкурсе …………………………….32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5.10 Порядок, место, дата и время вскрытия конвертов с заявками на участие в Конкурсе 33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5.11 Порядок и срок проведения предварительного отбора Участников конкурса ………..34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5.12 Порядок, место и срок представления Конкурсных предложений на участие в Конкурсе …………………………………………………………………………………………………………….34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5.13 Место и срок представления Конкурсных предложений на участие в Конкурсе ……..35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5.14 Порядок и срок изменения и (или) отзыва Конкурсных предложений на участие в Конкурсе ……………………………………………………………………………………………….. 36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5.15 Порядок, место, дата и время вскрытия конвертов с Конкурсными предложениями на участие в Конкурсе ……………………………………………………………………………………..36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5.16 Порядок рассмотрения и оценки Конкурсных предложений на участие в Конкурсе ...37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6. Порядок определения Победителя конкурса ………………………………………………………37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7. Содержание протокола о результатах проведения Конкурса и срок его подписания …………..38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8. Срок и порядок подписания Концессионного соглашения ……………………………………….38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9. Порядок проведения переговоров с Победителем конкурса или с иным лицом, в отношении которого принято решение о заключении Концессионного соглашения ……………………………..39</w:t>
      </w:r>
    </w:p>
    <w:p w:rsidR="000A4C12" w:rsidRPr="000A4C12" w:rsidRDefault="000A4C12" w:rsidP="00D75E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lastRenderedPageBreak/>
        <w:t>10. Требования к Победителю конкурса о предоставлении документов, подтверждающих обеспечение исполнения обязательств Концессионера по Концессионному соглашению, а также требования к таким документам ………………………………………………………………………. 40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11. Срок передачи Концедентом Концессионеру по Концессионному соглашению муниципального имущества Таштыпского сельсовета…………………………….……………………………………..41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Приложения № 1,2,3   к Конкурсной документации ……………………………</w:t>
      </w:r>
      <w:r w:rsidR="00D75E49">
        <w:rPr>
          <w:rFonts w:ascii="Times New Roman" w:eastAsia="Calibri" w:hAnsi="Times New Roman" w:cs="Times New Roman"/>
          <w:bCs/>
          <w:sz w:val="24"/>
          <w:lang w:eastAsia="ru-RU"/>
        </w:rPr>
        <w:t>……….</w:t>
      </w: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>…….. ….   43</w:t>
      </w:r>
    </w:p>
    <w:p w:rsidR="007E1355" w:rsidRDefault="007E1355" w:rsidP="000A4C12">
      <w:pPr>
        <w:spacing w:after="144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A4C12" w:rsidRPr="000A4C12" w:rsidRDefault="000A4C12" w:rsidP="000A4C12">
      <w:pPr>
        <w:spacing w:after="144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lang w:eastAsia="ru-RU"/>
        </w:rPr>
        <w:t>1. ОБЩИЕ ПОЛОЖЕНИЯ</w:t>
      </w:r>
    </w:p>
    <w:p w:rsidR="000A4C12" w:rsidRPr="000A4C12" w:rsidRDefault="000A4C12" w:rsidP="007E135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kern w:val="36"/>
          <w:sz w:val="24"/>
          <w:lang w:eastAsia="ru-RU"/>
        </w:rPr>
        <w:t xml:space="preserve">1.1 Нормативно-правовое регулирование </w:t>
      </w:r>
    </w:p>
    <w:p w:rsidR="000A4C12" w:rsidRPr="0071137A" w:rsidRDefault="000A4C12" w:rsidP="007E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0"/>
          <w:lang w:eastAsia="ru-RU"/>
        </w:rPr>
        <w:t>Настоящая конкурсная документация, ра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зработана в соответствии с Гражданским кодексом Российской Федерации, Федеральным законом от 21.07.2005 г. № 115-ФЗ «О концессионных соглашениях», (далее – Закон о концессионных соглашениях), постановлением Правительства Российской Федерации от 15.06.2009 г.  № 495 «Об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концеденту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соглашению»,</w:t>
      </w:r>
      <w:r w:rsidR="00734CA4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и иными правовыми актами, регламентирующими порядок заключения концессионных соглашений</w:t>
      </w:r>
      <w:r w:rsidR="007B6C0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в отношении систем коммунальной инфраструктуры, Федеральным законом от 27.07.2010 г. № 190-фз «О теплоснабжении</w:t>
      </w:r>
      <w:r w:rsidR="002270F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», Федеральным законом</w:t>
      </w:r>
      <w:r w:rsidR="00567F8E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от 07.12.2011 г. № 416-фз «</w:t>
      </w:r>
      <w:r w:rsidR="00896427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О водоснабжении ив водоотведении»</w:t>
      </w:r>
      <w:r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постановлениями Администрации Таштыпского сельсовета</w:t>
      </w:r>
      <w:r w:rsidR="005071CC"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от2</w:t>
      </w:r>
      <w:r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3.0</w:t>
      </w:r>
      <w:r w:rsidR="005071CC"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5</w:t>
      </w:r>
      <w:r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.201</w:t>
      </w:r>
      <w:r w:rsidR="005071CC"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8</w:t>
      </w:r>
      <w:r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г. №</w:t>
      </w:r>
      <w:r w:rsidR="005071CC"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15</w:t>
      </w:r>
      <w:r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8 «О передаче в концессию муниципального имущества (объекты </w:t>
      </w:r>
      <w:r w:rsidR="005071CC"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тепл</w:t>
      </w:r>
      <w:r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оснабжения)», от </w:t>
      </w:r>
      <w:r w:rsidR="005071CC"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2</w:t>
      </w:r>
      <w:r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3.0</w:t>
      </w:r>
      <w:r w:rsidR="005071CC"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5</w:t>
      </w:r>
      <w:r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.201</w:t>
      </w:r>
      <w:r w:rsidR="005071CC"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8</w:t>
      </w:r>
      <w:r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г. №</w:t>
      </w:r>
      <w:r w:rsidR="005071CC"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15</w:t>
      </w:r>
      <w:r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9 «О передаче в концессию муниципального имущества (объекты </w:t>
      </w:r>
      <w:r w:rsidR="0071137A"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вод</w:t>
      </w:r>
      <w:r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оснабжения)», от </w:t>
      </w:r>
      <w:r w:rsidR="0071137A"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2</w:t>
      </w:r>
      <w:r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3.0</w:t>
      </w:r>
      <w:r w:rsidR="0071137A"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5</w:t>
      </w:r>
      <w:r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.201</w:t>
      </w:r>
      <w:r w:rsidR="0071137A"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8</w:t>
      </w:r>
      <w:r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г. №</w:t>
      </w:r>
      <w:r w:rsidR="0071137A"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16</w:t>
      </w:r>
      <w:r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0 «О передаче в концессию муниципального имущества (объекты водоотведения и очистки сточных вод)»</w:t>
      </w:r>
      <w:r w:rsidR="00F95EF5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, от 23.05.2018г. № 161 «Об утверждении конкурсной документации на проведение</w:t>
      </w:r>
      <w:r w:rsidR="0079685E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открытого конкурса на право заключения концессионного соглашения по реконструкции (модернизации) объектов</w:t>
      </w:r>
      <w:r w:rsidR="00785B7C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жилищно-коммунального комплекса, находящихся в муниципальной собственности администрации Таштыпского сельсовета»</w:t>
      </w:r>
      <w:r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и устанавливает порядок и условия проведения открытого конкурса на право заключения Концессионного соглашения в целях реконструкции (модернизации) муниципального и</w:t>
      </w:r>
      <w:r w:rsidR="00B12C81" w:rsidRPr="007113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мущества Таштыпского сельсовета.</w:t>
      </w:r>
    </w:p>
    <w:p w:rsidR="00B12C81" w:rsidRDefault="00B12C81" w:rsidP="00945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0"/>
          <w:lang w:eastAsia="ru-RU"/>
        </w:rPr>
      </w:pPr>
      <w:r w:rsidRPr="00945572">
        <w:rPr>
          <w:rFonts w:ascii="Times New Roman" w:eastAsia="Calibri" w:hAnsi="Times New Roman" w:cs="Times New Roman"/>
          <w:i/>
          <w:color w:val="000000"/>
          <w:sz w:val="24"/>
          <w:szCs w:val="20"/>
          <w:lang w:eastAsia="ru-RU"/>
        </w:rPr>
        <w:t>Определения, термины, сокращения и условные наименования</w:t>
      </w:r>
      <w:r w:rsidR="00945572" w:rsidRPr="00945572">
        <w:rPr>
          <w:rFonts w:ascii="Times New Roman" w:eastAsia="Calibri" w:hAnsi="Times New Roman" w:cs="Times New Roman"/>
          <w:i/>
          <w:color w:val="000000"/>
          <w:sz w:val="24"/>
          <w:szCs w:val="20"/>
          <w:lang w:eastAsia="ru-RU"/>
        </w:rPr>
        <w:t>, используемые в конкурсной документации</w:t>
      </w:r>
    </w:p>
    <w:p w:rsidR="0059029A" w:rsidRP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bCs/>
          <w:color w:val="000000"/>
          <w:sz w:val="24"/>
          <w:szCs w:val="20"/>
          <w:lang w:eastAsia="ru-RU"/>
        </w:rPr>
        <w:t xml:space="preserve">В настоящей конкурсной документации (включая все 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е</w:t>
      </w:r>
      <w:r w:rsidR="002C3FD4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ё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разделы и приложения), если иное не следует из контекста, приведенные ниже термины, сокращенные и условные наименования имеют значение, определенное в настоящем разделе. </w:t>
      </w:r>
    </w:p>
    <w:p w:rsidR="0059029A" w:rsidRP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ru-RU"/>
        </w:rPr>
        <w:t>Конкурс –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открытый конкурс на право 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заключения </w:t>
      </w:r>
      <w:r w:rsidR="00EE04B3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Концессионного 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соглашения в целях реконструкции (модернизации) муниципального имущества </w:t>
      </w:r>
      <w:r w:rsidR="00EE04B3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Таштыпского сельсовета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лот</w:t>
      </w:r>
      <w:r w:rsidR="00EE04B3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ы 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№1</w:t>
      </w:r>
      <w:r w:rsidR="00EE04B3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-3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. </w:t>
      </w:r>
    </w:p>
    <w:p w:rsidR="0059029A" w:rsidRP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 xml:space="preserve">Концедент – </w:t>
      </w:r>
      <w:r w:rsidR="00EE04B3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администрация Таштыпского сельсовета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.</w:t>
      </w:r>
    </w:p>
    <w:p w:rsidR="0059029A" w:rsidRP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Концедент осуществляет следующие полномочия: </w:t>
      </w:r>
    </w:p>
    <w:p w:rsidR="0059029A" w:rsidRP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- разрабатывает и утверждает конкурсную документацию по проведению Конкурса (далее – Конкурсная документация) с правом внесения изменений, за исключением устанавливаемых в соответствии с решением о заключении Концессионного соглашения положений Конкурсной документации; </w:t>
      </w:r>
    </w:p>
    <w:p w:rsidR="0059029A" w:rsidRP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- заключает по результатам Конкурса Концессионное соглашение; </w:t>
      </w:r>
    </w:p>
    <w:p w:rsidR="0059029A" w:rsidRP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- в случае предоставления на участие в Конкурсе менее двух заявок осуществляет мероприятия, предусмотренные частью 6 статьи 27 и частями 6, 7 статьи 29 Закона о концессионных соглашениях. </w:t>
      </w:r>
    </w:p>
    <w:p w:rsid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ru-RU"/>
        </w:rPr>
        <w:t>Концессионер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– индивидуальный предприниматель, </w:t>
      </w:r>
      <w:r w:rsidR="00D43640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юридиче</w:t>
      </w:r>
      <w:r w:rsidR="00A078DB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ское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лицо,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  </w:t>
      </w:r>
    </w:p>
    <w:p w:rsidR="004870A7" w:rsidRPr="004870A7" w:rsidRDefault="007E1355" w:rsidP="0048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0"/>
          <w:lang w:eastAsia="ru-RU"/>
        </w:rPr>
      </w:pPr>
      <w:r w:rsidRPr="007E1355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lastRenderedPageBreak/>
        <w:t>Третья сторона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– представитель Республики Хакасия</w:t>
      </w:r>
      <w:r w:rsidR="004870A7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в лице и. о. </w:t>
      </w:r>
      <w:r w:rsidR="004870A7" w:rsidRPr="004870A7">
        <w:rPr>
          <w:rFonts w:ascii="Times New Roman" w:eastAsia="Calibri" w:hAnsi="Times New Roman" w:cs="Times New Roman"/>
          <w:bCs/>
          <w:color w:val="000000"/>
          <w:sz w:val="24"/>
          <w:szCs w:val="20"/>
          <w:lang w:eastAsia="ru-RU"/>
        </w:rPr>
        <w:t>первого заместителя главы Республики Хакасия</w:t>
      </w:r>
      <w:r w:rsidR="00D75E49">
        <w:rPr>
          <w:rFonts w:ascii="Times New Roman" w:eastAsia="Calibri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="004870A7" w:rsidRPr="004870A7">
        <w:rPr>
          <w:rFonts w:ascii="Times New Roman" w:eastAsia="Calibri" w:hAnsi="Times New Roman" w:cs="Times New Roman"/>
          <w:bCs/>
          <w:color w:val="000000"/>
          <w:sz w:val="24"/>
          <w:szCs w:val="20"/>
          <w:lang w:eastAsia="ru-RU"/>
        </w:rPr>
        <w:t>-</w:t>
      </w:r>
      <w:r w:rsidR="00D75E49">
        <w:rPr>
          <w:rFonts w:ascii="Times New Roman" w:eastAsia="Calibri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="004870A7" w:rsidRPr="004870A7">
        <w:rPr>
          <w:rFonts w:ascii="Times New Roman" w:eastAsia="Calibri" w:hAnsi="Times New Roman" w:cs="Times New Roman"/>
          <w:bCs/>
          <w:color w:val="000000"/>
          <w:sz w:val="24"/>
          <w:szCs w:val="20"/>
          <w:lang w:eastAsia="ru-RU"/>
        </w:rPr>
        <w:t>председателя Правительства Республики Хакасия Андрея Александровича Новосёлова, действующего на основании доверенности от 25.04.2018 года № ВЗ-М895</w:t>
      </w:r>
    </w:p>
    <w:p w:rsidR="0059029A" w:rsidRP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ru-RU"/>
        </w:rPr>
        <w:t>Объект Концессионного соглашения (далее по тексту Объекты)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– указанные в настоящей Конкурсной документации: лот</w:t>
      </w:r>
      <w:r w:rsidR="00A078DB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ы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№1</w:t>
      </w:r>
      <w:r w:rsidR="00A078DB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-3</w:t>
      </w:r>
      <w:r w:rsidR="000E7E4E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.</w:t>
      </w:r>
    </w:p>
    <w:p w:rsidR="0059029A" w:rsidRPr="000E7E4E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ru-RU"/>
        </w:rPr>
        <w:t xml:space="preserve">Реконструкция – 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мероприятия по переустройству Объектов Концессионного соглашения 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изменению технологического или функционального назначения объекта Концессионного соглашения или его отдельных частей, иные мероприятия по улучшению характеристик и эксплуатационных свойств Объектов Концессионного соглашения. </w:t>
      </w:r>
    </w:p>
    <w:p w:rsidR="0059029A" w:rsidRP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ru-RU"/>
        </w:rPr>
        <w:t>Концессионное соглашение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– заключаемый между Концедентом и Концессионером договор в отношении Объекта Концессионного соглашения, основные условия которого приведены в настоящей Конкурсной документации. </w:t>
      </w:r>
    </w:p>
    <w:p w:rsidR="0059029A" w:rsidRP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 xml:space="preserve">Концессионная деятельность – 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деятельность, связанная с использованием и эксплуатацией объектов, входящих в состав Объектов Концессионного соглашения, и содержанием Объектов Концессионного соглашения в надлежащем состоянии. </w:t>
      </w:r>
    </w:p>
    <w:p w:rsidR="0059029A" w:rsidRP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ru-RU"/>
        </w:rPr>
        <w:t xml:space="preserve">Конкурсная документация 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– настоящая документация, утвержд</w:t>
      </w:r>
      <w:r w:rsidR="00B86B4F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ё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нная в соответствии с решением Концедента, в соответствии со ст.23 Закон</w:t>
      </w:r>
      <w:r w:rsidR="00165FD6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а о Концессионных соглашениях </w:t>
      </w:r>
      <w:r w:rsidR="00111C8B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и</w:t>
      </w:r>
      <w:r w:rsidR="00D75E49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определяющая порядок и условия проведения Конкурса. </w:t>
      </w:r>
    </w:p>
    <w:p w:rsidR="0059029A" w:rsidRP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 xml:space="preserve">Критерии конкурса – 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установленные Конкурсной документацией условия, выраженные в числовых параметрах, предусматривающих начальное значение критерия, уменьшение или увеличение начального значения критерия в конкурсном предложении и коэффициент, учитывающий значимость критерия. </w:t>
      </w:r>
    </w:p>
    <w:p w:rsidR="0059029A" w:rsidRP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ru-RU"/>
        </w:rPr>
        <w:t xml:space="preserve">Организатор конкурса 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– </w:t>
      </w:r>
      <w:r w:rsidR="00A361D0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администрация Таштыпского сельсовета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.</w:t>
      </w:r>
    </w:p>
    <w:p w:rsidR="0059029A" w:rsidRP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Организатор Конкурса осуществляет следующие полномочия:  </w:t>
      </w:r>
    </w:p>
    <w:p w:rsidR="0059029A" w:rsidRP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- обеспечивает опубликование сообщения о проведении Конкурса в </w:t>
      </w:r>
      <w:r w:rsidR="00A361D0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бюллетене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«</w:t>
      </w:r>
      <w:r w:rsidR="00A361D0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Таштыпский вестник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», на официальном сайте Российской Федерации в информационно-телекоммуникационной сети "Интернет" для размещения информации о проведении торгов - www.torgi.gov.ru и вместе с Конкурсной документацией размещает на официальном сайте </w:t>
      </w:r>
      <w:r w:rsidR="00AF1063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Таштыпского сельсовета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; </w:t>
      </w:r>
    </w:p>
    <w:p w:rsidR="0059029A" w:rsidRP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-  обеспечивает проведение Конкурса; </w:t>
      </w:r>
    </w:p>
    <w:p w:rsidR="0059029A" w:rsidRP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bCs/>
          <w:color w:val="000000"/>
          <w:sz w:val="24"/>
          <w:szCs w:val="20"/>
          <w:lang w:eastAsia="ru-RU"/>
        </w:rPr>
        <w:t xml:space="preserve">-  иные полномочия в соответствии с Конкурсной документацией. </w:t>
      </w:r>
    </w:p>
    <w:p w:rsidR="00FE2F73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 xml:space="preserve">Конкурсная комиссия – 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комиссия по проведению Конкурса, созданная комиссия для организации и проведения торгов (аукционов, конкурсов), согласно </w:t>
      </w:r>
      <w:r w:rsidR="00601E7E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постановлениям</w:t>
      </w:r>
      <w:r w:rsidR="00D75E49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главы </w:t>
      </w:r>
      <w:r w:rsidR="00185A2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Таштыпского сельсовета</w:t>
      </w:r>
      <w:r w:rsidR="00D75E49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FE2F73" w:rsidRPr="00FE2F73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>№ 163</w:t>
      </w:r>
      <w:r w:rsidR="00D75E49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="00111C8B" w:rsidRPr="00185A2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>от 2</w:t>
      </w:r>
      <w:r w:rsidR="00FE2F73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>3</w:t>
      </w:r>
      <w:r w:rsidR="00111C8B" w:rsidRPr="00185A2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>.</w:t>
      </w:r>
      <w:r w:rsidR="00FE2F73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>05</w:t>
      </w:r>
      <w:r w:rsidR="00111C8B" w:rsidRPr="00185A2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>.201</w:t>
      </w:r>
      <w:r w:rsidR="00FE2F73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>8</w:t>
      </w:r>
      <w:r w:rsidR="00111C8B" w:rsidRPr="00185A2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>года</w:t>
      </w:r>
      <w:r w:rsidR="00FE2F73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>,</w:t>
      </w:r>
      <w:r w:rsidR="00D75E49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="00FE2F73" w:rsidRPr="00FE2F73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>№ 16</w:t>
      </w:r>
      <w:r w:rsidR="00EA4008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>6</w:t>
      </w:r>
      <w:r w:rsidR="00FE2F73" w:rsidRPr="00FE2F73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 xml:space="preserve"> от 23.05.2018года</w:t>
      </w:r>
      <w:r w:rsidR="00FE2F73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 xml:space="preserve">, </w:t>
      </w:r>
      <w:r w:rsidR="00FE2F73" w:rsidRPr="00FE2F73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>№ 16</w:t>
      </w:r>
      <w:r w:rsidR="00EA4008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>7</w:t>
      </w:r>
      <w:r w:rsidR="00FE2F73" w:rsidRPr="00FE2F73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 xml:space="preserve"> от 23.05.2018года</w:t>
      </w:r>
      <w:r w:rsidR="00FE2F73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>.</w:t>
      </w:r>
    </w:p>
    <w:p w:rsidR="0059029A" w:rsidRPr="00111C8B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 xml:space="preserve">Заявитель - 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индивидуальный предприниматель, юридическое лицо,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  </w:t>
      </w:r>
    </w:p>
    <w:p w:rsidR="0059029A" w:rsidRPr="00111C8B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 xml:space="preserve">Заявка на участие в конкурсе (далее - Заявка) 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– комплект документов, представленный Заявителем для участия в Конкурсе в соответствии с требованиями настоящей Конкурсной документации.  </w:t>
      </w:r>
    </w:p>
    <w:p w:rsidR="0059029A" w:rsidRPr="00111C8B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 xml:space="preserve">Задаток – 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обеспечение исполнения обязательств по заключению Концессионного соглашения (вносится Заявителем в размере, порядке, сроки, установленные настоящей Конкурсной документацией, на указанный в Конкурсной документации сч</w:t>
      </w:r>
      <w:r w:rsidR="00B86B4F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ё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т). </w:t>
      </w:r>
    </w:p>
    <w:p w:rsidR="0059029A" w:rsidRP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ru-RU"/>
        </w:rPr>
        <w:t xml:space="preserve">Участник конкурса 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– Заявитель, в отношении которого Конкурсной комиссией, по результатам предварительного отбора, принято решение о его допуске к участию в Конкурсе, и который вправе направить в Конкурсную комиссию Конкурсное предложение. </w:t>
      </w:r>
    </w:p>
    <w:p w:rsidR="0059029A" w:rsidRP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ru-RU"/>
        </w:rPr>
        <w:t xml:space="preserve">Конкурсное предложение 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– комплект документов, представленный Участником конкурса в соответствии с требованиями настоящей Конкурсной документации.  </w:t>
      </w:r>
    </w:p>
    <w:p w:rsidR="0059029A" w:rsidRP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ru-RU"/>
        </w:rPr>
        <w:lastRenderedPageBreak/>
        <w:t xml:space="preserve">Победитель Конкурса – 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Участник конкурса, определ</w:t>
      </w:r>
      <w:r w:rsidR="00111C8B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ё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нный решением Конкурсной комиссии как представивший в сво</w:t>
      </w:r>
      <w:r w:rsidR="00111C8B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ё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м конкурсном предложении наилучшие условия по критериям Конкурса. </w:t>
      </w:r>
    </w:p>
    <w:p w:rsidR="0059029A" w:rsidRPr="0059029A" w:rsidRDefault="0059029A" w:rsidP="0059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 xml:space="preserve">Официальный сайт Российской Федерации - </w:t>
      </w:r>
      <w:r w:rsidRPr="0059029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www.torgi.gov.ru.</w:t>
      </w:r>
    </w:p>
    <w:p w:rsidR="00945572" w:rsidRPr="00945572" w:rsidRDefault="0059029A" w:rsidP="0094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9029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 xml:space="preserve">Официальный сайт Таштыпского сельсовета - </w:t>
      </w:r>
      <w:r w:rsidR="00742922" w:rsidRPr="00742922">
        <w:rPr>
          <w:rFonts w:ascii="Times New Roman" w:eastAsia="Calibri" w:hAnsi="Times New Roman" w:cs="Times New Roman"/>
          <w:bCs/>
          <w:color w:val="000000"/>
          <w:sz w:val="24"/>
          <w:szCs w:val="20"/>
          <w:lang w:val="en-US" w:eastAsia="ru-RU"/>
        </w:rPr>
        <w:t>http</w:t>
      </w:r>
      <w:r w:rsidR="00742922" w:rsidRPr="00742922">
        <w:rPr>
          <w:rFonts w:ascii="Times New Roman" w:eastAsia="Calibri" w:hAnsi="Times New Roman" w:cs="Times New Roman"/>
          <w:bCs/>
          <w:color w:val="000000"/>
          <w:sz w:val="24"/>
          <w:szCs w:val="20"/>
          <w:lang w:eastAsia="ru-RU"/>
        </w:rPr>
        <w:t>://</w:t>
      </w:r>
      <w:r w:rsidR="00742922" w:rsidRPr="00742922">
        <w:rPr>
          <w:rFonts w:ascii="Times New Roman" w:eastAsia="Calibri" w:hAnsi="Times New Roman" w:cs="Times New Roman"/>
          <w:bCs/>
          <w:color w:val="000000"/>
          <w:sz w:val="24"/>
          <w:szCs w:val="20"/>
          <w:lang w:val="en-US" w:eastAsia="ru-RU"/>
        </w:rPr>
        <w:t>tashtipselsovet</w:t>
      </w:r>
      <w:r w:rsidR="00742922" w:rsidRPr="00742922">
        <w:rPr>
          <w:rFonts w:ascii="Times New Roman" w:eastAsia="Calibri" w:hAnsi="Times New Roman" w:cs="Times New Roman"/>
          <w:bCs/>
          <w:color w:val="000000"/>
          <w:sz w:val="24"/>
          <w:szCs w:val="20"/>
          <w:lang w:eastAsia="ru-RU"/>
        </w:rPr>
        <w:t>.</w:t>
      </w:r>
      <w:r w:rsidR="00742922" w:rsidRPr="00742922">
        <w:rPr>
          <w:rFonts w:ascii="Times New Roman" w:eastAsia="Calibri" w:hAnsi="Times New Roman" w:cs="Times New Roman"/>
          <w:bCs/>
          <w:color w:val="000000"/>
          <w:sz w:val="24"/>
          <w:szCs w:val="20"/>
          <w:lang w:val="en-US" w:eastAsia="ru-RU"/>
        </w:rPr>
        <w:t>ru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20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color w:val="000000"/>
          <w:sz w:val="24"/>
          <w:szCs w:val="20"/>
          <w:lang w:eastAsia="ru-RU"/>
        </w:rPr>
        <w:t>Лот 1</w:t>
      </w:r>
      <w:r w:rsidR="00C27FE7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: </w:t>
      </w:r>
      <w:r w:rsidRPr="000A4C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имущественный комплекс коммунальной инфраструктуры централизованной системы холодного водоснабжения, расположенные в с.Таштып,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недвижимое имущество и движимое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имущество, технологически связанное с недвижимым имуществом и предназначенное для осуществления деятельности, предусмотренной Концессионным соглашением, распо</w:t>
      </w:r>
      <w:r w:rsidR="00C27FE7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ложенное на земельных участках 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по следующим адресам: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1. Водозабор и водонапорная башня по адресу: Республика Хакасия с.Таштып ул.Луначарского 16В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2. Водозабор и</w:t>
      </w:r>
      <w:r w:rsidR="00C27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водонапорная башня по адресу: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Республика Хакасия с.Таштып ул.Комсомольская 21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3. Водозабор и водонапорная башня по адресу: Республика Хакасия с.Таштып ул.Советская 1Б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4. Водозабор и водонапорная башня по адресу: Республика Хакасия с.Таштып ул.Юбилейная 45А;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5. Водозабор и водонапорная башня по адресу: Республика Хакасия с.Таштып ул.Карла Маркса 47Б;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6. Артскважина по адресу: Республика Хакасия с.Таштып ул.Октябрьская 83Д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7. Водозабор и водонапорная башня по адресу: с.</w:t>
      </w:r>
      <w:r w:rsidR="00C27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Таштып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ул.Октябрьская 83Д</w:t>
      </w:r>
    </w:p>
    <w:p w:rsidR="000A4C12" w:rsidRPr="002D311D" w:rsidRDefault="000A4C12" w:rsidP="002D31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8. Сети водоснабжения, расположенные в с.</w:t>
      </w:r>
      <w:r w:rsidR="002D311D">
        <w:rPr>
          <w:rFonts w:ascii="Times New Roman" w:eastAsia="Calibri" w:hAnsi="Times New Roman" w:cs="Times New Roman"/>
          <w:sz w:val="24"/>
          <w:szCs w:val="24"/>
          <w:lang w:eastAsia="ru-RU"/>
        </w:rPr>
        <w:t>Таштып.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Лот 2</w:t>
      </w:r>
      <w:r w:rsidRPr="000A4C1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: </w:t>
      </w:r>
      <w:r w:rsidRPr="000A4C12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имущественный комплекс коммунальной инфраструктуры централизованные системы теплоснабжения, расположенные в с.Таштып,</w:t>
      </w:r>
      <w:r w:rsidRPr="000A4C1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недвижимое имущество и движимое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имущество, технологически связанное с недвижимым имуществом и предназначенное для осуществления деятельности, предусмотренной Концессионным соглашением, распо</w:t>
      </w:r>
      <w:r w:rsidR="00C27FE7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ложенное на земельных участках 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по следующим адресам:</w:t>
      </w:r>
    </w:p>
    <w:p w:rsidR="000A4C12" w:rsidRPr="000A4C12" w:rsidRDefault="000A4C12" w:rsidP="00D75E49">
      <w:pPr>
        <w:numPr>
          <w:ilvl w:val="0"/>
          <w:numId w:val="19"/>
        </w:numPr>
        <w:spacing w:after="0" w:line="240" w:lineRule="auto"/>
        <w:ind w:left="709" w:right="175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Котельная </w:t>
      </w:r>
      <w:r w:rsidR="00C27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ул.Кирова 27Г</w:t>
      </w:r>
    </w:p>
    <w:p w:rsidR="000A4C12" w:rsidRPr="000A4C12" w:rsidRDefault="000A4C12" w:rsidP="00D75E49">
      <w:pPr>
        <w:numPr>
          <w:ilvl w:val="0"/>
          <w:numId w:val="19"/>
        </w:numPr>
        <w:spacing w:after="0" w:line="240" w:lineRule="auto"/>
        <w:ind w:left="709" w:right="175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Котельная </w:t>
      </w:r>
      <w:r w:rsidR="00C27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ул.Карла Маркса 47Б</w:t>
      </w:r>
    </w:p>
    <w:p w:rsidR="000A4C12" w:rsidRPr="000A4C12" w:rsidRDefault="000A4C12" w:rsidP="00D75E49">
      <w:pPr>
        <w:numPr>
          <w:ilvl w:val="0"/>
          <w:numId w:val="19"/>
        </w:numPr>
        <w:spacing w:after="0" w:line="240" w:lineRule="auto"/>
        <w:ind w:left="709" w:right="175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Котельная п</w:t>
      </w:r>
      <w:r w:rsidR="00C27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ул.Мечникова 1А</w:t>
      </w:r>
    </w:p>
    <w:p w:rsidR="000A4C12" w:rsidRPr="000A4C12" w:rsidRDefault="000A4C12" w:rsidP="00D75E49">
      <w:pPr>
        <w:numPr>
          <w:ilvl w:val="0"/>
          <w:numId w:val="19"/>
        </w:numPr>
        <w:spacing w:after="0" w:line="240" w:lineRule="auto"/>
        <w:ind w:left="709" w:right="175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Котельная </w:t>
      </w:r>
      <w:r w:rsidR="00C27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ул.Октябрьская 83Д</w:t>
      </w:r>
    </w:p>
    <w:p w:rsidR="000A4C12" w:rsidRPr="000A4C12" w:rsidRDefault="000A4C12" w:rsidP="00D75E49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Тепловые сети, расположенные в с.Таштып.</w:t>
      </w:r>
    </w:p>
    <w:p w:rsidR="000A4C12" w:rsidRPr="000A4C12" w:rsidRDefault="000A4C12" w:rsidP="002D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            Лот 3</w:t>
      </w:r>
      <w:r w:rsidRPr="000A4C1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: </w:t>
      </w:r>
      <w:r w:rsidRPr="000A4C12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имущественный комплекс коммунальной инфраструктуры централизованные системы водоотведения и очистки сточных вод, расположенные в с.Таштып,</w:t>
      </w:r>
      <w:r w:rsidRPr="000A4C1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недвижимое имущество и движимое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имущество, технологически связанное с недвижимым имуществом и предназначенное для осуществления деятельности, предусмотренной Концессионным соглашением, распо</w:t>
      </w:r>
      <w:r w:rsidR="00C27FE7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ложенное на земельных участках 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по следующим адресам:</w:t>
      </w:r>
    </w:p>
    <w:p w:rsidR="000A4C12" w:rsidRPr="000A4C12" w:rsidRDefault="000A4C12" w:rsidP="00D75E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75E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Очистные сооружения с.Таштып ул.Подгорная 12А</w:t>
      </w:r>
    </w:p>
    <w:p w:rsidR="000A4C12" w:rsidRPr="000A4C12" w:rsidRDefault="000A4C12" w:rsidP="00D75E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D75E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Сети канализации с.Таштып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24"/>
          <w:lang w:eastAsia="ru-RU"/>
        </w:rPr>
      </w:pP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 Условия Концессионного соглашения  </w:t>
      </w:r>
    </w:p>
    <w:p w:rsidR="000A4C12" w:rsidRPr="00CC0751" w:rsidRDefault="00CC0751" w:rsidP="000A4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lang w:eastAsia="ru-RU"/>
        </w:rPr>
        <w:t xml:space="preserve">2.1 Общие условия </w:t>
      </w:r>
    </w:p>
    <w:tbl>
      <w:tblPr>
        <w:tblW w:w="102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75"/>
        <w:gridCol w:w="7200"/>
      </w:tblGrid>
      <w:tr w:rsidR="000A4C12" w:rsidRPr="000A4C12" w:rsidTr="000A4C12">
        <w:trPr>
          <w:tblCellSpacing w:w="0" w:type="dxa"/>
        </w:trPr>
        <w:tc>
          <w:tcPr>
            <w:tcW w:w="3075" w:type="dxa"/>
          </w:tcPr>
          <w:p w:rsidR="000A4C12" w:rsidRPr="000A4C12" w:rsidRDefault="000A4C12" w:rsidP="000A4C12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bookmarkStart w:id="9" w:name="_Toc133670289"/>
            <w:bookmarkStart w:id="10" w:name="_Toc133670049"/>
            <w:bookmarkStart w:id="11" w:name="_Toc133670287"/>
            <w:bookmarkStart w:id="12" w:name="_Toc133670047"/>
            <w:bookmarkStart w:id="13" w:name="_Toc133670285"/>
            <w:bookmarkStart w:id="14" w:name="_Toc133670045"/>
            <w:bookmarkStart w:id="15" w:name="_Toc130374657"/>
            <w:bookmarkStart w:id="16" w:name="_Toc99643877"/>
            <w:bookmarkStart w:id="17" w:name="_Toc133127849"/>
            <w:bookmarkStart w:id="18" w:name="_Toc139096626"/>
            <w:bookmarkStart w:id="19" w:name="_Toc138682561"/>
            <w:bookmarkStart w:id="20" w:name="_Toc130374656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1. Объекты концессионного соглашения</w:t>
            </w:r>
          </w:p>
          <w:p w:rsidR="000A4C12" w:rsidRPr="000A4C12" w:rsidRDefault="000A4C12" w:rsidP="000A4C12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описание, в том числе технико-экономические показатели указаны в настоящей Конкурсной документации </w:t>
            </w:r>
          </w:p>
          <w:p w:rsidR="000A4C12" w:rsidRPr="000A4C12" w:rsidRDefault="000A4C12" w:rsidP="000A4C12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200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Лот 1</w:t>
            </w:r>
            <w:r w:rsidR="00F76F72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: </w:t>
            </w:r>
            <w:r w:rsidRPr="000A4C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имущественный комплекс коммунальной инфраструктуры централизованной системы холодного водоснабжения, расположенные в с.Таштып,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недвижимое имущество и движимое</w:t>
            </w:r>
            <w:r w:rsidRPr="000A4C12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имущество, технологически св</w:t>
            </w:r>
            <w:r w:rsidR="00F76F72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язанное с недвижимым имуществом, </w:t>
            </w:r>
            <w:r w:rsidRPr="000A4C12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и предназначенное для осуществления деятельности, предусмотренной Концессионным соглашением, распо</w:t>
            </w:r>
            <w:r w:rsidR="00B33623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ложенное на земельных участках </w:t>
            </w:r>
            <w:r w:rsidRPr="000A4C12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по следующим адресам:</w:t>
            </w:r>
          </w:p>
          <w:p w:rsidR="000A4C12" w:rsidRPr="000A4C12" w:rsidRDefault="000A4C12" w:rsidP="000A4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1. Водозабор и водонапорная башня по адресу: Республика Хакасия с.Таштып ул.Луначарского 16В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2. Водозабор и</w:t>
            </w:r>
            <w:r w:rsidR="00F76F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водонапорная башня по адресу: 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Хакасия с.Таштып ул.Комсомольская 21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3. Водозабор и водонапорная башня по адресу: Республика Хакасия с.Таштып ул.Советская 1Б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4. Водозабор и водонапорная башня по адресу: Республика Хакасия с.Таштып ул.Юбилейная 45А;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5. Водозабор и водонапорная башня по адресу: Республика Хакасия с.Таштып ул.Карла Маркса 47Б;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6. Артскважина по адресу: Республика Хакасия с.Таштып ул.Октябрьская 83Д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7. Водозабор и водонапорная башня по адресу: с.</w:t>
            </w:r>
            <w:r w:rsidR="00F76F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Таштып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ул.Октябрьская 83Д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Сети водоснабжения, расположенные в с.Таштып.</w:t>
            </w:r>
          </w:p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Лот 2</w:t>
            </w:r>
            <w:r w:rsidRPr="000A4C12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: </w:t>
            </w:r>
            <w:r w:rsidRPr="000A4C12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имущественный комплекс коммунальной инфраструктуры централизованные системы теплоснабжения, расположенные в с.Таштып,</w:t>
            </w:r>
            <w:r w:rsidRPr="000A4C12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недвижимое имущество и движимое</w:t>
            </w:r>
            <w:r w:rsidRPr="000A4C12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имущество, технологически связанное с недвижимым имуществом и предназначенное для осуществления деятельности, предусмотренной Концессионным соглашением, распо</w:t>
            </w:r>
            <w:r w:rsidR="00B33623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ложенное на земельных участках </w:t>
            </w:r>
            <w:r w:rsidRPr="000A4C12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по следующим адресам:</w:t>
            </w:r>
          </w:p>
          <w:p w:rsidR="000A4C12" w:rsidRPr="000A4C12" w:rsidRDefault="000A4C12" w:rsidP="000A4C12">
            <w:pPr>
              <w:numPr>
                <w:ilvl w:val="0"/>
                <w:numId w:val="21"/>
              </w:numPr>
              <w:spacing w:after="0" w:line="240" w:lineRule="auto"/>
              <w:ind w:left="469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Котельная </w:t>
            </w:r>
            <w:r w:rsidR="00F76F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адресу: Республика Хакасия, 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с.Таштып ул.Кирова 27Г</w:t>
            </w:r>
          </w:p>
          <w:p w:rsidR="000A4C12" w:rsidRPr="000A4C12" w:rsidRDefault="000A4C12" w:rsidP="000A4C12">
            <w:pPr>
              <w:numPr>
                <w:ilvl w:val="0"/>
                <w:numId w:val="21"/>
              </w:numPr>
              <w:spacing w:after="0" w:line="240" w:lineRule="auto"/>
              <w:ind w:left="469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Котельная </w:t>
            </w:r>
            <w:r w:rsidR="00154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адресу: Республика Хакасия, 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с.Таштып ул.Карла Маркса 47Б</w:t>
            </w:r>
          </w:p>
          <w:p w:rsidR="000A4C12" w:rsidRPr="000A4C12" w:rsidRDefault="0049569D" w:rsidP="000A4C12">
            <w:pPr>
              <w:numPr>
                <w:ilvl w:val="0"/>
                <w:numId w:val="21"/>
              </w:numPr>
              <w:spacing w:after="0" w:line="240" w:lineRule="auto"/>
              <w:ind w:left="469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Котельная по адресу: Республика Хакасия, </w:t>
            </w:r>
            <w:r w:rsidR="000A4C12"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с.Таштып ул.Мечникова 1А</w:t>
            </w:r>
          </w:p>
          <w:p w:rsidR="000A4C12" w:rsidRPr="000A4C12" w:rsidRDefault="000A4C12" w:rsidP="000A4C12">
            <w:pPr>
              <w:numPr>
                <w:ilvl w:val="0"/>
                <w:numId w:val="21"/>
              </w:numPr>
              <w:spacing w:after="0" w:line="240" w:lineRule="auto"/>
              <w:ind w:left="469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Котельная </w:t>
            </w:r>
            <w:r w:rsidR="00495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адресу: Республика Хакасия, 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с.Таштып ул.Октябрьская 83Д</w:t>
            </w:r>
          </w:p>
          <w:p w:rsidR="000A4C12" w:rsidRPr="000A4C12" w:rsidRDefault="000A4C12" w:rsidP="000A4C12">
            <w:pPr>
              <w:numPr>
                <w:ilvl w:val="0"/>
                <w:numId w:val="21"/>
              </w:numPr>
              <w:spacing w:after="144" w:line="240" w:lineRule="auto"/>
              <w:ind w:left="4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Тепловые сети, расположенные в с.Таштып.</w:t>
            </w:r>
          </w:p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 xml:space="preserve">             Лот 3</w:t>
            </w:r>
            <w:r w:rsidRPr="000A4C12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: </w:t>
            </w:r>
            <w:r w:rsidRPr="000A4C12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имущественный комплекс коммунальной инфраструктуры централизованные системы водоотведения и очистки сточных вод, расположенные в с.Таштып,</w:t>
            </w:r>
            <w:r w:rsidRPr="000A4C12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недвижимое имущество и движимое</w:t>
            </w:r>
            <w:r w:rsidRPr="000A4C12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имущество, технологически связанное с недвижимым имуществом и предназначенное для осуществления деятельности, предусмотренной Концессионным соглашением, распо</w:t>
            </w:r>
            <w:r w:rsidR="0049569D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ложенное на земельных участках </w:t>
            </w:r>
            <w:r w:rsidRPr="000A4C12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по следующим адресам:</w:t>
            </w:r>
          </w:p>
          <w:p w:rsidR="000A4C12" w:rsidRPr="000A4C12" w:rsidRDefault="000A4C12" w:rsidP="000A4C12">
            <w:pPr>
              <w:spacing w:after="0" w:line="240" w:lineRule="auto"/>
              <w:ind w:left="1438" w:hanging="9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1.Очистные сооружения с.Таштып ул.Подгорная 12А</w:t>
            </w:r>
          </w:p>
          <w:p w:rsidR="000A4C12" w:rsidRPr="000A4C12" w:rsidRDefault="000A4C12" w:rsidP="000A4C12">
            <w:pPr>
              <w:spacing w:after="0" w:line="240" w:lineRule="auto"/>
              <w:ind w:left="1438" w:hanging="9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Сети канализации с.Таштып</w:t>
            </w:r>
          </w:p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ru-RU"/>
              </w:rPr>
            </w:pPr>
          </w:p>
          <w:p w:rsidR="000A4C12" w:rsidRPr="000A4C12" w:rsidRDefault="000A4C12" w:rsidP="000A4C12">
            <w:pPr>
              <w:spacing w:after="0" w:line="240" w:lineRule="auto"/>
              <w:ind w:left="345" w:firstLine="364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rPr>
          <w:tblCellSpacing w:w="0" w:type="dxa"/>
        </w:trPr>
        <w:tc>
          <w:tcPr>
            <w:tcW w:w="3075" w:type="dxa"/>
          </w:tcPr>
          <w:p w:rsidR="000A4C12" w:rsidRPr="000A4C12" w:rsidRDefault="000A4C12" w:rsidP="000A4C12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 xml:space="preserve">2. Срок передачи Концессионеру Объектов Концессионного соглашения </w:t>
            </w:r>
          </w:p>
        </w:tc>
        <w:tc>
          <w:tcPr>
            <w:tcW w:w="7200" w:type="dxa"/>
          </w:tcPr>
          <w:p w:rsidR="000A4C12" w:rsidRPr="000A4C12" w:rsidRDefault="000A4C12" w:rsidP="000A4C12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Передать Концессионеру Объекты Концессионного соглашения во владение и пользование в течение 5 рабочих дней с момента подписания сторонами Концессионного соглашения. Передача осуществляется по акту при</w:t>
            </w:r>
            <w:r w:rsidR="0049569D">
              <w:rPr>
                <w:rFonts w:ascii="Times New Roman" w:eastAsia="Calibri" w:hAnsi="Times New Roman" w:cs="Times New Roman"/>
                <w:sz w:val="24"/>
                <w:lang w:eastAsia="ru-RU"/>
              </w:rPr>
              <w:t>ё</w:t>
            </w: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ма-передачи в порядке и на условиях установленных Конкурсной документацией и условиях Концессионного соглашения. </w:t>
            </w:r>
          </w:p>
          <w:p w:rsidR="000A4C12" w:rsidRPr="000A4C12" w:rsidRDefault="000A4C12" w:rsidP="0049569D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Концессионер нес</w:t>
            </w:r>
            <w:r w:rsidR="0049569D">
              <w:rPr>
                <w:rFonts w:ascii="Times New Roman" w:eastAsia="Calibri" w:hAnsi="Times New Roman" w:cs="Times New Roman"/>
                <w:sz w:val="24"/>
                <w:lang w:eastAsia="ru-RU"/>
              </w:rPr>
              <w:t>ё</w:t>
            </w: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т риск случайной гибели или случайного повреждения Объектов концессионного соглашения с момента передачи ему этих объектов. </w:t>
            </w:r>
          </w:p>
        </w:tc>
      </w:tr>
      <w:tr w:rsidR="000A4C12" w:rsidRPr="000A4C12" w:rsidTr="000A4C12">
        <w:trPr>
          <w:tblCellSpacing w:w="0" w:type="dxa"/>
        </w:trPr>
        <w:tc>
          <w:tcPr>
            <w:tcW w:w="3075" w:type="dxa"/>
          </w:tcPr>
          <w:p w:rsidR="000A4C12" w:rsidRPr="000A4C12" w:rsidRDefault="000A4C12" w:rsidP="000A4C12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3. Срок действия концессионного соглашения</w:t>
            </w:r>
          </w:p>
          <w:p w:rsidR="000A4C12" w:rsidRPr="000A4C12" w:rsidRDefault="000A4C12" w:rsidP="000A4C12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200" w:type="dxa"/>
          </w:tcPr>
          <w:p w:rsidR="000A4C12" w:rsidRPr="000A4C12" w:rsidRDefault="0049569D" w:rsidP="000A4C12">
            <w:pPr>
              <w:spacing w:after="144" w:line="240" w:lineRule="auto"/>
              <w:ind w:left="165" w:firstLine="544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10 лет с даты </w:t>
            </w:r>
            <w:r w:rsidR="000A4C12"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подписания Концессионного соглашения. </w:t>
            </w:r>
          </w:p>
        </w:tc>
      </w:tr>
      <w:tr w:rsidR="000A4C12" w:rsidRPr="000A4C12" w:rsidTr="000A4C12">
        <w:trPr>
          <w:trHeight w:val="881"/>
          <w:tblCellSpacing w:w="0" w:type="dxa"/>
        </w:trPr>
        <w:tc>
          <w:tcPr>
            <w:tcW w:w="3075" w:type="dxa"/>
          </w:tcPr>
          <w:p w:rsidR="000A4C12" w:rsidRPr="000A4C12" w:rsidRDefault="000A4C12" w:rsidP="000A4C12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4. Размер концессионной платы, формы, порядок и сроки её внесения</w:t>
            </w:r>
          </w:p>
        </w:tc>
        <w:tc>
          <w:tcPr>
            <w:tcW w:w="7200" w:type="dxa"/>
          </w:tcPr>
          <w:p w:rsidR="000A4C12" w:rsidRPr="000A4C12" w:rsidRDefault="008F3FFA" w:rsidP="008F3FFA">
            <w:pPr>
              <w:spacing w:after="144" w:line="240" w:lineRule="auto"/>
              <w:ind w:left="165" w:firstLine="544"/>
              <w:rPr>
                <w:rFonts w:ascii="Times New Roman" w:eastAsia="Calibri" w:hAnsi="Times New Roman" w:cs="Times New Roman"/>
                <w:sz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С</w:t>
            </w:r>
            <w:r w:rsidR="000A4C12"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установлени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ем</w:t>
            </w:r>
            <w:r w:rsidR="000A4C12"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концессионной платы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в размере 600 (шестьсот) тысяч рублей по 60 (шестьдесят тысяч ежегодно)</w:t>
            </w:r>
            <w:r w:rsidR="000A4C12"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. </w:t>
            </w:r>
          </w:p>
        </w:tc>
      </w:tr>
      <w:tr w:rsidR="000A4C12" w:rsidRPr="000A4C12" w:rsidTr="000A4C12">
        <w:trPr>
          <w:tblCellSpacing w:w="0" w:type="dxa"/>
        </w:trPr>
        <w:tc>
          <w:tcPr>
            <w:tcW w:w="3075" w:type="dxa"/>
          </w:tcPr>
          <w:p w:rsidR="000A4C12" w:rsidRPr="000A4C12" w:rsidRDefault="000A4C12" w:rsidP="000A4C12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5. Обязательства Концессионера</w:t>
            </w:r>
          </w:p>
        </w:tc>
        <w:tc>
          <w:tcPr>
            <w:tcW w:w="7200" w:type="dxa"/>
          </w:tcPr>
          <w:p w:rsidR="000A4C12" w:rsidRPr="000A4C12" w:rsidRDefault="000A4C12" w:rsidP="000A4C12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Лот 1:</w:t>
            </w:r>
          </w:p>
          <w:p w:rsidR="00397AAE" w:rsidRDefault="000A4C12" w:rsidP="000A4C12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Осуществ</w:t>
            </w:r>
            <w:r w:rsidR="00B10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ть в установленные Концессионным соглашением сроки </w:t>
            </w:r>
            <w:r w:rsidR="00B10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текущее содержание и текущий ремонт Объектов.</w:t>
            </w:r>
          </w:p>
          <w:p w:rsidR="000A4C12" w:rsidRDefault="000A4C12" w:rsidP="000A4C12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Обеспечить </w:t>
            </w:r>
            <w:r w:rsidR="00397A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использование имущества в соответствии с его предназначением</w:t>
            </w:r>
            <w:r w:rsidR="003D7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обеспечить его сохранность.</w:t>
            </w:r>
          </w:p>
          <w:p w:rsidR="003D71A4" w:rsidRPr="000A4C12" w:rsidRDefault="003D71A4" w:rsidP="000A4C12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произвести возврат имуществ в состоянии не хуже первоначального (на момент принятия</w:t>
            </w:r>
            <w:r w:rsidR="001C1C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  <w:p w:rsidR="000A4C12" w:rsidRPr="000A4C12" w:rsidRDefault="000A4C12" w:rsidP="000A4C12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Обеспечить эксплуатацию Объектов Концессионного соглашения в течение всего срока действия концессионного соглашения, в целях и порядке, которые установлены Концессионным соглашением.</w:t>
            </w:r>
          </w:p>
          <w:p w:rsidR="000A4C12" w:rsidRPr="000A4C12" w:rsidRDefault="000A4C12" w:rsidP="000A4C12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Осуществлять деятельность, предусмотренную Концессионным соглашением, и не прекращать (не приостанавливать) эту деятельность без согласия Концедента.  </w:t>
            </w:r>
          </w:p>
          <w:p w:rsidR="000A4C12" w:rsidRPr="000A4C12" w:rsidRDefault="00D06526" w:rsidP="000A4C12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A4C12"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После прекращения действия Концессионного соглашения (в т.ч. по истечение срока его действия) передать Объекты и переданное Концессионеру в рамках Концессионного соглашения иное имущество Концеденту по актам при</w:t>
            </w:r>
            <w:r w:rsidR="00302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="000A4C12"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ма-передачи в порядке и сроки, которые предусмотрены Концессионным соглашением.</w:t>
            </w:r>
          </w:p>
          <w:p w:rsidR="000A4C12" w:rsidRPr="000A4C12" w:rsidRDefault="000A4C12" w:rsidP="000A4C12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Прекращение прав владения и пользования Объектами концессионного соглашения подлежит государственной регистрации в порядке, предусмотренном законодательством Российской Федерации. </w:t>
            </w:r>
          </w:p>
          <w:p w:rsidR="000A4C12" w:rsidRPr="000A4C12" w:rsidRDefault="00D06526" w:rsidP="000A4C12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0A4C12"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Исполнить иные обязанности, вытекающие из условий заключ</w:t>
            </w:r>
            <w:r w:rsidR="00302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="000A4C12"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нного Концессионного соглашения и положений действующего российского законодательства.</w:t>
            </w:r>
          </w:p>
          <w:p w:rsidR="000A4C12" w:rsidRPr="000A4C12" w:rsidRDefault="000A4C12" w:rsidP="000A4C12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0A4C12" w:rsidRDefault="000A4C12" w:rsidP="00D06526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Лот 2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550F9" w:rsidRDefault="00E550F9" w:rsidP="00E550F9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Осуществ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ть в установленные Концессионным соглашением сроки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текущее содержание и текущий ремонт Объектов.</w:t>
            </w:r>
          </w:p>
          <w:p w:rsidR="00E550F9" w:rsidRDefault="00E550F9" w:rsidP="00E550F9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Обеспечить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использование имущества в соответствии с его предназначением и обеспечить его сохранность.</w:t>
            </w:r>
          </w:p>
          <w:p w:rsidR="00E550F9" w:rsidRPr="000A4C12" w:rsidRDefault="00E550F9" w:rsidP="00E550F9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произвести возврат имуществ в состоянии не хуже первоначального (на момент принятия).</w:t>
            </w:r>
          </w:p>
          <w:p w:rsidR="00E550F9" w:rsidRPr="000A4C12" w:rsidRDefault="00E550F9" w:rsidP="00E550F9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Обеспечить эксплуатацию Объектов Концессионного соглашения в течение всего срока действия концессионного соглашения, в целях и порядке, которые установлены Концессионным соглашением.</w:t>
            </w:r>
          </w:p>
          <w:p w:rsidR="00E550F9" w:rsidRPr="000A4C12" w:rsidRDefault="00E550F9" w:rsidP="00E550F9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Осуществлять деятельность, предусмотренную Концессионным соглашением, и не прекращать (не приостанавливать) эту деятельность без согласия Концедента.  </w:t>
            </w:r>
          </w:p>
          <w:p w:rsidR="00E550F9" w:rsidRPr="000A4C12" w:rsidRDefault="00E550F9" w:rsidP="00E550F9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После прекращения действия Концессионного соглашения (в т.ч. по истечение срока его действия) передать Объекты и переданное Концессионеру в рамках Концессионного соглашения иное имущество Концеденту по актам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ма-передачи в порядке и сроки, которые предусмотрены Концессионным соглашением.</w:t>
            </w:r>
          </w:p>
          <w:p w:rsidR="00E550F9" w:rsidRPr="000A4C12" w:rsidRDefault="00E550F9" w:rsidP="00E550F9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Прекращение прав владения и пользования Объектами концессионного соглашения подлежит государственной регистрации в порядке, предусмотренном законодательством Российской Федерации. </w:t>
            </w:r>
          </w:p>
          <w:p w:rsidR="00E550F9" w:rsidRPr="000A4C12" w:rsidRDefault="00E550F9" w:rsidP="00E550F9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Исполнить иные обязанности, вытекающие из условий заключ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нного Концессионного соглашения и положений действующег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российского законодательства.</w:t>
            </w:r>
          </w:p>
          <w:p w:rsidR="000A4C12" w:rsidRPr="000A4C12" w:rsidRDefault="000A4C12" w:rsidP="000A4C12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A4C12" w:rsidRDefault="000A4C12" w:rsidP="00E550F9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Лот </w:t>
            </w:r>
            <w:r w:rsidR="00EE27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 w:rsidR="00EE271D" w:rsidRDefault="00EE271D" w:rsidP="00EE271D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Осуществ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ть в установленные Концессионным соглашением сроки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текущее содержание и текущий ремонт Объектов.</w:t>
            </w:r>
          </w:p>
          <w:p w:rsidR="00EE271D" w:rsidRDefault="00EE271D" w:rsidP="00EE271D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Обеспечить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использование имущества в соответствии с его предназначением и обеспечить его сохранность.</w:t>
            </w:r>
          </w:p>
          <w:p w:rsidR="00EE271D" w:rsidRPr="000A4C12" w:rsidRDefault="00EE271D" w:rsidP="00EE271D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произвести возврат имуществ в состоянии не хуже первоначального (на момент принятия).</w:t>
            </w:r>
          </w:p>
          <w:p w:rsidR="00EE271D" w:rsidRPr="000A4C12" w:rsidRDefault="00EE271D" w:rsidP="00EE271D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Обеспечить эксплуатацию Объектов Концессионного соглашения в течение всего срока действия концессионного соглашения, в целях и порядке, которые установлены Концессионным соглашением.</w:t>
            </w:r>
          </w:p>
          <w:p w:rsidR="00EE271D" w:rsidRPr="000A4C12" w:rsidRDefault="00EE271D" w:rsidP="00EE271D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Осуществлять деятельность, предусмотренную Концессионным соглашением, и не прекращать (не приостанавливать) эту деятельность без согласия Концедента.  </w:t>
            </w:r>
          </w:p>
          <w:p w:rsidR="00EE271D" w:rsidRPr="000A4C12" w:rsidRDefault="00EE271D" w:rsidP="00EE271D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После прекращения действия Концессионного соглашения (в т.ч. по истечение срока его действия) передать Объекты и переданное Концессионеру в рамках Концессионного соглашения иное имущество Концеденту по актам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ма-передачи в порядке и сроки, которые предусмотрены Концессионным соглашением.</w:t>
            </w:r>
          </w:p>
          <w:p w:rsidR="00EE271D" w:rsidRPr="000A4C12" w:rsidRDefault="00EE271D" w:rsidP="00EE271D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Прекращение прав владения и пользования Объектами концессионного соглашения подлежит государственной регистрации в порядке, предусмотренном законодательством Российской Федерации. </w:t>
            </w:r>
          </w:p>
          <w:p w:rsidR="00EE271D" w:rsidRPr="000A4C12" w:rsidRDefault="00EE271D" w:rsidP="00EE271D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Исполнить иные обязанности, вытекающие из условий заключ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нного Концессионного соглашения и положений действующег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российского законодательства.</w:t>
            </w:r>
          </w:p>
          <w:p w:rsidR="00EE271D" w:rsidRPr="00EE271D" w:rsidRDefault="00EE271D" w:rsidP="00E550F9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271D" w:rsidRPr="00EE271D" w:rsidRDefault="00EE271D" w:rsidP="00E550F9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rPr>
          <w:tblCellSpacing w:w="0" w:type="dxa"/>
        </w:trPr>
        <w:tc>
          <w:tcPr>
            <w:tcW w:w="3075" w:type="dxa"/>
          </w:tcPr>
          <w:p w:rsidR="000A4C12" w:rsidRPr="000A4C12" w:rsidRDefault="000A4C12" w:rsidP="000A4C12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 xml:space="preserve">6. Порядок предоставления Концессионеру земельных участков, срок заключения с Концессионером договоров аренды земельных участков 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A4C12" w:rsidRPr="000A4C12" w:rsidRDefault="000A4C12" w:rsidP="000A4C12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0A4C12" w:rsidRPr="000A4C12" w:rsidRDefault="000A4C12" w:rsidP="000A4C12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1. Земельные участки, на которых располагаются Объекты Концессионного соглашения и которые необходимы для осуществления Концессионером деятельности, предусмотренной Концессионным соглашением, предоставляются Концессионеру в аренду в соответствии с земельным законодательством на срок, который устанавливается Концессионным соглашением. </w:t>
            </w:r>
          </w:p>
          <w:p w:rsidR="000A4C12" w:rsidRPr="000A4C12" w:rsidRDefault="000A4C12" w:rsidP="000A4C12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2. Договор аренды на земельные участки должен быть заключ</w:t>
            </w:r>
            <w:r w:rsidR="00FE32AA">
              <w:rPr>
                <w:rFonts w:ascii="Times New Roman" w:eastAsia="Calibri" w:hAnsi="Times New Roman" w:cs="Times New Roman"/>
                <w:sz w:val="24"/>
                <w:lang w:eastAsia="ru-RU"/>
              </w:rPr>
              <w:t>ё</w:t>
            </w: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н с Концессионером не позднее чем через 60 рабочих дней со дня подписания Концессионного соглашения: </w:t>
            </w:r>
          </w:p>
          <w:p w:rsidR="000A4C12" w:rsidRPr="000A4C12" w:rsidRDefault="000A4C12" w:rsidP="000A4C12">
            <w:pPr>
              <w:spacing w:after="0" w:line="240" w:lineRule="auto"/>
              <w:ind w:left="165" w:firstLine="544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lang w:eastAsia="ru-RU"/>
              </w:rPr>
            </w:pPr>
          </w:p>
          <w:p w:rsidR="000A4C12" w:rsidRPr="000A4C12" w:rsidRDefault="000A4C12" w:rsidP="000A4C12">
            <w:pPr>
              <w:spacing w:after="0" w:line="240" w:lineRule="auto"/>
              <w:ind w:left="165" w:right="17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Лот 1:  </w:t>
            </w:r>
          </w:p>
          <w:p w:rsidR="000A4C12" w:rsidRPr="000A4C12" w:rsidRDefault="000A4C12" w:rsidP="000A4C12">
            <w:pPr>
              <w:spacing w:after="0" w:line="240" w:lineRule="auto"/>
              <w:ind w:left="61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1. Земельный участок под водозабор и водонапорную башню по адресу: Республика Хакасия с.Таштып ул.Луначарского 16В </w:t>
            </w:r>
          </w:p>
          <w:p w:rsidR="000A4C12" w:rsidRPr="000A4C12" w:rsidRDefault="000A4C12" w:rsidP="000A4C12">
            <w:pPr>
              <w:spacing w:after="0" w:line="240" w:lineRule="auto"/>
              <w:ind w:left="61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2. Земельный участок под водозабор и водонапорную башню по адресу: Республика Хакасия с.Таштып ул.Комсомольская 21 </w:t>
            </w:r>
          </w:p>
          <w:p w:rsidR="000A4C12" w:rsidRPr="000A4C12" w:rsidRDefault="000A4C12" w:rsidP="000A4C12">
            <w:pPr>
              <w:spacing w:after="0" w:line="240" w:lineRule="auto"/>
              <w:ind w:left="61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3.  Земельный участок под водозабор и водонапорную башню по адресу: Республика Хакасия с.Таштып ул.Советская 1Б </w:t>
            </w:r>
          </w:p>
          <w:p w:rsidR="000A4C12" w:rsidRPr="000A4C12" w:rsidRDefault="000A4C12" w:rsidP="000A4C12">
            <w:pPr>
              <w:spacing w:after="0" w:line="240" w:lineRule="auto"/>
              <w:ind w:left="61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4. Земельный участок под водозабор и водонапорную башню по адресу: Республика Хакасия с.Таштып ул.Юбилейная 45А</w:t>
            </w:r>
          </w:p>
          <w:p w:rsidR="000A4C12" w:rsidRPr="000A4C12" w:rsidRDefault="000A4C12" w:rsidP="000A4C12">
            <w:pPr>
              <w:spacing w:after="0" w:line="240" w:lineRule="auto"/>
              <w:ind w:left="61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5. Земельный участок под водозабор и водонапорную башню по адресу: Республика Хакасия с.Таштып ул.Карла Маркса 47Б</w:t>
            </w:r>
          </w:p>
          <w:p w:rsidR="000A4C12" w:rsidRPr="000A4C12" w:rsidRDefault="000A4C12" w:rsidP="000A4C12">
            <w:pPr>
              <w:spacing w:after="0" w:line="240" w:lineRule="auto"/>
              <w:ind w:left="61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6. Земельный участок под артскважину по адресу: Республика Хакасия с.Таштып ул.Октябрьская 83Д. </w:t>
            </w:r>
          </w:p>
          <w:p w:rsidR="000A4C12" w:rsidRPr="000A4C12" w:rsidRDefault="000A4C12" w:rsidP="000A4C12">
            <w:pPr>
              <w:spacing w:after="0" w:line="240" w:lineRule="auto"/>
              <w:ind w:left="61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7. Земельный уч</w:t>
            </w:r>
            <w:r w:rsidR="00154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асток под водонапорную башню по 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адресу: с.Таштып ул.Октябрьская 83Д</w:t>
            </w:r>
          </w:p>
          <w:p w:rsidR="000A4C12" w:rsidRPr="000A4C12" w:rsidRDefault="000A4C12" w:rsidP="000A4C12">
            <w:pPr>
              <w:spacing w:after="0" w:line="240" w:lineRule="auto"/>
              <w:ind w:left="165" w:right="170"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eastAsia="ru-RU"/>
              </w:rPr>
            </w:pPr>
          </w:p>
          <w:p w:rsidR="000A4C12" w:rsidRPr="000A4C12" w:rsidRDefault="000A4C12" w:rsidP="000A4C12">
            <w:pPr>
              <w:spacing w:after="0" w:line="240" w:lineRule="auto"/>
              <w:ind w:left="165" w:right="17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Лот 2:</w:t>
            </w:r>
          </w:p>
          <w:p w:rsidR="000A4C12" w:rsidRPr="000A4C12" w:rsidRDefault="000A4C12" w:rsidP="000A4C12">
            <w:pPr>
              <w:numPr>
                <w:ilvl w:val="0"/>
                <w:numId w:val="24"/>
              </w:numPr>
              <w:spacing w:after="0" w:line="240" w:lineRule="auto"/>
              <w:ind w:left="753" w:right="175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Земельный участок под котельной </w:t>
            </w:r>
            <w:r w:rsidR="00FE3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адресу: Республика Хакасия, 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с.Таштып ул.Кирова 27Г</w:t>
            </w:r>
          </w:p>
          <w:p w:rsidR="000A4C12" w:rsidRPr="000A4C12" w:rsidRDefault="000A4C12" w:rsidP="000A4C12">
            <w:pPr>
              <w:numPr>
                <w:ilvl w:val="0"/>
                <w:numId w:val="24"/>
              </w:numPr>
              <w:spacing w:after="0" w:line="240" w:lineRule="auto"/>
              <w:ind w:left="753" w:right="175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</w:t>
            </w:r>
            <w:r w:rsidR="00FE3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льный участок 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 котельной </w:t>
            </w:r>
            <w:r w:rsidR="00FE3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адресу: Республика Хакасия, 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с.Таштып ул.Карла Маркса 47Б</w:t>
            </w:r>
          </w:p>
          <w:p w:rsidR="000A4C12" w:rsidRPr="000A4C12" w:rsidRDefault="000A4C12" w:rsidP="000A4C12">
            <w:pPr>
              <w:numPr>
                <w:ilvl w:val="0"/>
                <w:numId w:val="24"/>
              </w:numPr>
              <w:spacing w:after="0" w:line="240" w:lineRule="auto"/>
              <w:ind w:left="753" w:right="175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участок под котельной</w:t>
            </w:r>
            <w:r w:rsidR="00FE3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адресу: Республика Хакасия,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с.Таштып ул.Мечникова 1А</w:t>
            </w:r>
          </w:p>
          <w:p w:rsidR="000A4C12" w:rsidRPr="000A4C12" w:rsidRDefault="000A4C12" w:rsidP="000A4C12">
            <w:pPr>
              <w:numPr>
                <w:ilvl w:val="0"/>
                <w:numId w:val="24"/>
              </w:numPr>
              <w:spacing w:after="0" w:line="240" w:lineRule="auto"/>
              <w:ind w:left="753" w:right="175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Земельный участок под котельной </w:t>
            </w:r>
            <w:r w:rsidR="00FE3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адресу: Республика Хакасия, 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с.Таштып ул.Октябрьская 83Д</w:t>
            </w:r>
          </w:p>
          <w:p w:rsidR="000A4C12" w:rsidRPr="000E5A58" w:rsidRDefault="000A4C12" w:rsidP="000A4C12">
            <w:pPr>
              <w:numPr>
                <w:ilvl w:val="0"/>
                <w:numId w:val="24"/>
              </w:numPr>
              <w:spacing w:after="0" w:line="240" w:lineRule="auto"/>
              <w:ind w:left="753" w:right="170" w:hanging="426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Земельные участки под тепловые сети, расположенные в с.Таштып.</w:t>
            </w:r>
          </w:p>
          <w:p w:rsidR="000E5A58" w:rsidRPr="000A4C12" w:rsidRDefault="000E5A58" w:rsidP="000E5A58">
            <w:pPr>
              <w:spacing w:after="0" w:line="240" w:lineRule="auto"/>
              <w:ind w:left="753" w:right="17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A4C12" w:rsidRDefault="000A4C12" w:rsidP="000A4C12">
            <w:pPr>
              <w:spacing w:after="0" w:line="240" w:lineRule="auto"/>
              <w:ind w:left="165" w:right="17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Лот 3:</w:t>
            </w:r>
          </w:p>
          <w:p w:rsidR="00773A97" w:rsidRPr="00773A97" w:rsidRDefault="00773A97" w:rsidP="00F04EDE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738" w:right="170" w:hanging="567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Земельный участок под очистными сооружениями по адресу: Республика Хакасия, с. Таштып, ул. Подгорная 12А</w:t>
            </w:r>
          </w:p>
          <w:p w:rsidR="00E550F9" w:rsidRPr="000A4C12" w:rsidRDefault="00E550F9" w:rsidP="00E550F9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0A4C12" w:rsidRPr="000A4C12" w:rsidRDefault="000A4C12" w:rsidP="000A4C12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rPr>
          <w:tblCellSpacing w:w="0" w:type="dxa"/>
        </w:trPr>
        <w:tc>
          <w:tcPr>
            <w:tcW w:w="3075" w:type="dxa"/>
          </w:tcPr>
          <w:p w:rsidR="000A4C12" w:rsidRPr="000A4C12" w:rsidRDefault="000A4C12" w:rsidP="000A4C12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 xml:space="preserve">7. Цели использования (эксплуатации) Объектов Концессионного соглашения </w:t>
            </w:r>
          </w:p>
        </w:tc>
        <w:tc>
          <w:tcPr>
            <w:tcW w:w="7200" w:type="dxa"/>
          </w:tcPr>
          <w:p w:rsidR="000A4C12" w:rsidRPr="000A4C12" w:rsidRDefault="009E3BCA" w:rsidP="000A4C12">
            <w:pPr>
              <w:spacing w:after="0" w:line="240" w:lineRule="auto"/>
              <w:ind w:left="165" w:right="284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</w:t>
            </w:r>
            <w:r w:rsidR="000A4C12"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. Осуществление деятельности с использованием (эксплуатацией) и содержанием Объектов Концессионного соглашения.  </w:t>
            </w:r>
          </w:p>
          <w:p w:rsidR="000A4C12" w:rsidRPr="000A4C12" w:rsidRDefault="000A4C12" w:rsidP="000A4C12">
            <w:pPr>
              <w:spacing w:after="0" w:line="240" w:lineRule="auto"/>
              <w:ind w:left="165" w:right="284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Изменение целевого назначения реконструируемого Объекта Концессионного соглашения не допускается. </w:t>
            </w:r>
          </w:p>
        </w:tc>
      </w:tr>
      <w:tr w:rsidR="000A4C12" w:rsidRPr="000A4C12" w:rsidTr="000A4C12">
        <w:trPr>
          <w:trHeight w:val="1585"/>
          <w:tblCellSpacing w:w="0" w:type="dxa"/>
        </w:trPr>
        <w:tc>
          <w:tcPr>
            <w:tcW w:w="3075" w:type="dxa"/>
          </w:tcPr>
          <w:p w:rsidR="000A4C12" w:rsidRPr="000A4C12" w:rsidRDefault="000A4C12" w:rsidP="000A4C12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8. Срок использования (эксплуатации) Объектов Концессионного соглашения в целях, предусмотренных назначением Объектов   </w:t>
            </w:r>
          </w:p>
        </w:tc>
        <w:tc>
          <w:tcPr>
            <w:tcW w:w="7200" w:type="dxa"/>
          </w:tcPr>
          <w:p w:rsidR="000A4C12" w:rsidRPr="000A4C12" w:rsidRDefault="000A4C12" w:rsidP="000A4C12">
            <w:pPr>
              <w:spacing w:after="0" w:line="240" w:lineRule="auto"/>
              <w:ind w:left="165" w:right="284" w:firstLine="709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В течение срока действия Концессионного соглашения. </w:t>
            </w:r>
          </w:p>
        </w:tc>
      </w:tr>
      <w:tr w:rsidR="000A4C12" w:rsidRPr="000A4C12" w:rsidTr="000A4C12">
        <w:trPr>
          <w:tblCellSpacing w:w="0" w:type="dxa"/>
        </w:trPr>
        <w:tc>
          <w:tcPr>
            <w:tcW w:w="3075" w:type="dxa"/>
          </w:tcPr>
          <w:p w:rsidR="000A4C12" w:rsidRPr="000A4C12" w:rsidRDefault="000E5A58" w:rsidP="000A4C12">
            <w:pPr>
              <w:spacing w:after="0" w:line="240" w:lineRule="auto"/>
              <w:ind w:left="180" w:right="175"/>
              <w:rPr>
                <w:rFonts w:ascii="Times New Roman" w:eastAsia="Calibri" w:hAnsi="Times New Roman" w:cs="Times New Roman"/>
                <w:color w:val="FF00FF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9. Способы обеспечения </w:t>
            </w:r>
            <w:r w:rsidR="000A4C12"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исполнения Концессионером обязательств по концессионному соглашению</w:t>
            </w:r>
          </w:p>
          <w:p w:rsidR="000A4C12" w:rsidRPr="000A4C12" w:rsidRDefault="000A4C12" w:rsidP="000A4C12">
            <w:pPr>
              <w:spacing w:after="0" w:line="240" w:lineRule="auto"/>
              <w:ind w:left="180" w:right="175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200" w:type="dxa"/>
          </w:tcPr>
          <w:p w:rsidR="000A4C12" w:rsidRPr="000A4C12" w:rsidRDefault="000A4C12" w:rsidP="000A4C12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1. Концессионер обязан предоставить один из следующих видов обеспечения: предоставление безотзывной банковской гарантии, передача концессионером концеденту в залог прав концессионера по договору банковского вклада (депозита), осуществление страхования риска ответственности концессионера за нарушение обязательств по концессионному соглашению.</w:t>
            </w:r>
          </w:p>
          <w:p w:rsidR="000A4C12" w:rsidRPr="000A4C12" w:rsidRDefault="000A4C12" w:rsidP="000A4C12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Обеспечение предоставляется сроком на 1 год с последующей ежегодной пролонгацией до окончания срока исполнения обязательств. </w:t>
            </w:r>
          </w:p>
          <w:p w:rsidR="000A4C12" w:rsidRPr="000A4C12" w:rsidRDefault="000A4C12" w:rsidP="000A4C12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2. Размер обеспечения обязательств по Концессионному соглашению составляет исходя из годового объ</w:t>
            </w:r>
            <w:r w:rsidR="0015426F">
              <w:rPr>
                <w:rFonts w:ascii="Times New Roman" w:eastAsia="Calibri" w:hAnsi="Times New Roman" w:cs="Times New Roman"/>
                <w:sz w:val="24"/>
                <w:lang w:eastAsia="ru-RU"/>
              </w:rPr>
              <w:t>ё</w:t>
            </w: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ма инвестиций: </w:t>
            </w:r>
          </w:p>
          <w:p w:rsidR="000A4C12" w:rsidRPr="000A4C12" w:rsidRDefault="000A4C12" w:rsidP="000A4C12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по</w:t>
            </w:r>
            <w:r w:rsidR="00D75E49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 w:rsidRPr="000A4C1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Лоту 1 -  </w:t>
            </w:r>
            <w:r w:rsidR="00DD4698">
              <w:rPr>
                <w:rFonts w:ascii="Times New Roman" w:eastAsia="Calibri" w:hAnsi="Times New Roman" w:cs="Times New Roman"/>
                <w:sz w:val="24"/>
                <w:lang w:eastAsia="ru-RU"/>
              </w:rPr>
              <w:t>20</w:t>
            </w: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(</w:t>
            </w:r>
            <w:r w:rsidR="00DD4698">
              <w:rPr>
                <w:rFonts w:ascii="Times New Roman" w:eastAsia="Calibri" w:hAnsi="Times New Roman" w:cs="Times New Roman"/>
                <w:sz w:val="24"/>
                <w:lang w:eastAsia="ru-RU"/>
              </w:rPr>
              <w:t>двадцать тысяч</w:t>
            </w: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) рублей; </w:t>
            </w:r>
          </w:p>
          <w:p w:rsidR="000A4C12" w:rsidRPr="000A4C12" w:rsidRDefault="000A4C12" w:rsidP="000A4C12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lastRenderedPageBreak/>
              <w:t xml:space="preserve">по Лоту 2 – </w:t>
            </w:r>
            <w:r w:rsidR="00DD4698">
              <w:rPr>
                <w:rFonts w:ascii="Times New Roman" w:eastAsia="Calibri" w:hAnsi="Times New Roman" w:cs="Times New Roman"/>
                <w:sz w:val="24"/>
                <w:lang w:eastAsia="ru-RU"/>
              </w:rPr>
              <w:t>20</w:t>
            </w: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(</w:t>
            </w:r>
            <w:r w:rsidR="00DD4698">
              <w:rPr>
                <w:rFonts w:ascii="Times New Roman" w:eastAsia="Calibri" w:hAnsi="Times New Roman" w:cs="Times New Roman"/>
                <w:sz w:val="24"/>
                <w:lang w:eastAsia="ru-RU"/>
              </w:rPr>
              <w:t>двадцать тысяч</w:t>
            </w: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) рублей. </w:t>
            </w:r>
          </w:p>
          <w:p w:rsidR="000A4C12" w:rsidRPr="000A4C12" w:rsidRDefault="000A4C12" w:rsidP="000A4C12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по Лоту 3 – </w:t>
            </w:r>
            <w:r w:rsidR="00DD4698">
              <w:rPr>
                <w:rFonts w:ascii="Times New Roman" w:eastAsia="Calibri" w:hAnsi="Times New Roman" w:cs="Times New Roman"/>
                <w:sz w:val="24"/>
                <w:lang w:eastAsia="ru-RU"/>
              </w:rPr>
              <w:t>20</w:t>
            </w: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(</w:t>
            </w:r>
            <w:r w:rsidR="00DD4698">
              <w:rPr>
                <w:rFonts w:ascii="Times New Roman" w:eastAsia="Calibri" w:hAnsi="Times New Roman" w:cs="Times New Roman"/>
                <w:sz w:val="24"/>
                <w:lang w:eastAsia="ru-RU"/>
              </w:rPr>
              <w:t>двадцать тысяч</w:t>
            </w: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) рублей. </w:t>
            </w:r>
          </w:p>
          <w:p w:rsidR="000A4C12" w:rsidRPr="000A4C12" w:rsidRDefault="000A4C12" w:rsidP="000A4C12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Концессионер обязан представить обеспечение обязательств по концессионному соглашению в течение 30 календарных дней с момента подписания Концессионного соглашения.</w:t>
            </w:r>
          </w:p>
        </w:tc>
      </w:tr>
      <w:tr w:rsidR="000A4C12" w:rsidRPr="000A4C12" w:rsidTr="000A4C12">
        <w:trPr>
          <w:trHeight w:val="4350"/>
          <w:tblCellSpacing w:w="0" w:type="dxa"/>
        </w:trPr>
        <w:tc>
          <w:tcPr>
            <w:tcW w:w="3075" w:type="dxa"/>
            <w:tcBorders>
              <w:bottom w:val="single" w:sz="4" w:space="0" w:color="auto"/>
            </w:tcBorders>
          </w:tcPr>
          <w:p w:rsidR="000A4C12" w:rsidRPr="000A4C12" w:rsidRDefault="00C651DB" w:rsidP="000A4C12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 xml:space="preserve">10. Порядок </w:t>
            </w:r>
            <w:r w:rsidR="000A4C12"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возмещения  расходов Концессионера в случае досрочного расторжения Концессионного соглашения</w:t>
            </w:r>
          </w:p>
          <w:p w:rsidR="000A4C12" w:rsidRPr="000A4C12" w:rsidRDefault="000A4C12" w:rsidP="000A4C12">
            <w:pPr>
              <w:spacing w:after="144" w:line="240" w:lineRule="auto"/>
              <w:ind w:left="180" w:right="175"/>
              <w:rPr>
                <w:rFonts w:ascii="Times New Roman" w:eastAsia="Calibri" w:hAnsi="Times New Roman" w:cs="Times New Roman"/>
                <w:color w:val="FF00FF"/>
                <w:sz w:val="24"/>
                <w:lang w:eastAsia="ru-RU"/>
              </w:rPr>
            </w:pPr>
          </w:p>
          <w:p w:rsidR="000A4C12" w:rsidRPr="000A4C12" w:rsidRDefault="000A4C12" w:rsidP="000A4C12">
            <w:pPr>
              <w:spacing w:after="144" w:line="240" w:lineRule="auto"/>
              <w:ind w:left="180" w:right="175"/>
              <w:rPr>
                <w:rFonts w:ascii="Times New Roman" w:eastAsia="Calibri" w:hAnsi="Times New Roman" w:cs="Times New Roman"/>
                <w:color w:val="FF00FF"/>
                <w:sz w:val="24"/>
                <w:lang w:eastAsia="ru-RU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0A4C12" w:rsidRPr="000A4C12" w:rsidRDefault="000A4C12" w:rsidP="000A4C12">
            <w:pPr>
              <w:spacing w:after="0" w:line="240" w:lineRule="auto"/>
              <w:ind w:left="165" w:right="176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 случае досрочного расторж</w:t>
            </w:r>
            <w:r w:rsidR="00C65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ения Концессионного соглашения 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вине Концессионера на о</w:t>
            </w:r>
            <w:r w:rsidR="00581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сновании решения суда, расходы 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Концессионера, предусмотренные Концессионным соглашением, возмещению не подлежат.</w:t>
            </w:r>
          </w:p>
          <w:p w:rsidR="000A4C12" w:rsidRPr="000A4C12" w:rsidRDefault="000A4C12" w:rsidP="000A4C12">
            <w:pPr>
              <w:spacing w:after="0" w:line="240" w:lineRule="auto"/>
              <w:ind w:left="165" w:right="176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 случае досрочного расторжения Концессионного соглашения, возмещение расходов на создание и (или) реконструкцию Объекта Концессионного соглашения осуществляется исходя из размера расходов Концессионера, подлежащих возмещению в соответствии с законодательством Российской Федерации в сфере регулирования цен (тарифов) и не возмещ</w:t>
            </w:r>
            <w:r w:rsidR="00154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нных ему на момент расторжения Концессионного соглашения.</w:t>
            </w:r>
          </w:p>
          <w:p w:rsidR="000A4C12" w:rsidRPr="000A4C12" w:rsidRDefault="000A4C12" w:rsidP="005814AB">
            <w:pPr>
              <w:spacing w:after="144" w:line="240" w:lineRule="auto"/>
              <w:ind w:left="165" w:right="176" w:firstLine="544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случае досрочного расторжения Концессионного соглашения, возмещение происходит по соглашению о возмещении расходов, заключаемому в срок не позднее 30 дней с момента расторжения Концессионного соглашения. Расходы возмещаются в течение 1-го года с момента заключения соответствующего соглашения. Размер возмещения определяется расч</w:t>
            </w:r>
            <w:r w:rsidR="00581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тным пут</w:t>
            </w:r>
            <w:r w:rsidR="00581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с приложением документального обоснования суммы возмещения.</w:t>
            </w:r>
          </w:p>
        </w:tc>
      </w:tr>
    </w:tbl>
    <w:p w:rsidR="000A4C12" w:rsidRPr="000A4C12" w:rsidRDefault="000A4C12" w:rsidP="000A4C12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sz w:val="16"/>
          <w:lang w:eastAsia="ru-RU"/>
        </w:rPr>
      </w:pPr>
      <w:bookmarkStart w:id="21" w:name="_Toc150592258"/>
      <w:bookmarkStart w:id="22" w:name="_Toc150592148"/>
      <w:bookmarkStart w:id="23" w:name="_Toc150592259"/>
      <w:bookmarkStart w:id="24" w:name="_Toc150592149"/>
      <w:bookmarkStart w:id="25" w:name="_Toc145760354"/>
      <w:bookmarkStart w:id="26" w:name="_Toc150592295"/>
      <w:bookmarkEnd w:id="21"/>
      <w:bookmarkEnd w:id="22"/>
      <w:bookmarkEnd w:id="23"/>
      <w:bookmarkEnd w:id="24"/>
      <w:bookmarkEnd w:id="25"/>
      <w:bookmarkEnd w:id="26"/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2.2 Перемена лиц по концессионному соглашению. </w:t>
      </w:r>
    </w:p>
    <w:p w:rsidR="000A4C12" w:rsidRPr="00CC0751" w:rsidRDefault="000A4C12" w:rsidP="000A4C12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>Переход прав и обязанностей концессионера.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2.2.1 Перемена лиц по Концессионному соглашению пут</w:t>
      </w:r>
      <w:r w:rsidR="005814AB">
        <w:rPr>
          <w:rFonts w:ascii="Times New Roman" w:eastAsia="Calibri" w:hAnsi="Times New Roman" w:cs="Times New Roman"/>
          <w:sz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м уступки требования или перевода долга допускается с согласия Концедента с момента ввода в эксплуатацию Объекта Концессионного соглашения. Концессионер не вправе передавать в залог свои права по Концессионному соглашению. В случае перемены лиц по Концессионному соглашению не допускается внесение изменений в условия Концессионного соглашения, определяющие технические характеристики Объекта Концессионного соглашения.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0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соглашению. 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2.2.2 Переход прав и обязанностей Концессионера –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конкурса, установленным конкурсной документацией.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CC0751" w:rsidRDefault="000A4C12" w:rsidP="000A4C12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2.3 Риски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При организации эксплуатации Объектов Концессионеру необходимо учитывать и минимизировать следующие риски.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2.2.1 Общие риски Концессионного соглашения: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1) риск нанесения Концессионером вреда здоровью или иного ущерба в отношении третьих лиц;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2) риск нанесения вреда здоровью или иного ущерба в отношении сотрудников Концессионера;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3) риск невыполнения обязательств по Концессионному соглашению со стороны Концедента;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4) риск нарушения Концессионером прав на интеллектуальную собственность третьих лиц;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lastRenderedPageBreak/>
        <w:t xml:space="preserve">5) риск несогласованного изменения состава лиц, имеющих право контроля деятельности Концессионера;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6) риск невыполнения Концессионером обязательств перед кредиторами (риск дефолта (банкротства) Концессионера;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7) риск невыполнения обязательств по Концессионному соглашению со стороны Концессионера.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2.2.2 Риски эксплуатации: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1) риск превышения бюджета операционных затрат;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2) риск уменьшения срока эксплуатации Объектов и имущественного комплекса;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3) риск создания опасных условий пользования Объектами и иным имуществом для третьих лиц;  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4) риск обеспечения недостаточного уровня безопасности Объектов;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5) риск ошибок в информации, относящейся к экономическим прогнозам, переданной Концессионеру до начала Концессионного соглашения;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6) риск использования отдельных элементов Объектов либо иного имущества, а также переданных ему земельных участков не по целевому назначению и разреш</w:t>
      </w:r>
      <w:r w:rsidR="005814AB">
        <w:rPr>
          <w:rFonts w:ascii="Times New Roman" w:eastAsia="Calibri" w:hAnsi="Times New Roman" w:cs="Times New Roman"/>
          <w:sz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нному использованию;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7) риск потери части рынка сбыта в результате строительства новых централизованных систем холодного водоснабжения (теплоснабжения) источников и водопроводных и тепловых сетей Концедентом;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8) риск прекращения эксплуатации Объектов.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2.2.3 Риски изменения финансовой эффективности Концессионного соглашения: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1) риск изменения спроса;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2) риск недостаточности уровня тарифов;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3) риск ликвидности при реализации инвестиционной программы;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4) риск недобора платежей по выставленным счетам;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5) риск незапланированного подключения к системам тепло- водоснабжения.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2.2.4 Правовые и политические риски: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1) риск изменения действующего законодательства;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2) риск изменения условий расторжения Концессионного соглашения.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2.2.5 Риски для окружающей среды: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1) риск нанесения экологического ущерба.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2.2.6 Технологические риски: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1) риск устаревания технологий.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2.2.7 Финансовые риски: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1) риск ограничения свободного потока капитала;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2) риск изменения валютного курса;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3) риск изменения процентной ставки;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4) риск инфляции.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2.2.8 Риски событий непреодолимой силы: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1) форс-мажор.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2.2.9 Риски при передаче Объектов Концеденту: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1) риск передачи Объектов в ненадлежащем состоянии.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2.2.10 Риски, связанные с земельными участками, передаваемыми Концессионеру: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1) риск задержки оформления Концедентом прав на земельные участки, передаваемые Концессионеру;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2) риск не урегулирования вопросов реконструкции на земельных участках, передаваемых Концессионеру;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3) риск переноса коммуникаций и иных объектов, расположенных в настоящее время на земельных участках, предоставляемых Концессионеру;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4) риск требований третьих лиц на участки, переданные Концессионеру;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5) риск скрытых дефектов земельных участков, переданных Концессионеру;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6) риск ограничения доступа или его отсутствие к объектам концессионного соглашения через иные земельные участки и объекты недвижимого имущества. 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2.2.11 Риски, связанные с реконструкцией и модернизацией Объектов и иного имущества: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1)  риск ошибок проектирования, содержащихся в проектной документации;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lastRenderedPageBreak/>
        <w:t xml:space="preserve">2) риск задержки согласования проектной документации;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3) риск реконструкции с нарушением инженерной документации;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4) риск требований третьих лиц в отношении передаваемого Концессионеру имущества;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5) риск скрытых дефектов имущества, передаваемого Концессионеру;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6) риск повреждения Объектов в процессе реконструкции;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7) риск прекращения Концессионного соглашения на стадии реконструкции;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8) риск протестов со стороны третьих лиц;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9) риск неисполнения обязательств субподрядчиками;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10) риск превышения бюджета затрат Концессионера;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11) риск нарушения сроков реконструкции;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2.2.12 Риски передачи в эксплуатацию построенных элементов Объектов: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1) риск нарушения сроков и порядка ввода Объектов в эксплуатацию.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>3. Состав и описание, в том числе технико-экономические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показатели Объекта Концессионного соглашения и иного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передаваемого Концедентом Концессионеру по Концессионному соглашению 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>имущества (по лотам)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lang w:eastAsia="ru-RU"/>
        </w:rPr>
      </w:pPr>
    </w:p>
    <w:p w:rsidR="000A4C12" w:rsidRPr="000A4C12" w:rsidRDefault="000A4C12" w:rsidP="000A4C12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i/>
          <w:sz w:val="24"/>
          <w:lang w:eastAsia="ru-RU"/>
        </w:rPr>
        <w:t>Лот 1:</w:t>
      </w:r>
    </w:p>
    <w:p w:rsidR="000A4C12" w:rsidRPr="000A4C12" w:rsidRDefault="000A4C12" w:rsidP="000A4C12">
      <w:pPr>
        <w:tabs>
          <w:tab w:val="left" w:pos="1276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3.1. Описание Объекта Концессионного соглашения и иного передаваемого Концедентом Концессионеру по Концессионному соглашению имущества. </w:t>
      </w:r>
    </w:p>
    <w:p w:rsidR="000A4C12" w:rsidRPr="00CC0751" w:rsidRDefault="000A4C12" w:rsidP="00CC0751">
      <w:pPr>
        <w:tabs>
          <w:tab w:val="left" w:pos="1276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Перечень муниципального имущества Таштыпского сельсовета, являющегося Объе</w:t>
      </w:r>
      <w:r w:rsidR="00CC075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ктом Концессионного соглашения:</w:t>
      </w:r>
    </w:p>
    <w:p w:rsidR="000A4C12" w:rsidRPr="00CC0751" w:rsidRDefault="000A4C12" w:rsidP="00CC0751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Объектами Концессионного соглашения являются недвижимое имущество и движимое имущество, технологически связанное с недвижимым имуществом и предназначенное для осуществления деятельности, предусмотренн</w:t>
      </w:r>
      <w:r w:rsidR="00CC07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Концессионным соглашением. 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Объектом Концессионного соглашения являются недвижимое имущество и движимое имущество, технологически связанное с недвижимым имуществом и предназначенное для осуществления деятельности, предусмотренной Концессионным соглашением.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Имущественный комплекс – Котельная № 5 по адресу: Республика Хакасия, Таштыпский район, с. Таштып, ул. Кирова, 27Г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4152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56549A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56549A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котельной №5, вид права: собственность муниципального образования Таштыпский сельсовет.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 год ввода в эксплуатацию – 1986г.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 комплекса котельная № 5 входит: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При</w:t>
      </w:r>
      <w:r w:rsidR="0056549A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мный бункер кот. №5 – 345230, инв. № 70082;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Агрегат элек. К 200-150-315 148950 кот. № 5, инв. № 70165;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Агрегат элек. К 200-150-315 148950 кот. № 5, инв. № 70164;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Вентилятор ВЦ – 14/46 кот. № 5  - 9347, инв. № 70056;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Вентилятор ВЦ – 14/46 кот. №5  - 9250, инв. № 70074;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Вентилятор осевой (вытяжной) кот. №5  - 10120, инв. № 70075;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Вентилятор осевой (вытяжной) кот. №5  - 10120, инв. № 70076;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Дымосос ДН – 6,3 кот. № 5  - 95743, инв. № 70050;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Дымосос ДН – 8 кот. № 5  - 52000, инв. № 70038;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Дымосос ДН – 8 кот. № 5  - 58200 инв. № 70046;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Дымосос ДН – 8 кот. № 5  - 92983, инв. № 70073;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Кабельные линии АВВГ 200м ко. № 5   422265, инв. № 70083;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Кот</w:t>
      </w:r>
      <w:r w:rsidR="00DC098F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л водогрейный КВР (1,7) кот. № 5  - 1454666, инв. № 70071;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Кот</w:t>
      </w:r>
      <w:r w:rsidR="00DC098F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л КВ – 1,5 кот. № 5   - 1661034, инв. № 70049;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Кот</w:t>
      </w:r>
      <w:r w:rsidR="00DC098F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л стальной кот. № 5 – 230790, инв. № 00040076;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Кот</w:t>
      </w:r>
      <w:r w:rsidR="00DC098F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л стальной кот. № 5 Комсом. – 24755, инв. № 00000068;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Кот</w:t>
      </w:r>
      <w:r w:rsidR="00DC098F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л стальной кот. № 5 Комсом. –30466,4, инв. № 00000069;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К-150-125-315. кот. № 5 – 55552, инв. № 00000098;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Секции водонагревателей скоростных повехностью, инв. № 70078;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Секции водонагревателей скоростных повехностью, инв. № 70079;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Транспорт</w:t>
      </w:r>
      <w:r w:rsidR="00DC098F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р углеподачи «ТСУ»-15 кот. № 5  1526000, инв. № 70080;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Циклон – 15 кот. № 5  - 151612, инв. № 70070;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Циклон – 15 кот. № 5   - 151612, инв. № 70069;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Циклон ЦБ 2-2-3 кот. № 5  - 152613, инв. № 70055;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Циклон ЦБ 2-2-3 кот. № 5  - 152612, инв. № 70054;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Экономайзер кот. № 5  93983, инв. № 70053;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Экономайзер ЭСВ-29 кот. № 5  - 102200, инв. № 70072;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Эл. двигатель АИР 160М2 18,5кВт 3000 об/мин-24780, инв. №70118;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Эл. двигать 30 кВт кот. № 5-26000, инв. № 00000101;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Эл. двигатель АИР-18,5 кВт 160 ОМ2 – 22302 вод, инв. № 70047;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Эл. двигатель 7Ф (5АМХ) 160 S4 15-1500-22200, инв. №70157;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Кабельные линии КВВГ 4*240 кот. № 5 – 73938, инв. № 70067;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Дымовая труба кот. № 5  - 507930, инв. № 70084.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2. Котельная школы № 2 по адресу: Республика Хакасия, Таштыпский район, с. Таштып, ул. Карла Маркса, 47Б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2582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56549A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56549A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котельной школы №2, вид права: собственность муниципального образования Таштыпский сельсовет.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-  год ввода в эксплуатацию – 1985 г.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- производительность 1,48 Гкал/час.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В состав комплекса котельная школы № 2 входят: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Десятисекционный водогрейный кот</w:t>
      </w:r>
      <w:r w:rsidR="00DC098F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л шк. № 2  325000, инв. № 70089;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Десятисекционный водогрейный кот</w:t>
      </w:r>
      <w:r w:rsidR="00DC098F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л шк. № 2  325000, инв. № 70090;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К-80, 18. кот.шк.№2 – 3200, инв. № 00000096;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К-80, 18. кот.шк.№2 –14471,85, инв. № 00000095.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3. Котельная ТУСМ по адресу: Республика Хакасия, Таштыпский район, с. Таштып, ул. Октябрьская, 83Д.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1615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DC098F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DC098F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котельной ТУСМ, вид права: собственность муниципального образования Таштыпский сельсовет.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 год ввода в эксплуатацию –  1973 г.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производительность 1,48 Гкал/час.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 комплекса котельная ТУСМ входят: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Кот</w:t>
      </w:r>
      <w:r w:rsidR="00DC098F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л стальной ТУСМ – 24755, инв. № 00040035;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Кот</w:t>
      </w:r>
      <w:r w:rsidR="00DC098F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л стальной ТУСМ – 30265, инв. № 00040069;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Площадка для угля ул. Октябрьская, 83, инв. № 01060821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4. Котельная ЦРБ по адресу:</w:t>
      </w:r>
      <w:r w:rsidR="00D75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Республика Хакасия, Таштыпский район, с. Таштып, ул. Мечникова, 1А.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148,8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DC098F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56549A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котельной ЦРБ, вид права: собственность муниципального образования Таштыпский сельсовет.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 год ввода в эксплуатацию –  1978 г.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производительность 2, 44 Гкал/час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 комплекса котельная ЦРБ входят: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Агрегат КМ 80-50-200 с эл./дв. ЦРБ – 33500, инв. № 70033;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Агрегат КМ 80-50-200 с эл./дв. ЦРБ – 33500, инв. № 70032;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Вентилятор кот. ЦРБ  - 9800 №1, инв. № 70087;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Вентилятор кот. ЦРБ  - 9800 №2, инв. № 70103;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Дымосос ДН № 8 ЦРБ, инв. №. № 01155607;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Угольная площадка кот. ЦРБ  - 83398, инв. № 70086;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Циклон ЦН 15 ЦРБ-70000, инв. № 01155608;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Кабельные линии кот. ЦРБ  - 180002, инв. № 70085; 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5. Тепловые сети, расположенные по адресу:</w:t>
      </w:r>
      <w:r w:rsidR="00D75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Республика Хакасия, Таштыпский район, с. Таштып.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 права: собственность муниципального образования Таштыпский сельсовет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протяж</w:t>
      </w:r>
      <w:r w:rsidR="0056549A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нность канализационных сетей с. Таштып – 474,66 м.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В тепловые сети входят: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Агрегат К-100-65-200 с эл./дв. Насосная – 44400, инв. № 70145;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Агрегат К-100-65-200 с эл./дв. Насосная – 44400, инв. № 70146;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Сети теплофикации 770,76 м Советская, 144, инв. № 70113;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Тепловые сети ОВД прот.-130м   - 434470, инв. № 70096;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Тепловые сети солнышко прот.м 40 – 160600, инв. № 70092;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Тепловые сети РДК прот. 55 м. – 222010, инв. 3 70097;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Тепловые сети (народ.суд) прот. 30м  - 143520, инв. № 70091;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Тепловые сети (от тк до ул. Кирова) 21м  - 110135, инв. № 70093;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Тепловые сети (от тк кот. До здан. полик. ЦРБ) 95м, инв. № 700954;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Тепловые сети (от тк.25 до музея) 44м  - 230600, инв. № 70094;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Теплосеть ул. Октябрьская, 83, инв. № 01060824;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Теплотрасса водопровод 238539, инв. № 00030010;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Теплотрасса водопровод 144506, инв. № 00030011;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Теплотрасса кот. ЦРБ- 80607  - 1282709, инв. № 00000104;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Теплотрасса кот. № 5  - 875114 – 1282709, инв. № 00000103;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Теплотрасса кот.шк.№1  57184,19  - 1282709, инв. № 00000105;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Теплотрасса ц/кот. 101859, инв. № 00030012;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Теплотрасса ц/кот  269804, инв. № 00000106;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Здание насосной школы №1, инв. № 00010016.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Сетевой насос кот. № 5  - 533025, инв. № 70051;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Сетевой насос кот. № 5  - 533026, инв. № 70052;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К-100-80-160.кот.-27000 кот. ЦРБ, инв. № 00000099;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К-150-125-315.кот. №5 – 55552, инв. № 00000098;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К-80, 18.кот.шк.№2 – 3200, инв. № 00000096;</w:t>
      </w:r>
    </w:p>
    <w:p w:rsidR="000A4C12" w:rsidRDefault="000A4C12" w:rsidP="00CC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К-8-18.кот.шк.№2 – 14471,85, инв. № 00000</w:t>
      </w:r>
      <w:r w:rsidR="00CC0751">
        <w:rPr>
          <w:rFonts w:ascii="Times New Roman" w:eastAsia="Calibri" w:hAnsi="Times New Roman" w:cs="Times New Roman"/>
          <w:sz w:val="24"/>
          <w:szCs w:val="24"/>
          <w:lang w:eastAsia="ru-RU"/>
        </w:rPr>
        <w:t>095;</w:t>
      </w:r>
    </w:p>
    <w:p w:rsidR="00424F3F" w:rsidRPr="00CC0751" w:rsidRDefault="00424F3F" w:rsidP="00CC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0A4C12" w:rsidRDefault="000A4C12" w:rsidP="000A4C1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Лот 2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0A4C12" w:rsidRPr="000A4C12" w:rsidRDefault="000A4C12" w:rsidP="000A4C12">
      <w:pPr>
        <w:numPr>
          <w:ilvl w:val="0"/>
          <w:numId w:val="2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Объекта Концессионного соглашения и иного передаваемого Концедентом Концессионеру по Концессионному соглашению имущества.</w:t>
      </w: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муниципального имущества Таштыпского сельсовета, являющегося Объектом Концессионного соглашения</w:t>
      </w:r>
    </w:p>
    <w:p w:rsidR="000A4C12" w:rsidRPr="000A4C12" w:rsidRDefault="000A4C12" w:rsidP="00930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Объектом Концессионного соглашения являются недвижимое имущество и движимое имущество, технологически связанное с недвижимым имуществом и предназначенное для осуществления деятельности, предусмотре</w:t>
      </w:r>
      <w:r w:rsidR="00930CB1">
        <w:rPr>
          <w:rFonts w:ascii="Times New Roman" w:eastAsia="Calibri" w:hAnsi="Times New Roman" w:cs="Times New Roman"/>
          <w:sz w:val="24"/>
          <w:szCs w:val="24"/>
          <w:lang w:eastAsia="ru-RU"/>
        </w:rPr>
        <w:t>нной Концессионным соглашением.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Имущественный комплекс – Здание насосной по адресу: Республика Хакасия, Таштыпский район, с. Таштып, ул. Луначарского, 16В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16,4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DC098F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DC098F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здания насосной.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Здание насосной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предназначено для размещения скважин насосного оборудования и подачи воды в насос.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 Здание насосной входят: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глубинный ЭВЦ 5-5-120 скв. ТУСМ – 20690, инв. № 70137;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Насос глубинный ЭВЦ 8-40-90 скв. Комсом  24138, инв. № 70136;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ЭВЦ 6-16-110 водозаб.скв.10425 шк.№1 22600, инв. № 70141;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ЭВЦ 6-16-110.Водоп.12100, инв. № 00000085;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ЭВЦ 6-16-110.Водоп.13900, инв. № 00000086;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ЭВЦ 6-16-110.Водоп.19200, инв. № 01155594;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ЭВЦ 6-16-110.Водоп.11850, инв. № 00000084;</w:t>
      </w:r>
    </w:p>
    <w:p w:rsidR="000A4C12" w:rsidRPr="000A4C12" w:rsidRDefault="000A4C12" w:rsidP="00930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ЭВЦ 6-10-80. Водоп.баш</w:t>
      </w:r>
      <w:r w:rsidR="00930CB1">
        <w:rPr>
          <w:rFonts w:ascii="Times New Roman" w:eastAsia="Calibri" w:hAnsi="Times New Roman" w:cs="Times New Roman"/>
          <w:sz w:val="24"/>
          <w:szCs w:val="24"/>
          <w:lang w:eastAsia="ru-RU"/>
        </w:rPr>
        <w:t>ня Ком. 10300, инв. № 00000083.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Сети водоснабжения Республика Хакасия, Таштыпский район, с. Таштып, ул. Советская, 144.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 права: собственность муниципального образования Таштыпский сельсовет.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Сети водопровода осуществляют транспортировку поднятой питьевой воды до потребителей с. Таштып.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протяж</w:t>
      </w:r>
      <w:r w:rsidR="00DC098F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нность</w:t>
      </w:r>
      <w:r w:rsidR="00930CB1">
        <w:rPr>
          <w:rFonts w:ascii="Times New Roman" w:eastAsia="Calibri" w:hAnsi="Times New Roman" w:cs="Times New Roman"/>
          <w:sz w:val="24"/>
          <w:szCs w:val="24"/>
          <w:lang w:eastAsia="ru-RU"/>
        </w:rPr>
        <w:t>ю водопроводной сети – 467,4 м.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Водонапорная башня по адресу:</w:t>
      </w:r>
      <w:r w:rsidR="00D75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Республика Хакасия, Таштыпский район, с. Таштып, ул. Луначарского, 16В.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1495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DC098F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DC098F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водонапорной башни, вид права: собственность муниципального об</w:t>
      </w:r>
      <w:r w:rsidR="00930CB1">
        <w:rPr>
          <w:rFonts w:ascii="Times New Roman" w:eastAsia="Calibri" w:hAnsi="Times New Roman" w:cs="Times New Roman"/>
          <w:sz w:val="24"/>
          <w:szCs w:val="24"/>
          <w:lang w:eastAsia="ru-RU"/>
        </w:rPr>
        <w:t>разования Таштыпский сельсовет.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4.Водонапорная башня по адресу:</w:t>
      </w:r>
      <w:r w:rsidR="00D75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Республика Хакасия, Таштыпский район, с. Таштып, ул. Комсомольская, 21.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1362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930CB1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930CB1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водонапорной башни, вид права: собственность муниципального об</w:t>
      </w:r>
      <w:r w:rsidR="00930CB1">
        <w:rPr>
          <w:rFonts w:ascii="Times New Roman" w:eastAsia="Calibri" w:hAnsi="Times New Roman" w:cs="Times New Roman"/>
          <w:sz w:val="24"/>
          <w:szCs w:val="24"/>
          <w:lang w:eastAsia="ru-RU"/>
        </w:rPr>
        <w:t>разования Таштыпский сельсовет.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Водонапорная башня по адресу:</w:t>
      </w:r>
      <w:r w:rsidR="00D75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Республика Хакасия, Таштыпский район, с. Таштып, ул. Советская, 1Б.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570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930CB1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930CB1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водонапорной башни, вид права: собственность муниципального образования Таштыпский сельсовет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Водонапорная башня по адресу:</w:t>
      </w:r>
      <w:r w:rsidR="00D75E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Республика Хакасия, Таштыпский район, с. Таштып, ул. Юбилейная, 45А.</w:t>
      </w:r>
    </w:p>
    <w:p w:rsidR="000A4C12" w:rsidRPr="00930CB1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739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930CB1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930CB1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водонапорной башни, вид права: собственность муниципального образования Таштыпский сельсовет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Водонапорная башня по адресу:</w:t>
      </w:r>
      <w:r w:rsidR="00224C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Республика Хакасия, Таштыпский район, с. Таштып, ул. Карла Маркса, 47А.</w:t>
      </w:r>
    </w:p>
    <w:p w:rsidR="000A4C12" w:rsidRPr="00930CB1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1170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930CB1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930CB1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водонапорной башни, вид права: собственность муниципального образов</w:t>
      </w:r>
      <w:r w:rsidR="00930CB1">
        <w:rPr>
          <w:rFonts w:ascii="Times New Roman" w:eastAsia="Calibri" w:hAnsi="Times New Roman" w:cs="Times New Roman"/>
          <w:sz w:val="24"/>
          <w:szCs w:val="24"/>
          <w:lang w:eastAsia="ru-RU"/>
        </w:rPr>
        <w:t>ания Таштыпский сельсовет.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Артскважина по адресу:</w:t>
      </w:r>
      <w:r w:rsidR="00224C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Республика Хакасия, Таштыпский район, с. Таштып, ул. Октябрьская, 83Б.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333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930CB1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930CB1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артскважины, вид права: собственность муниципального образования Таштыпский сельсовет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го</w:t>
      </w:r>
      <w:r w:rsidR="00930CB1">
        <w:rPr>
          <w:rFonts w:ascii="Times New Roman" w:eastAsia="Calibri" w:hAnsi="Times New Roman" w:cs="Times New Roman"/>
          <w:sz w:val="24"/>
          <w:szCs w:val="24"/>
          <w:lang w:eastAsia="ru-RU"/>
        </w:rPr>
        <w:t>д ввода в эксплуатацию – 2002г.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Водозаборная скважина по адресу: Республика Хакасия, Таштыпский район, с. Таштып, ул. Подгорная, 12А.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10447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930CB1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930CB1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водозаборной скважины, вид права: собственность муниципального образования Таштыпский сельсовет.</w:t>
      </w:r>
    </w:p>
    <w:p w:rsidR="000A4C12" w:rsidRPr="005E4ACF" w:rsidRDefault="005E4ACF" w:rsidP="005E4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Глубина заложения 27 м.</w:t>
      </w:r>
    </w:p>
    <w:p w:rsidR="000A4C12" w:rsidRPr="000A4C12" w:rsidRDefault="005E4ACF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</w:t>
      </w:r>
      <w:r w:rsidR="000A4C12"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Сети водоснабжения с</w:t>
      </w:r>
      <w:r w:rsidR="00E32CD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A4C12"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Таштып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Земельный участок: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 права: государственная собственность не разграниченная. 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Сети водопровода осуществляют транспортировку поднятой питьевой воды до потребителей с. Таштып.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протяж</w:t>
      </w:r>
      <w:r w:rsidR="00192ED2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нность водопроводных сетей  - 17,2км. (17200 м.). </w:t>
      </w:r>
    </w:p>
    <w:p w:rsidR="00C46157" w:rsidRPr="000A4C12" w:rsidRDefault="00C46157" w:rsidP="000A4C12">
      <w:pPr>
        <w:keepNext/>
        <w:tabs>
          <w:tab w:val="left" w:pos="1276"/>
        </w:tabs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0A4C12" w:rsidRPr="000A4C12" w:rsidRDefault="000A4C12" w:rsidP="000A4C1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Лот 3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0A4C12" w:rsidRPr="000A4C12" w:rsidRDefault="000A4C12" w:rsidP="000A4C12">
      <w:pPr>
        <w:numPr>
          <w:ilvl w:val="0"/>
          <w:numId w:val="2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Объекта Концессионного соглашения и иного передаваемого Концедентом Концессионеру по Концессионному соглашению имущества.</w:t>
      </w: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муниципального имущества Таштыпского сельсовета, являющегося Объектом Концессионного соглашения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Объектом Концессионного соглашения являются недвижимое имущество и движимое имущество, технологически связанное с недвижимым имуществом и предназначенное для осуществления деятельности, предусмотренной Концессионным соглашением.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Очистные сооружения по адресу:</w:t>
      </w:r>
      <w:r w:rsidR="00224C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Республика Хакасия, Таштыпский район, с. Таштып, ул. Подгорная, 12А.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 права: собственность муниципального образования Таштыпский сельсовет.</w:t>
      </w:r>
    </w:p>
    <w:p w:rsidR="000A4C12" w:rsidRPr="005E4ACF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протяж</w:t>
      </w:r>
      <w:r w:rsidR="00192ED2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нность очистны</w:t>
      </w:r>
      <w:r w:rsidR="005E4ACF">
        <w:rPr>
          <w:rFonts w:ascii="Times New Roman" w:eastAsia="Calibri" w:hAnsi="Times New Roman" w:cs="Times New Roman"/>
          <w:sz w:val="24"/>
          <w:szCs w:val="24"/>
          <w:lang w:eastAsia="ru-RU"/>
        </w:rPr>
        <w:t>х сооружений с. Таштып – 137 м.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Сети канализации по адресу: Республика Хакасия, Таштыпский район, с. Таштып, ул. Советская, 144.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 права: собственность муниципального образования Таштыпский сельсовет.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протяж</w:t>
      </w:r>
      <w:r w:rsidR="00192ED2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нность канализационной сети с. Таштып  – 474,66 м.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Критерии конкурса и параметры критериев Конкурса на право заключения</w:t>
      </w: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Концессионного соглашения</w:t>
      </w:r>
    </w:p>
    <w:p w:rsidR="000A4C12" w:rsidRPr="000A4C12" w:rsidRDefault="000A4C12" w:rsidP="000A4C12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4C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1:</w:t>
      </w:r>
    </w:p>
    <w:tbl>
      <w:tblPr>
        <w:tblW w:w="9735" w:type="dxa"/>
        <w:tblCellSpacing w:w="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20"/>
        <w:gridCol w:w="1552"/>
        <w:gridCol w:w="1647"/>
        <w:gridCol w:w="1492"/>
        <w:gridCol w:w="1924"/>
      </w:tblGrid>
      <w:tr w:rsidR="000A4C12" w:rsidRPr="000A4C12" w:rsidTr="000A4C12">
        <w:trPr>
          <w:tblCellSpacing w:w="0" w:type="dxa"/>
        </w:trPr>
        <w:tc>
          <w:tcPr>
            <w:tcW w:w="3120" w:type="dxa"/>
            <w:vMerge w:val="restart"/>
            <w:vAlign w:val="center"/>
          </w:tcPr>
          <w:p w:rsidR="000A4C12" w:rsidRPr="000A4C12" w:rsidRDefault="000A4C12" w:rsidP="000A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критерия конкурса</w:t>
            </w:r>
          </w:p>
        </w:tc>
        <w:tc>
          <w:tcPr>
            <w:tcW w:w="6615" w:type="dxa"/>
            <w:gridSpan w:val="4"/>
            <w:vAlign w:val="center"/>
          </w:tcPr>
          <w:p w:rsidR="000A4C12" w:rsidRPr="000A4C12" w:rsidRDefault="000A4C12" w:rsidP="000A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 критерия конкурса</w:t>
            </w:r>
          </w:p>
        </w:tc>
      </w:tr>
      <w:tr w:rsidR="000A4C12" w:rsidRPr="000A4C12" w:rsidTr="00C65D3B">
        <w:trPr>
          <w:trHeight w:val="2203"/>
          <w:tblCellSpacing w:w="0" w:type="dxa"/>
        </w:trPr>
        <w:tc>
          <w:tcPr>
            <w:tcW w:w="3120" w:type="dxa"/>
            <w:vMerge/>
            <w:vAlign w:val="center"/>
          </w:tcPr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0A4C12" w:rsidRPr="000A4C12" w:rsidRDefault="000A4C12" w:rsidP="000A4C12">
            <w:pPr>
              <w:spacing w:after="0" w:line="240" w:lineRule="auto"/>
              <w:ind w:right="-1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значение критерия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1647" w:type="dxa"/>
            <w:vAlign w:val="center"/>
          </w:tcPr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или увеличение</w:t>
            </w:r>
          </w:p>
        </w:tc>
        <w:tc>
          <w:tcPr>
            <w:tcW w:w="1492" w:type="dxa"/>
            <w:vAlign w:val="center"/>
          </w:tcPr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критерия конкурса, предлага</w:t>
            </w:r>
            <w:r w:rsidR="006B1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емое претенден</w:t>
            </w:r>
            <w:r w:rsidR="006B1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</w:t>
            </w:r>
          </w:p>
        </w:tc>
        <w:tc>
          <w:tcPr>
            <w:tcW w:w="1924" w:type="dxa"/>
            <w:tcBorders>
              <w:right w:val="nil"/>
            </w:tcBorders>
            <w:vAlign w:val="center"/>
          </w:tcPr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Коэффициент, учитывающий значимость критерия конкурса.</w:t>
            </w:r>
          </w:p>
        </w:tc>
      </w:tr>
      <w:tr w:rsidR="000A4C12" w:rsidRPr="000A4C12" w:rsidTr="000A4C12">
        <w:trPr>
          <w:tblCellSpacing w:w="0" w:type="dxa"/>
        </w:trPr>
        <w:tc>
          <w:tcPr>
            <w:tcW w:w="3120" w:type="dxa"/>
          </w:tcPr>
          <w:p w:rsidR="000A4C12" w:rsidRPr="000A4C12" w:rsidRDefault="000A4C12" w:rsidP="00C66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Объем годовых расходов, финансируемых за сч</w:t>
            </w:r>
            <w:r w:rsidR="008D16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собственных средств </w:t>
            </w:r>
            <w:r w:rsidR="00C66D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концендента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r w:rsidR="009160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и текущий ремонт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52" w:type="dxa"/>
          </w:tcPr>
          <w:p w:rsidR="000A4C12" w:rsidRPr="000A4C12" w:rsidRDefault="000A4C12" w:rsidP="0091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160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1647" w:type="dxa"/>
          </w:tcPr>
          <w:p w:rsidR="000A4C12" w:rsidRPr="000A4C12" w:rsidRDefault="00E71540" w:rsidP="000A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</w:t>
            </w:r>
            <w:r w:rsidR="000A4C12"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1492" w:type="dxa"/>
          </w:tcPr>
          <w:p w:rsidR="000A4C12" w:rsidRPr="000A4C12" w:rsidRDefault="006B16BD" w:rsidP="000A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за каждые дополни</w:t>
            </w:r>
            <w:r w:rsidR="00BC2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тельные</w:t>
            </w:r>
            <w:r w:rsidR="00BC2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20,0 тыс. руб.</w:t>
            </w:r>
          </w:p>
        </w:tc>
        <w:tc>
          <w:tcPr>
            <w:tcW w:w="1924" w:type="dxa"/>
            <w:tcBorders>
              <w:right w:val="nil"/>
            </w:tcBorders>
          </w:tcPr>
          <w:p w:rsidR="000A4C12" w:rsidRPr="000A4C12" w:rsidRDefault="00092D07" w:rsidP="000A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0A4C12" w:rsidRPr="000A4C12" w:rsidRDefault="000A4C12" w:rsidP="000A4C12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4C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2:</w:t>
      </w:r>
    </w:p>
    <w:tbl>
      <w:tblPr>
        <w:tblW w:w="9735" w:type="dxa"/>
        <w:tblCellSpacing w:w="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20"/>
        <w:gridCol w:w="1552"/>
        <w:gridCol w:w="1647"/>
        <w:gridCol w:w="1492"/>
        <w:gridCol w:w="1924"/>
      </w:tblGrid>
      <w:tr w:rsidR="000A4C12" w:rsidRPr="000A4C12" w:rsidTr="000A4C12">
        <w:trPr>
          <w:tblCellSpacing w:w="0" w:type="dxa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12" w:rsidRPr="000A4C12" w:rsidRDefault="000A4C12" w:rsidP="000A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критерия конкурса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12" w:rsidRPr="000A4C12" w:rsidRDefault="000A4C12" w:rsidP="000A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 критерия конкурса</w:t>
            </w:r>
          </w:p>
        </w:tc>
      </w:tr>
      <w:tr w:rsidR="000A4C12" w:rsidRPr="000A4C12" w:rsidTr="000A4C12">
        <w:trPr>
          <w:tblCellSpacing w:w="0" w:type="dxa"/>
        </w:trPr>
        <w:tc>
          <w:tcPr>
            <w:tcW w:w="3120" w:type="dxa"/>
            <w:vMerge/>
            <w:vAlign w:val="center"/>
          </w:tcPr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0A4C12" w:rsidRPr="000A4C12" w:rsidRDefault="000A4C12" w:rsidP="000A4C12">
            <w:pPr>
              <w:spacing w:after="0" w:line="240" w:lineRule="auto"/>
              <w:ind w:right="-1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значение критерия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1647" w:type="dxa"/>
            <w:vAlign w:val="center"/>
          </w:tcPr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или увеличение</w:t>
            </w:r>
          </w:p>
        </w:tc>
        <w:tc>
          <w:tcPr>
            <w:tcW w:w="1492" w:type="dxa"/>
            <w:vAlign w:val="center"/>
          </w:tcPr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критерия конкурса, предлагаем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ое претендентом</w:t>
            </w:r>
          </w:p>
        </w:tc>
        <w:tc>
          <w:tcPr>
            <w:tcW w:w="1924" w:type="dxa"/>
            <w:tcBorders>
              <w:right w:val="nil"/>
            </w:tcBorders>
            <w:vAlign w:val="center"/>
          </w:tcPr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Коэффициент, учитывающий значимость критерия 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конкурса.</w:t>
            </w:r>
          </w:p>
        </w:tc>
      </w:tr>
      <w:tr w:rsidR="000A4C12" w:rsidRPr="000A4C12" w:rsidTr="000A4C12">
        <w:trPr>
          <w:tblCellSpacing w:w="0" w:type="dxa"/>
        </w:trPr>
        <w:tc>
          <w:tcPr>
            <w:tcW w:w="3120" w:type="dxa"/>
          </w:tcPr>
          <w:p w:rsidR="000A4C12" w:rsidRPr="000A4C12" w:rsidRDefault="00C65D3B" w:rsidP="00C66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Объем годовых расходов, финансируемых за сч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собственных средств </w:t>
            </w:r>
            <w:r w:rsidR="00C66D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концендента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и текущий ремонт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52" w:type="dxa"/>
          </w:tcPr>
          <w:p w:rsidR="000A4C12" w:rsidRPr="000A4C12" w:rsidRDefault="00C65D3B" w:rsidP="000A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7" w:type="dxa"/>
          </w:tcPr>
          <w:p w:rsidR="000A4C12" w:rsidRPr="000A4C12" w:rsidRDefault="000A4C12" w:rsidP="00C65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C65D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1492" w:type="dxa"/>
          </w:tcPr>
          <w:p w:rsidR="000A4C12" w:rsidRPr="000A4C12" w:rsidRDefault="00C65D3B" w:rsidP="000A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за каждые дополни-тельные 20,0 тыс. руб.</w:t>
            </w:r>
          </w:p>
        </w:tc>
        <w:tc>
          <w:tcPr>
            <w:tcW w:w="1924" w:type="dxa"/>
            <w:tcBorders>
              <w:right w:val="nil"/>
            </w:tcBorders>
          </w:tcPr>
          <w:p w:rsidR="000A4C12" w:rsidRPr="000A4C12" w:rsidRDefault="00092D07" w:rsidP="000A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0A4C12" w:rsidRPr="000A4C12" w:rsidRDefault="000A4C12" w:rsidP="000A4C12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3</w:t>
      </w:r>
    </w:p>
    <w:tbl>
      <w:tblPr>
        <w:tblW w:w="9735" w:type="dxa"/>
        <w:tblCellSpacing w:w="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20"/>
        <w:gridCol w:w="1552"/>
        <w:gridCol w:w="1647"/>
        <w:gridCol w:w="1492"/>
        <w:gridCol w:w="1924"/>
      </w:tblGrid>
      <w:tr w:rsidR="000A4C12" w:rsidRPr="000A4C12" w:rsidTr="000A4C12">
        <w:trPr>
          <w:tblCellSpacing w:w="0" w:type="dxa"/>
        </w:trPr>
        <w:tc>
          <w:tcPr>
            <w:tcW w:w="3120" w:type="dxa"/>
            <w:vMerge w:val="restart"/>
            <w:vAlign w:val="center"/>
          </w:tcPr>
          <w:p w:rsidR="000A4C12" w:rsidRPr="000A4C12" w:rsidRDefault="000A4C12" w:rsidP="000A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критерия конкурса</w:t>
            </w:r>
          </w:p>
        </w:tc>
        <w:tc>
          <w:tcPr>
            <w:tcW w:w="6615" w:type="dxa"/>
            <w:gridSpan w:val="4"/>
            <w:vAlign w:val="center"/>
          </w:tcPr>
          <w:p w:rsidR="000A4C12" w:rsidRPr="000A4C12" w:rsidRDefault="000A4C12" w:rsidP="000A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 критерия конкурса</w:t>
            </w:r>
          </w:p>
        </w:tc>
      </w:tr>
      <w:tr w:rsidR="000A4C12" w:rsidRPr="000A4C12" w:rsidTr="000A4C12">
        <w:trPr>
          <w:tblCellSpacing w:w="0" w:type="dxa"/>
        </w:trPr>
        <w:tc>
          <w:tcPr>
            <w:tcW w:w="3120" w:type="dxa"/>
            <w:vMerge/>
            <w:vAlign w:val="center"/>
          </w:tcPr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0A4C12" w:rsidRPr="000A4C12" w:rsidRDefault="000A4C12" w:rsidP="000A4C12">
            <w:pPr>
              <w:spacing w:after="0" w:line="240" w:lineRule="auto"/>
              <w:ind w:right="-1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значение критерия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1647" w:type="dxa"/>
            <w:vAlign w:val="center"/>
          </w:tcPr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или увеличение</w:t>
            </w:r>
          </w:p>
        </w:tc>
        <w:tc>
          <w:tcPr>
            <w:tcW w:w="1492" w:type="dxa"/>
            <w:vAlign w:val="center"/>
          </w:tcPr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критерия конкурса, предлагаемое претендентом</w:t>
            </w:r>
          </w:p>
        </w:tc>
        <w:tc>
          <w:tcPr>
            <w:tcW w:w="1924" w:type="dxa"/>
            <w:tcBorders>
              <w:right w:val="nil"/>
            </w:tcBorders>
            <w:vAlign w:val="center"/>
          </w:tcPr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Коэффициент, учитывающий значимость критерия конкурса.</w:t>
            </w:r>
          </w:p>
        </w:tc>
      </w:tr>
      <w:tr w:rsidR="002F118A" w:rsidRPr="000A4C12" w:rsidTr="000A4C12">
        <w:trPr>
          <w:tblCellSpacing w:w="0" w:type="dxa"/>
        </w:trPr>
        <w:tc>
          <w:tcPr>
            <w:tcW w:w="3120" w:type="dxa"/>
          </w:tcPr>
          <w:p w:rsidR="002F118A" w:rsidRPr="000A4C12" w:rsidRDefault="002F118A" w:rsidP="00C66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Объем годовых расходов, финансируемых за сч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собственных средств </w:t>
            </w:r>
            <w:r w:rsidR="00C66D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концендента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и текущий ремонт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52" w:type="dxa"/>
          </w:tcPr>
          <w:p w:rsidR="002F118A" w:rsidRPr="000A4C12" w:rsidRDefault="00847B15" w:rsidP="002F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2F118A"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1647" w:type="dxa"/>
          </w:tcPr>
          <w:p w:rsidR="002F118A" w:rsidRPr="000A4C12" w:rsidRDefault="002F118A" w:rsidP="002F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</w:t>
            </w:r>
            <w:r w:rsidRPr="000A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1492" w:type="dxa"/>
          </w:tcPr>
          <w:p w:rsidR="002F118A" w:rsidRPr="000A4C12" w:rsidRDefault="002F118A" w:rsidP="002F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за каждые дополни-тельные 20,0 тыс. руб.</w:t>
            </w:r>
          </w:p>
        </w:tc>
        <w:tc>
          <w:tcPr>
            <w:tcW w:w="1924" w:type="dxa"/>
            <w:tcBorders>
              <w:right w:val="nil"/>
            </w:tcBorders>
          </w:tcPr>
          <w:p w:rsidR="002F118A" w:rsidRPr="000A4C12" w:rsidRDefault="002F118A" w:rsidP="002F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0A4C12" w:rsidRPr="000A4C12" w:rsidRDefault="000A4C12" w:rsidP="000A4C12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green"/>
          <w:lang w:eastAsia="ru-RU"/>
        </w:rPr>
      </w:pP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Порядок проведения Конкурса</w:t>
      </w: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 Требования к Заявителям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5.1.1 В Конкурсе могут принимать участие – индивидуальные предприниматели, российские или иностранные юридические лица либо действующее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5.1.2 Заявитель – индивидуальный предприниматель, юридическое лицо или выступающие в качестве Заявителя юридических лиц – участников договора простого товарищества, должен соответствовать следующим требованиям к Участникам конкурса, установленным Конкурсной документацией: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4"/>
          <w:szCs w:val="28"/>
          <w:lang w:eastAsia="ru-RU"/>
        </w:rPr>
      </w:pPr>
      <w:r w:rsidRPr="000A4C12">
        <w:rPr>
          <w:rFonts w:ascii="Times New Roman" w:eastAsia="Arial CYR" w:hAnsi="Times New Roman" w:cs="Arial CYR"/>
          <w:sz w:val="24"/>
          <w:szCs w:val="28"/>
          <w:lang w:eastAsia="ru-RU"/>
        </w:rPr>
        <w:t>1) отсутствие решения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4"/>
          <w:szCs w:val="28"/>
          <w:lang w:eastAsia="ru-RU"/>
        </w:rPr>
      </w:pPr>
      <w:r w:rsidRPr="000A4C12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2) отсутствие решения о признании Заявителя банкротом и об открытии конкурсного производства в отношении него;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4"/>
          <w:szCs w:val="28"/>
          <w:lang w:eastAsia="ru-RU"/>
        </w:rPr>
      </w:pPr>
      <w:r w:rsidRPr="000A4C12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3)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4"/>
          <w:szCs w:val="28"/>
          <w:lang w:eastAsia="ru-RU"/>
        </w:rPr>
      </w:pPr>
      <w:r w:rsidRPr="000A4C12">
        <w:rPr>
          <w:rFonts w:ascii="Times New Roman" w:eastAsia="Arial CYR" w:hAnsi="Times New Roman" w:cs="Arial CYR"/>
          <w:sz w:val="24"/>
          <w:szCs w:val="28"/>
          <w:lang w:eastAsia="ru-RU"/>
        </w:rPr>
        <w:t>4) регистрация на территории республики Хакасия не менее одного года;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4"/>
          <w:szCs w:val="28"/>
          <w:lang w:eastAsia="ru-RU"/>
        </w:rPr>
      </w:pPr>
      <w:r w:rsidRPr="000A4C12">
        <w:rPr>
          <w:rFonts w:ascii="Times New Roman" w:eastAsia="Arial CYR" w:hAnsi="Times New Roman" w:cs="Arial CYR"/>
          <w:sz w:val="24"/>
          <w:szCs w:val="28"/>
          <w:lang w:eastAsia="ru-RU"/>
        </w:rPr>
        <w:t>5) соответствие требованиям, устанавливаемым в соответствии с законодательством Российской Федерации к лицам, осуществляющим работы, предусмотренные Концессионным соглашением.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4"/>
          <w:szCs w:val="28"/>
          <w:lang w:eastAsia="ru-RU"/>
        </w:rPr>
      </w:pPr>
      <w:r w:rsidRPr="000A4C12">
        <w:rPr>
          <w:rFonts w:ascii="Times New Roman" w:eastAsia="Arial CYR" w:hAnsi="Times New Roman" w:cs="Arial CYR"/>
          <w:sz w:val="24"/>
          <w:szCs w:val="28"/>
          <w:lang w:eastAsia="ru-RU"/>
        </w:rPr>
        <w:lastRenderedPageBreak/>
        <w:t xml:space="preserve">5.1.3 Заявитель должен обеспечить достоверность всей информации и сведений, представленных в составе Заявки, включая приложения.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4"/>
          <w:szCs w:val="28"/>
          <w:lang w:eastAsia="ru-RU"/>
        </w:rPr>
      </w:pPr>
      <w:r w:rsidRPr="000A4C12">
        <w:rPr>
          <w:rFonts w:ascii="Times New Roman" w:eastAsia="Arial CYR" w:hAnsi="Times New Roman" w:cs="Arial CYR"/>
          <w:sz w:val="24"/>
          <w:szCs w:val="28"/>
          <w:lang w:eastAsia="ru-RU"/>
        </w:rPr>
        <w:t xml:space="preserve">5.1.4 Заявитель может подать только одну Заявку на участие в Конкурсе.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5.1.5 Заявитель не допускается Конкурсной комиссией к участию в Конкурсе в следующих случаях: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1) Заявитель не соответствует требованиям, предъявляемым к Участникам конкурса и Заявка на участие в Конкурсе</w:t>
      </w:r>
      <w:r w:rsidR="001D35B6">
        <w:rPr>
          <w:rFonts w:ascii="Times New Roman" w:eastAsia="Calibri" w:hAnsi="Times New Roman" w:cs="Times New Roman"/>
          <w:sz w:val="24"/>
          <w:szCs w:val="28"/>
          <w:lang w:eastAsia="ru-RU"/>
        </w:rPr>
        <w:t>,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не соответствует требованиям, содержащимся в Конкурсной документации;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2) заявка на участие в Конкурсе не соответствует требованиям, предъявляемым к Заявкам на участие в Конкурсе и установленным Конкурсной документацией;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3) представленные заявителем документы и материалы неполны и (или) недостоверны;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4) задаток заявителя не поступил на сч</w:t>
      </w:r>
      <w:r w:rsidR="00342238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т, в срок и в размере, которые, установлены Конкурсной документацией.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5.1.6 Отказ в допуске к участию в Конкурсе по иным основаниям, кроме случаев, указанных в пункте 5.1.5 не допускается.</w:t>
      </w:r>
    </w:p>
    <w:p w:rsid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5.1.7 Решение об отказе в допуске Заявителя к участию в Конкурсе может быть обжаловано в порядке, установленном законодательством Российской Федерации.</w:t>
      </w:r>
    </w:p>
    <w:p w:rsidR="0061515E" w:rsidRPr="00342238" w:rsidRDefault="0061515E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0A4C12" w:rsidRDefault="000A4C12" w:rsidP="000A4C12">
      <w:pPr>
        <w:keepNext/>
        <w:autoSpaceDE w:val="0"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5.2 Перечень документов и материалов, представляемых </w:t>
      </w:r>
    </w:p>
    <w:p w:rsidR="000A4C12" w:rsidRPr="000A4C12" w:rsidRDefault="000A4C12" w:rsidP="000A4C12">
      <w:pPr>
        <w:keepNext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Заявителями в составе Заявки на участие в Конкурсе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5.2.1 Для участия в Конкурсе Заявитель представляет в Конкурсную комиссию (лично или через своего уполномоченного представителя) следующие документы: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Заявка на участие в Конкурсе, в письменной форме, с указанием реквизитов счета (банковского счета Заявителя) для возврата задатка (форма № 1, форма № 1а приложения № 3 к Конкурсной документации);   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анкета Заявителя на участие в Конкурсе (форма № 2, форма № 2а приложения № 3 к Конкурсной документации);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копии учредительных документов заявителя (для юридических лиц);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4)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случае,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5) полученную не ранее чем за шесть месяцев до даты размещения на официальном сайте администрации Таштыпского сельсовета в сети «Интернет» сообщения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6) полученную не ранее чем за шесть месяцев до даты размещения на официальном сайте администрации Таштыпского сельсовета в сети «Интернет» сообщения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7) полученный не ранее чем за шесть месяцев до дня размещения на официальном сайте администрации Таштыпского сельсовета в сети «Интернет» сообщения о проведении Конкурса,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предпринимателя в соответствии с законодательством соответствующего государства (для иностранных лиц);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8) копию свидетельства о регистрации юридического лица (с 01.01.2003 – копия свидетельства из налогового органа, подтверждающего факт внесения записи о юридическом лице в единый государственный реестр); 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9) копию свидетельства о регистрации в качестве индивидуального предпринимателя (для физических лиц - индивидуальных предпринимателей);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10) копию свидетельства о постановке на уч</w:t>
      </w:r>
      <w:r w:rsidR="001D35B6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т в налоговом органе;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11) копию документа, удостоверяющего личность физического лица – индивидуального предпринимателя, подающего Заявку на участие в Конкурсе (оригинал предъявляется уполномоченному представителю Организатора конкурса при подаче Заявки);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12) выписку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лица, либо его нотариально заверенную копию; копии учредительных документов юридического лица и документ о государственной регистрации юридического лица (для иностранных юридических лиц);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13) для объединений лиц, действующих по договору о совместной деятельности, кроме вышеперечисленных документов, для каждого лица также представляются оригиналы либо нотариально заверенные копии договора о совместной деятельности с указанием следующих сведений: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лица или лиц, которые вправе действовать от имени объединения лиц;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функциональных обязанностей каждого юридического лица – участника простого товарищества в процессе исполнения Концессионного соглашения;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права и обязанности каждого товарища; </w:t>
      </w:r>
    </w:p>
    <w:p w:rsidR="000A4C12" w:rsidRPr="000A4C12" w:rsidRDefault="000A4C12" w:rsidP="000A4C1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условия прекращения действия договора о совместной деятельности;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14) документы, подтверждающие соответствие Заявителя требованиям, предусмотренным пунктом 5.1.2 Конкурсной документации декларируются Заявителем в Заявке на участие в Конкурсе: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сведения об отсутствии решения о ликвидации юридического лица или о прекращении физическим лицом деятельности в качестве индивидуального предпринимателя;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сведения об отсутствии решения о признании Заявителя банкротом и об открытии в отношении него конкурсного производства; </w:t>
      </w:r>
    </w:p>
    <w:p w:rsid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15) Решение об одобрении или о совершении крупной сделки либо надлежащим образом заверенная копия такого решения в случаях,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</w:t>
      </w:r>
      <w:r w:rsidR="00D62696">
        <w:rPr>
          <w:rFonts w:ascii="Times New Roman" w:eastAsia="Calibri" w:hAnsi="Times New Roman" w:cs="Times New Roman"/>
          <w:sz w:val="24"/>
          <w:szCs w:val="28"/>
          <w:lang w:eastAsia="ru-RU"/>
        </w:rPr>
        <w:t>,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если для Заявителя, д</w:t>
      </w:r>
      <w:r w:rsidR="003422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анная сделка является крупной. </w:t>
      </w:r>
    </w:p>
    <w:p w:rsidR="00D62696" w:rsidRPr="00342238" w:rsidRDefault="00D62696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5.3 Срок опубликования, размещения сообщения </w:t>
      </w: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о проведении Конкурса  </w:t>
      </w:r>
    </w:p>
    <w:p w:rsidR="000A4C12" w:rsidRDefault="000A4C12" w:rsidP="0034223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Сообщение о проведении Конкурса опубликовывается в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в информационно-телекоммуникационной сети "Интернет" для размещения информации о проведении торгов - </w:t>
      </w:r>
      <w:hyperlink r:id="rId8" w:history="1">
        <w:r w:rsidR="00CD64BB" w:rsidRPr="00176489">
          <w:rPr>
            <w:rStyle w:val="af6"/>
            <w:rFonts w:ascii="Times New Roman" w:eastAsia="Calibri" w:hAnsi="Times New Roman" w:cs="Times New Roman"/>
            <w:sz w:val="24"/>
            <w:szCs w:val="24"/>
            <w:lang w:eastAsia="ru-RU"/>
          </w:rPr>
          <w:t>www.torgi.gov.ru</w:t>
        </w:r>
      </w:hyperlink>
      <w:r w:rsidR="00CD6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, а также размещается на официальном сайте администрации Таштыпского сельсовета в сети «Интернет»  - </w:t>
      </w:r>
      <w:hyperlink r:id="rId9" w:history="1">
        <w:r w:rsidR="00CD64BB" w:rsidRPr="00176489">
          <w:rPr>
            <w:rStyle w:val="af6"/>
            <w:rFonts w:ascii="Times New Roman" w:eastAsia="Calibri" w:hAnsi="Times New Roman" w:cs="Times New Roman"/>
            <w:sz w:val="24"/>
            <w:lang w:val="en-US" w:eastAsia="ru-RU"/>
          </w:rPr>
          <w:t>http</w:t>
        </w:r>
        <w:r w:rsidR="00CD64BB" w:rsidRPr="00176489">
          <w:rPr>
            <w:rStyle w:val="af6"/>
            <w:rFonts w:ascii="Times New Roman" w:eastAsia="Calibri" w:hAnsi="Times New Roman" w:cs="Times New Roman"/>
            <w:sz w:val="24"/>
            <w:lang w:eastAsia="ru-RU"/>
          </w:rPr>
          <w:t>:///</w:t>
        </w:r>
        <w:r w:rsidR="00CD64BB" w:rsidRPr="00176489">
          <w:rPr>
            <w:rStyle w:val="af6"/>
            <w:rFonts w:ascii="Times New Roman" w:eastAsia="Calibri" w:hAnsi="Times New Roman" w:cs="Times New Roman"/>
            <w:sz w:val="24"/>
            <w:lang w:val="en-US" w:eastAsia="ru-RU"/>
          </w:rPr>
          <w:t>tashtipselsovet</w:t>
        </w:r>
        <w:r w:rsidR="00CD64BB" w:rsidRPr="00176489">
          <w:rPr>
            <w:rStyle w:val="af6"/>
            <w:rFonts w:ascii="Times New Roman" w:eastAsia="Calibri" w:hAnsi="Times New Roman" w:cs="Times New Roman"/>
            <w:sz w:val="24"/>
            <w:lang w:eastAsia="ru-RU"/>
          </w:rPr>
          <w:t>.</w:t>
        </w:r>
        <w:r w:rsidR="00CD64BB" w:rsidRPr="00176489">
          <w:rPr>
            <w:rStyle w:val="af6"/>
            <w:rFonts w:ascii="Times New Roman" w:eastAsia="Calibri" w:hAnsi="Times New Roman" w:cs="Times New Roman"/>
            <w:sz w:val="24"/>
            <w:lang w:val="en-US" w:eastAsia="ru-RU"/>
          </w:rPr>
          <w:t>ru</w:t>
        </w:r>
      </w:hyperlink>
      <w:r w:rsidR="00CD64BB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одновременно</w:t>
      </w:r>
      <w:r w:rsidR="00CD64B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с Конкурсной документацией в срок не менее чем за 30 рабочих дней до дня истечения срока представления Заявок на участие</w:t>
      </w:r>
      <w:r w:rsidR="003422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Конкурсе.  </w:t>
      </w:r>
    </w:p>
    <w:p w:rsidR="0061515E" w:rsidRPr="00342238" w:rsidRDefault="0061515E" w:rsidP="0034223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5.4 Порядок, место и срок предоставления </w:t>
      </w: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Конкурсной документации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5.4.1 Конкурсная документация размещена в открытом доступе на официальном сайте администрации Таштыпског</w:t>
      </w:r>
      <w:r w:rsidR="007032B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 сельсовета в сети «Интернет»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одновременно с сообщением о проведении Конкурса и доступна для ознакомления без взимания платы. </w:t>
      </w:r>
    </w:p>
    <w:p w:rsidR="000A4C12" w:rsidRPr="000A4C12" w:rsidRDefault="001D35B6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5.4.2 В </w:t>
      </w:r>
      <w:r w:rsidR="000A4C12"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письменном виде, Конкурсная документация предоставляется всем заинтересованным лицам без взимания платы, на основании поданного в Конкурсную комиссию заявления, в течение 3 (тр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="000A4C12"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х) рабочих дней с даты поступления указанного заявления. </w:t>
      </w:r>
    </w:p>
    <w:p w:rsidR="000A4C12" w:rsidRDefault="000A4C12" w:rsidP="0034223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5.4.3 Конкурсная документация предоставляется по рабочим дням: с 9:00 до 12:00 и с 13:00 до16:00 (по местному времени) по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.Таштып, ул. Луначарского, дом 17, тел.8(39046)2-15-32, в течение всего срока подачи заявок. </w:t>
      </w: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Секретарь Конкурсной комиссии</w:t>
      </w:r>
      <w:r w:rsidR="00CD64BB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Ирина Ивановна Танова</w:t>
      </w: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  </w:t>
      </w:r>
      <w:hyperlink r:id="rId10" w:history="1">
        <w:r w:rsidR="0061515E" w:rsidRPr="00676E80">
          <w:rPr>
            <w:rStyle w:val="af6"/>
            <w:rFonts w:ascii="Times New Roman" w:eastAsia="Calibri" w:hAnsi="Times New Roman" w:cs="Times New Roman"/>
            <w:b/>
            <w:bCs/>
            <w:color w:val="auto"/>
            <w:sz w:val="24"/>
            <w:szCs w:val="28"/>
            <w:u w:val="none"/>
            <w:lang w:val="en-US" w:eastAsia="ru-RU"/>
          </w:rPr>
          <w:t>tashsel</w:t>
        </w:r>
        <w:r w:rsidR="0061515E" w:rsidRPr="00676E80">
          <w:rPr>
            <w:rStyle w:val="af6"/>
            <w:rFonts w:ascii="Times New Roman" w:eastAsia="Calibri" w:hAnsi="Times New Roman" w:cs="Times New Roman"/>
            <w:b/>
            <w:bCs/>
            <w:color w:val="auto"/>
            <w:sz w:val="24"/>
            <w:szCs w:val="28"/>
            <w:u w:val="none"/>
            <w:lang w:eastAsia="ru-RU"/>
          </w:rPr>
          <w:t>@</w:t>
        </w:r>
        <w:r w:rsidR="0061515E" w:rsidRPr="00676E80">
          <w:rPr>
            <w:rStyle w:val="af6"/>
            <w:rFonts w:ascii="Times New Roman" w:eastAsia="Calibri" w:hAnsi="Times New Roman" w:cs="Times New Roman"/>
            <w:b/>
            <w:bCs/>
            <w:color w:val="auto"/>
            <w:sz w:val="24"/>
            <w:szCs w:val="28"/>
            <w:u w:val="none"/>
            <w:lang w:val="en-US" w:eastAsia="ru-RU"/>
          </w:rPr>
          <w:t>mail</w:t>
        </w:r>
        <w:r w:rsidR="0061515E" w:rsidRPr="00676E80">
          <w:rPr>
            <w:rStyle w:val="af6"/>
            <w:rFonts w:ascii="Times New Roman" w:eastAsia="Calibri" w:hAnsi="Times New Roman" w:cs="Times New Roman"/>
            <w:b/>
            <w:bCs/>
            <w:color w:val="auto"/>
            <w:sz w:val="24"/>
            <w:szCs w:val="28"/>
            <w:u w:val="none"/>
            <w:lang w:eastAsia="ru-RU"/>
          </w:rPr>
          <w:t>.</w:t>
        </w:r>
        <w:r w:rsidR="0061515E" w:rsidRPr="00676E80">
          <w:rPr>
            <w:rStyle w:val="af6"/>
            <w:rFonts w:ascii="Times New Roman" w:eastAsia="Calibri" w:hAnsi="Times New Roman" w:cs="Times New Roman"/>
            <w:b/>
            <w:bCs/>
            <w:color w:val="auto"/>
            <w:sz w:val="24"/>
            <w:szCs w:val="28"/>
            <w:u w:val="none"/>
            <w:lang w:val="en-US" w:eastAsia="ru-RU"/>
          </w:rPr>
          <w:t>ru</w:t>
        </w:r>
      </w:hyperlink>
    </w:p>
    <w:p w:rsidR="0061515E" w:rsidRPr="00342238" w:rsidRDefault="0061515E" w:rsidP="0034223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5.5 Изменения в конкурсную документацию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5.5.1 Концедент вправе вносить изменения в Конкурсную документацию в любое время до истечения срока подачи конкурсных предложений, при этом сроки подачи заявок и конкурсных предложений должны быть продлены на 30 (тридцать) рабочих дней со дня внесения таких изменений Концедентом.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5.5.2 Сообщение о внесении изменений в конкурсную документацию в течение 3 (тр</w:t>
      </w:r>
      <w:r w:rsidR="001D35B6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х) рабочих дней со дня их внесения опубликовываются конкурсной комиссией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официальном сайте Российской Федерации в информационно-телекоммуникационной сети "Интернет"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размещаются на официальном сайте администрации Таштыпского сельсовета в сети «Интернет» </w:t>
      </w:r>
    </w:p>
    <w:p w:rsidR="000A4C12" w:rsidRPr="00315B15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B1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5.6 Порядок предоставления разъяснений положений </w:t>
      </w:r>
      <w:r w:rsidRPr="00315B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Конкурсной документации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5.6.1 Конкурсная комиссия предоставляет в письменной форме разъяснения положений Конкурсной документации по запросам Заявителей, если такие запросы поступили в Конкурсную комиссию не позднее чем за 10 (десять) рабочих дней до дня истечения срока представления Заявок на участие в Конкурсе.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5.6.2 Разъяснения положений Конкурсной документации направляются Конкурсной комиссией каждому Заявителю в течение 5 (пяти) рабочих дней со дня поступления запроса, но не позднее чем за 5 (пять) рабочих дней до дня истечения срока представления заявок на участие в Конкурсе с приложением содержания запроса без указания Заявителя, от которого поступил запрос, а также размещается на официальном сайте администрации Таштыпского сельсовета в сети «Интернет»  с приложением содержания запроса без указания Заявителя, от которого поступил запрос.</w:t>
      </w:r>
    </w:p>
    <w:p w:rsidR="000A4C12" w:rsidRPr="00CD64BB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5.6.3 Запросы Заявителей и разъяснения положений Конкурсной документации по запросам Заявителей с приложением содержания запроса без указания Заявителя, от которого поступил запрос, могут также направляться им в электронной форме. Адрес электронной почты для направления запросов о разъяснении положений Конкурсной документации</w:t>
      </w:r>
      <w:r w:rsidRPr="0036031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: </w:t>
      </w:r>
      <w:hyperlink r:id="rId11" w:history="1">
        <w:r w:rsidR="00CD64BB" w:rsidRPr="00176489">
          <w:rPr>
            <w:rStyle w:val="af6"/>
            <w:rFonts w:ascii="Times New Roman" w:eastAsia="Calibri" w:hAnsi="Times New Roman" w:cs="Times New Roman"/>
            <w:sz w:val="24"/>
            <w:lang w:val="en-US" w:eastAsia="ru-RU"/>
          </w:rPr>
          <w:t>tashsel</w:t>
        </w:r>
        <w:r w:rsidR="00CD64BB" w:rsidRPr="00176489">
          <w:rPr>
            <w:rStyle w:val="af6"/>
            <w:rFonts w:ascii="Times New Roman" w:eastAsia="Calibri" w:hAnsi="Times New Roman" w:cs="Times New Roman"/>
            <w:sz w:val="24"/>
            <w:lang w:eastAsia="ru-RU"/>
          </w:rPr>
          <w:t>@</w:t>
        </w:r>
        <w:r w:rsidR="00CD64BB" w:rsidRPr="00176489">
          <w:rPr>
            <w:rStyle w:val="af6"/>
            <w:rFonts w:ascii="Times New Roman" w:eastAsia="Calibri" w:hAnsi="Times New Roman" w:cs="Times New Roman"/>
            <w:sz w:val="24"/>
            <w:lang w:val="en-US" w:eastAsia="ru-RU"/>
          </w:rPr>
          <w:t>mail</w:t>
        </w:r>
        <w:r w:rsidR="00CD64BB" w:rsidRPr="00176489">
          <w:rPr>
            <w:rStyle w:val="af6"/>
            <w:rFonts w:ascii="Times New Roman" w:eastAsia="Calibri" w:hAnsi="Times New Roman" w:cs="Times New Roman"/>
            <w:bCs/>
            <w:sz w:val="24"/>
            <w:szCs w:val="28"/>
            <w:lang w:eastAsia="ru-RU"/>
          </w:rPr>
          <w:t>.</w:t>
        </w:r>
        <w:r w:rsidR="00CD64BB" w:rsidRPr="00176489">
          <w:rPr>
            <w:rStyle w:val="af6"/>
            <w:rFonts w:ascii="Times New Roman" w:eastAsia="Calibri" w:hAnsi="Times New Roman" w:cs="Times New Roman"/>
            <w:bCs/>
            <w:sz w:val="24"/>
            <w:szCs w:val="28"/>
            <w:lang w:val="en-US" w:eastAsia="ru-RU"/>
          </w:rPr>
          <w:t>ru</w:t>
        </w:r>
      </w:hyperlink>
      <w:r w:rsidR="00CD64BB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5.6.4 Для получения разъяснений положений Конкурсной документации Заявитель, направляет в Конкурсную комиссию запрос (форма № 4 приложения № 3 к конкурсной документации) о предоставлении разъяснений поло</w:t>
      </w:r>
      <w:r w:rsidR="003422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жений Конкурсной документации в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срок</w:t>
      </w:r>
      <w:r w:rsidR="00342238">
        <w:rPr>
          <w:rFonts w:ascii="Times New Roman" w:eastAsia="Calibri" w:hAnsi="Times New Roman" w:cs="Times New Roman"/>
          <w:sz w:val="24"/>
          <w:szCs w:val="28"/>
          <w:lang w:eastAsia="ru-RU"/>
        </w:rPr>
        <w:t>,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установленный пунктом 5.6.2 настоящей Конкурсной документации, с обязательным указанием: </w:t>
      </w:r>
    </w:p>
    <w:p w:rsidR="000A4C12" w:rsidRPr="000A4C12" w:rsidRDefault="000A4C12" w:rsidP="000A4C1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полного наименования Заявителя; </w:t>
      </w:r>
    </w:p>
    <w:p w:rsidR="000A4C12" w:rsidRPr="000A4C12" w:rsidRDefault="000A4C12" w:rsidP="000A4C1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номера Конкурса; </w:t>
      </w:r>
    </w:p>
    <w:p w:rsidR="000A4C12" w:rsidRPr="000A4C12" w:rsidRDefault="000A4C12" w:rsidP="000A4C1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предмета Конкурса; </w:t>
      </w:r>
    </w:p>
    <w:p w:rsidR="000A4C12" w:rsidRPr="000A4C12" w:rsidRDefault="000A4C12" w:rsidP="000A4C1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положений Конкурсной документации, требующие разъяснений; </w:t>
      </w:r>
    </w:p>
    <w:p w:rsidR="000A4C12" w:rsidRPr="000A4C12" w:rsidRDefault="000A4C12" w:rsidP="000A4C1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содержание запроса на разъяснение положений Конкурсной документации; </w:t>
      </w:r>
    </w:p>
    <w:p w:rsidR="0061515E" w:rsidRDefault="000A4C12" w:rsidP="000A4C1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почтового адреса и адреса электронной почты для направления разъяснений положений Конкурсной документации.    </w:t>
      </w:r>
    </w:p>
    <w:p w:rsidR="000A4C12" w:rsidRPr="00342238" w:rsidRDefault="000A4C12" w:rsidP="000A4C1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5.7 Задаток. Размер, порядок и сроки его внесения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5.7.1  Для участия в Конкурсе Заявитель, до окончания срока подачи заявок, обязан внести задаток на расч</w:t>
      </w:r>
      <w:r w:rsidR="00280E25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тный сч</w:t>
      </w:r>
      <w:r w:rsidR="00280E25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Организатора конкурса. 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Сч</w:t>
      </w:r>
      <w:r w:rsidR="00280E25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т, на который вносится задаток: </w:t>
      </w:r>
      <w:r w:rsidRPr="000A4C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УФК по Республике Хакасия (Администрация  Таштыпского сельсовета л/с 05803000710) ИНН 1909000190, КПП 190901001 в ОТДЕЛЕНИЕ-НБ Республика Хакасия г.Абакан БИК 049514001 р/с 40302810200953000093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платежа: Задаток за участие в Конкурсе.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5.7.2  Договор о задатке заключается в письменной форме (форма № 3 приложения № 3 к конкурсной документации). Договор о задатке в 2 (двух) экземплярах, подписанных Заявителем и скрепленных печатью Заявителя (для юридических лиц) пода</w:t>
      </w:r>
      <w:r w:rsidR="00A1192E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тся по адресу: Республика Хакасия, </w:t>
      </w:r>
      <w:r w:rsidR="00A1192E">
        <w:rPr>
          <w:rFonts w:ascii="Times New Roman" w:eastAsia="Calibri" w:hAnsi="Times New Roman" w:cs="Times New Roman"/>
          <w:sz w:val="24"/>
          <w:szCs w:val="24"/>
          <w:lang w:eastAsia="ru-RU"/>
        </w:rPr>
        <w:t>с. Таштып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r w:rsidR="00280E25">
        <w:rPr>
          <w:rFonts w:ascii="Times New Roman" w:eastAsia="Calibri" w:hAnsi="Times New Roman" w:cs="Times New Roman"/>
          <w:sz w:val="24"/>
          <w:szCs w:val="24"/>
          <w:lang w:eastAsia="ru-RU"/>
        </w:rPr>
        <w:t>Луначарского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дом </w:t>
      </w:r>
      <w:r w:rsidR="00280E25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тел.8(3904</w:t>
      </w:r>
      <w:r w:rsidR="009C60E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)2-</w:t>
      </w:r>
      <w:r w:rsidR="009C60E9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C60E9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5.7.3  </w:t>
      </w: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Размер задатка составляет:</w:t>
      </w:r>
    </w:p>
    <w:p w:rsidR="000A4C12" w:rsidRPr="000A4C12" w:rsidRDefault="0036031B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Лот 1:  20</w:t>
      </w:r>
      <w:r w:rsidR="000A4C12"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000 (двадцать тысяч) рублей</w:t>
      </w:r>
    </w:p>
    <w:p w:rsidR="000A4C12" w:rsidRPr="000A4C12" w:rsidRDefault="0036031B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Лот2: </w:t>
      </w:r>
      <w:r w:rsidR="00887D8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0</w:t>
      </w:r>
      <w:r w:rsidR="00C535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000 (</w:t>
      </w:r>
      <w:r w:rsidR="00887D8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двадцать</w:t>
      </w:r>
      <w:r w:rsidR="00C535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A4C12"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тысяч) рублей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Лот 3: </w:t>
      </w:r>
      <w:r w:rsidR="00887D8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</w:t>
      </w: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0000 (</w:t>
      </w:r>
      <w:r w:rsidR="00887D8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двадцать</w:t>
      </w: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тысяч) рублей</w:t>
      </w:r>
    </w:p>
    <w:p w:rsidR="000A4C12" w:rsidRPr="0061515E" w:rsidRDefault="000A4C12" w:rsidP="0061515E">
      <w:pPr>
        <w:pStyle w:val="aff1"/>
        <w:numPr>
          <w:ilvl w:val="2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15E">
        <w:rPr>
          <w:rFonts w:ascii="Times New Roman" w:eastAsia="Calibri" w:hAnsi="Times New Roman" w:cs="Times New Roman"/>
          <w:sz w:val="24"/>
          <w:szCs w:val="24"/>
          <w:lang w:eastAsia="ru-RU"/>
        </w:rPr>
        <w:t>Срок внесения задатка – в течение всего срока подачи заявок на участие в Конкурсе. Задаток должен поступить на сч</w:t>
      </w:r>
      <w:r w:rsidR="009C60E9" w:rsidRPr="0061515E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61515E">
        <w:rPr>
          <w:rFonts w:ascii="Times New Roman" w:eastAsia="Calibri" w:hAnsi="Times New Roman" w:cs="Times New Roman"/>
          <w:sz w:val="24"/>
          <w:szCs w:val="24"/>
          <w:lang w:eastAsia="ru-RU"/>
        </w:rPr>
        <w:t>т Организатора конкурса не позднее даты окончания срока представления</w:t>
      </w:r>
      <w:r w:rsidR="009C60E9" w:rsidRPr="006151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заявок на участие в Конкурсе.</w:t>
      </w:r>
    </w:p>
    <w:p w:rsidR="0061515E" w:rsidRPr="0061515E" w:rsidRDefault="0061515E" w:rsidP="0061515E">
      <w:pPr>
        <w:pStyle w:val="aff1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5.8 Порядок представления заявок на участие в Конкурсе</w:t>
      </w: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 требования, предъявляемые к ним, порядок и срок изменения и </w:t>
      </w: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(или) отзыва заявок на участие в Конкурсе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5.8.1 Заявки на участие в Конкурсе должны отвечать требованиям, установленным к таким Заявкам настоящей Конкурсной документацией, содержать документы, материалы и сведения, предусмотренные настоящей Конкурсной документацией, и подтверждающие соответствие Заявителей требованиям, предъявляемым к Участникам конкурса.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5.8.2 В качестве заявителей могут выступать лица, указанные в пункте 5.1.1 настоящей Конкурсной документации и соответствующие требованиям, указанным в пункте 5.1.2 настоящей Конкурсной документации.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5.8.3 Срок представления заявок на участие в Конкурсе должен составлять </w:t>
      </w:r>
      <w:r w:rsidRPr="000A4C1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не менее чем 30 (тридцать) рабочих дней со дня опубликования и размещения сообщения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Конкурса.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5.8.4 Заявка на участие в Конкурсе (далее – Заявка) оформляется на русском языке в письменной форме (форма № 1, № 1а приложения № 3 к Конкурсной документации) в двух экземплярах (оригинал и копия), каждая из которых удостоверяется подписью Заявителя, и представляется в Конкурсную комиссию в отдельных запечатанных конвертах с пометкой (на каждый лот отдельно):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Лот 1: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«Заявка на участие в открытом конкурсе на право заключения Концессионного соглашения в целях реконструкции (модернизации) муниципального имущества Таштыпского сельсовета -   имущественные комплексы коммунальной инфраструктуры централизованные системы холодного водоснабжения, расположенные в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с. Таштып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Лот 2: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«Заявка на участие в открытом конкурсе на право заключения Концессионного соглашения в целях реконструкции (модернизации) муниципального имущества Таштыпского сельсовета -   имущественные комплексы коммунальной инфраструктуры централизованные системы теплоснабжения, расположенные в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с.Таштып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Лот 3: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«Заявка на участие в открытом конкурсе на право заключения Концессионного соглашения в целях реконструкции (модернизации) муниципального имущества Таштыпского сельсовета -   имущественные комплексы коммунальной инфраструктуры централизованные системы водоотведения и очистки сточных вод, расположенные в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с.Таштып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Подача Заявки на участие в Конкурсе в форме электронного документа не предусмотрена. 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5.8.5  На конвертах также должно быть указано наименование (для юридического лица) или фамилия, имя, отчество (для физического лица – индивидуального предпринимателя), подавшего Заявку, почтовый адрес, а также наименование Организатора конкурса.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5.8.6  К Заявке на участие в конкурсе прилагается удостоверенная подписью Заявителя (уполномоченного представителя Заявителя) опись представленных им документов и материалов в соответствии с формой № 8 приложения № 3 к Конкурсной документации, оригинал которой остается в конкурсной комиссии, копия – у заявителя.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5.8.7 Все документы, входящие в состав Заявки, должны иметь необходимые для их идентификации реквизиты (дата выдачи, должность и подпись подписавшего лица с расшифровкой, печать – для юридических лиц, для индивидуальных предпринимателей – при наличии печати).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5.8.8 Заявка и все, представляемые с Заявкой документы, за исключением описи документов, должны быть прошиты, пронумерованы, подписаны Заявителем и скреплены печатью Заявителя (для юридических лиц; для индивидуальных предпринимателей – при наличии печати).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5.8.9 Представленная в Конкурсную комиссию Заявка регистрируется в журнале регистрации заявок под порядковым номером с указанием даты и точного времени ее представления (часы и минуты) во избежание совпадения этого времени с временем представления других Заявок на участие в конкурсе.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5.8.10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5.8.11 Конверт с Заявкой, представленной в Конкурсную комиссию по истечении срока представления Заявок на участие в конкурсе,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 на участие в Конкурсе.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5.8.12 В случае, если по истечении срока представления Заявок на участие в Конкурсе представлено менее двух Заявок на участие в Конкурсе, Конкурс объявляется несостоявшимся</w:t>
      </w:r>
      <w:r w:rsidR="00E958C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(дата признания конкурса не состоявшимся – </w:t>
      </w:r>
      <w:r w:rsidR="00937A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16 июля </w:t>
      </w:r>
      <w:r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201</w:t>
      </w:r>
      <w:r w:rsidR="00474E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</w:t>
      </w:r>
      <w:r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г.    </w:t>
      </w:r>
    </w:p>
    <w:p w:rsidR="000A4C12" w:rsidRDefault="000A4C12" w:rsidP="00C535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5.8.13 Заявитель вправе изменить или отозвать свою Заявку в любое время до истечения срока представления в Конкурсную комиссию Заявок на участие в конкурсе. Изменени</w:t>
      </w:r>
      <w:r w:rsidR="00C53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Заявки на участие в конкурсе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или уведомление о е</w:t>
      </w:r>
      <w:r w:rsidR="00C535A0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отзыве считается действительным, если такое изменение или такое уведомление поступило в Конкурсную комиссию до истечения срока представления</w:t>
      </w:r>
      <w:r w:rsidR="00C53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Заявок на участие в конкурсе. </w:t>
      </w:r>
    </w:p>
    <w:p w:rsidR="0061515E" w:rsidRPr="00C535A0" w:rsidRDefault="0061515E" w:rsidP="00C535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5.9 Место и срок представления заявок на участие в Конкурсе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5.9.1 Заявки на участие в Конкурсе принимаются секретар</w:t>
      </w:r>
      <w:r w:rsidR="00C535A0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Конкурсной комиссии по рабочим дням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с 9:00 до 12:00 и с 13:00 до16:00 (по местному времени) по адресу: Республика Хакасия, с.Таштып ул.Луначарского 17, тел.8(39046)2-15-32, в</w:t>
      </w:r>
      <w:r w:rsidR="00474E1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течение 30 рабочих дней, со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дня</w:t>
      </w:r>
      <w:r w:rsidR="00474E1D">
        <w:rPr>
          <w:rFonts w:ascii="Times New Roman" w:eastAsia="Calibri" w:hAnsi="Times New Roman" w:cs="Times New Roman"/>
          <w:sz w:val="24"/>
          <w:szCs w:val="28"/>
          <w:lang w:eastAsia="ru-RU"/>
        </w:rPr>
        <w:t>,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следующего за дн</w:t>
      </w:r>
      <w:r w:rsidR="00C535A0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м опубликования в официальном печатном издании и размещения на официальном сайте администрации Таштыпского сельсовета в сети «Интернет» сообщения о проведении Конкурса. 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Секретарь Конкурсной комиссии </w:t>
      </w:r>
      <w:r w:rsidR="00CD64BB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Ирина Ивановна Танова</w:t>
      </w: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</w:t>
      </w:r>
      <w:hyperlink r:id="rId12" w:history="1">
        <w:r w:rsidR="00CD64BB" w:rsidRPr="00176489">
          <w:rPr>
            <w:rStyle w:val="af6"/>
            <w:rFonts w:ascii="Times New Roman" w:eastAsia="Calibri" w:hAnsi="Times New Roman" w:cs="Times New Roman"/>
            <w:b/>
            <w:sz w:val="24"/>
            <w:lang w:val="en-US" w:eastAsia="ru-RU"/>
          </w:rPr>
          <w:t>tashsel</w:t>
        </w:r>
        <w:r w:rsidR="00CD64BB" w:rsidRPr="00176489">
          <w:rPr>
            <w:rStyle w:val="af6"/>
            <w:rFonts w:ascii="Times New Roman" w:eastAsia="Calibri" w:hAnsi="Times New Roman" w:cs="Times New Roman"/>
            <w:b/>
            <w:sz w:val="24"/>
            <w:lang w:eastAsia="ru-RU"/>
          </w:rPr>
          <w:t>@</w:t>
        </w:r>
        <w:r w:rsidR="00CD64BB" w:rsidRPr="00176489">
          <w:rPr>
            <w:rStyle w:val="af6"/>
            <w:rFonts w:ascii="Times New Roman" w:eastAsia="Calibri" w:hAnsi="Times New Roman" w:cs="Times New Roman"/>
            <w:b/>
            <w:sz w:val="24"/>
            <w:lang w:val="en-US" w:eastAsia="ru-RU"/>
          </w:rPr>
          <w:t>mail</w:t>
        </w:r>
        <w:r w:rsidR="00CD64BB" w:rsidRPr="00176489">
          <w:rPr>
            <w:rStyle w:val="af6"/>
            <w:rFonts w:ascii="Times New Roman" w:eastAsia="Calibri" w:hAnsi="Times New Roman" w:cs="Times New Roman"/>
            <w:b/>
            <w:bCs/>
            <w:sz w:val="24"/>
            <w:szCs w:val="28"/>
            <w:lang w:eastAsia="ru-RU"/>
          </w:rPr>
          <w:t>.</w:t>
        </w:r>
        <w:r w:rsidR="00CD64BB" w:rsidRPr="00176489">
          <w:rPr>
            <w:rStyle w:val="af6"/>
            <w:rFonts w:ascii="Times New Roman" w:eastAsia="Calibri" w:hAnsi="Times New Roman" w:cs="Times New Roman"/>
            <w:b/>
            <w:bCs/>
            <w:sz w:val="24"/>
            <w:szCs w:val="28"/>
            <w:lang w:val="en-US" w:eastAsia="ru-RU"/>
          </w:rPr>
          <w:t>ru</w:t>
        </w:r>
      </w:hyperlink>
      <w:r w:rsidR="00CD64BB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5.9.2 Дата начала представления заявок на участие в Конкурсе: </w:t>
      </w:r>
      <w:r w:rsidR="00937A3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01 июня </w:t>
      </w: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201</w:t>
      </w:r>
      <w:r w:rsidR="00474E1D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8</w:t>
      </w: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г. 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5.9.3 Дата окончания представления заявок на участие в Конкурсе</w:t>
      </w: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: </w:t>
      </w:r>
      <w:r w:rsidR="00937A33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16 июля </w:t>
      </w: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201</w:t>
      </w:r>
      <w:r w:rsidR="00474E1D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8</w:t>
      </w: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г.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5.10 Порядок, место, дата и время вскрытия конвертов </w:t>
      </w: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с заявками на участие в Конкурсе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5.10.1 Место, дата и время вскрытия конвертов с Заявками</w:t>
      </w:r>
      <w:r w:rsidR="00CD64B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17366D" w:rsidRPr="00C4157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16 июля</w:t>
      </w: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201</w:t>
      </w:r>
      <w:r w:rsidR="00474E1D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8</w:t>
      </w: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г.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в 1</w:t>
      </w:r>
      <w:r w:rsidR="0017366D">
        <w:rPr>
          <w:rFonts w:ascii="Times New Roman" w:eastAsia="Calibri" w:hAnsi="Times New Roman" w:cs="Times New Roman"/>
          <w:sz w:val="24"/>
          <w:szCs w:val="28"/>
          <w:lang w:eastAsia="ru-RU"/>
        </w:rPr>
        <w:t>6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 00 минут (по местному времени) по адресу: Республика Хакасия, с.Таштып ул.Луначарского 17, кабинет Главы Таштыпского сельсовета, тел.8(39046)2-15-32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5.10.2 Вскрытию подлежат все конверты с Заявками, представленными в Конкурсную комиссию до истечения установленного Конкурсной документацией срока представления Заявок.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5.10.3 Конверты с Заявками на участие в Конкурсе вскрываются на заседании Конкурсной к</w:t>
      </w:r>
      <w:r w:rsidR="007304C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омиссии в день, </w:t>
      </w:r>
      <w:r w:rsidR="00464F3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время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 в месте, указанном в пункте 5.10.1 настоящей Конкурсной документации.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5.10.4 Вскрытие конвертов с Заявками осуществляется председателем Конкурсной комиссии, в случае его отсутствия заместителем председателя Конкурсной комиссии. 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5.10.5 На вскрытии конвертов с Заявками вед</w:t>
      </w:r>
      <w:r w:rsidR="00464F34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тся аудиозапись.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5.10.6 При вскрытии конвертов с Заявками объявляются и заносятся в протокол о вскрытии конвертов с Заявками наименование (фамилия, имя, отчество) и место нахождения (место жительства) каждого Заявителя, конверт с Заявкой которого вскрывается, а также сведения о наличии в этой Заявке документов и материалов, представление которых Заявителем предусмотрено Конкурсной документацией.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5.10.7 Протокол о вскрытии конвертов с Заявками вед</w:t>
      </w:r>
      <w:r w:rsidR="00464F34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т секретарь Конкурсной комиссии.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5.10.8 Протокол о вскрытии конвертов с Заявками подписывается всеми присутствующими на заседании членами Конкурсной комиссии.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5.10.9 Срок подписания протокола вскрытия конвертов с заявками на участие в Конкурсе: </w:t>
      </w:r>
      <w:r w:rsidR="0017366D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16 июля </w:t>
      </w: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201</w:t>
      </w:r>
      <w:r w:rsidR="001E5963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8</w:t>
      </w: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г. </w:t>
      </w:r>
    </w:p>
    <w:p w:rsidR="000A4C12" w:rsidRPr="00464F34" w:rsidRDefault="000A4C12" w:rsidP="00464F3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5.10.10 Заявители или их представители вправе присутствовать при </w:t>
      </w:r>
      <w:r w:rsidR="00464F3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вскрытии конвертов с Заявками. </w:t>
      </w:r>
    </w:p>
    <w:p w:rsidR="007304C6" w:rsidRDefault="007304C6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5.11 Порядок и срок проведения предварительного </w:t>
      </w: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отбора Участников конкурса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5.11.1 Предварительный отбор Участников конкурса проводится Конкурсной комиссией, которая определяет следующее: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1) соответствие Заявки на участие в Конкурсе требованиям, содержащимся в Конкурсной документации. При этом Конкурсная комиссия вправе потребовать от Заявителя разъяснения положений представленной им Заявки на участие в Конкурсе;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2) соответствие Заявителя – индивидуального предпринимателя, юридического лица или выступающих в качестве Заявителя юридических лиц – участников договора простого товарищества требованиям к Участникам конкурса, установленным Конкурсной документацией. При этом Конкурсная комиссия вправе потребовать от Заявителя разъяснения положений представленных им документов и материалов, подтверждающих его соответствие указанным требованиям;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3) соответствие Заявителя требованиям, предъявляемым к Концессионеру на основании пункта 2 части 1 статьи 5 Закона о концессионных соглашениях;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4) отсутствие решения о ликвидации юридического лица – Заявителя или о прекращении физическим лицом – Заявителем деятельности в качестве индивидуального предпринимателя;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5) отсутствие решения о признании Заявителя банкротом и об открытии конкурсного производства в отношении него.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5.11.2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в себя наименование (для юридического лица) или фамилию, имя, отчество (для индивидуального предпринимателя) Заявителя, прошедшего предварительный отбор Участников конкурса и допущенного к участию в Конкурсе, а также наименование (для юридического лица) или фамилию, имя, отчество (для индивидуального предпринимателя) Заявителя, не прошедшего предварительного отбора Участников конкурса и не допущенного к участию в Конкурсе, с обоснованием принятого Конкурсной комиссией решения.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5.11.3 Решение об отказе в допуске Заявителя к участию в Конкурсе принимается Конкурсной комиссией в случае, если: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1) Заявитель не соответствует требованиям, предъявляемым к Участникам конкурса;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2) Заявка на участие в Конкурсе не соответствует требованиям, предъявляемым к Заявкам на участие в Конкурсе и установленным Конкурсной документацией;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3) представленные Заявителем документы и материалы неполны и (или) недостоверны;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4) задаток Заявителя не поступил на сч</w:t>
      </w:r>
      <w:r w:rsidR="00464F34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т Организатора конкурса в срок и в размере, которые установлены Конкурсной документацией до даты окончания представления заявок на участие в Конкурсе.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5.11.6 Конкурсная комиссия в течение 3 (тр</w:t>
      </w:r>
      <w:r w:rsidR="00464F34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х) рабочих дней со дня подписания членами Конкурсной комиссии протокола проведения предварительного отбора Участников конкурса, но не позднее чем за 60 (шестьдесят)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Заявителям, не допущенным к участию в Конкурсе, направляется уведомление об отказе в допуске к участию в Конкурсе с приложением копии указанного протокола и возвращаются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внес</w:t>
      </w:r>
      <w:r w:rsidR="00464F34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нные ими суммы задатков в течение 5 (пяти) рабочих дней со дня подписания указанного протокола членами Конкурсной комиссии.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5.11.7 </w:t>
      </w:r>
      <w:r w:rsidRPr="000A4C12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>В случае, если Конкурс объявлен не состоявшимся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соответствии с пунктом 6 статьи 27 Закона о концессионных соглашениях, Концедент вправе вскрыть конверт с единственной представленной Заявкой на участие в Конкурсе и рассмотреть эту Заявку в порядке, установленном настоящим пунктом, в течение 3 (тр</w:t>
      </w:r>
      <w:r w:rsidR="00464F34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х) рабочих дней со дня принятия решения о признании Конкурса несостоявшимся (</w:t>
      </w: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дата признания конкурса несостоявшимся– </w:t>
      </w:r>
      <w:r w:rsidR="0017366D" w:rsidRPr="0017366D">
        <w:rPr>
          <w:rFonts w:ascii="Times New Roman" w:hAnsi="Times New Roman" w:cs="Times New Roman"/>
          <w:b/>
          <w:sz w:val="24"/>
          <w:szCs w:val="24"/>
        </w:rPr>
        <w:t>16 июля</w:t>
      </w:r>
      <w:r w:rsidR="00887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B6C" w:rsidRPr="001E5963">
        <w:rPr>
          <w:rFonts w:ascii="Times New Roman" w:hAnsi="Times New Roman" w:cs="Times New Roman"/>
          <w:b/>
          <w:sz w:val="24"/>
          <w:szCs w:val="24"/>
        </w:rPr>
        <w:t>2018</w:t>
      </w: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года)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случае, если Заявитель и представленная им Заявка на участие в Конкурсе соответствуют требованиям, установленным Конкурсной документацией, Концедент в течение 10 (десяти)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условиях, соответствующих Конкурсной документации. Срок представления Заявителем этого предложения составляет не более чем 60 (шестьдесят) рабочих дней со дня получения Заявителем предложения Концедента.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>Срок рассмотрения Концедентом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представленного таким Заявителем </w:t>
      </w:r>
      <w:r w:rsidRPr="000A4C12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>предложения не может составлять более чем 15 (пятнадцать) рабочих дней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со дня представления таким Заявителем предложения.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 результатам рассмотрения представленного Заявителем предложения Концедент в случае, если это предложение соответствует требованиям Конкурсной документации, в том числе критериям Конкурса, принимает решение о заключении Концессионного соглашения с таким Заявителем.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5.11.8 Концедент возвращает Заявителю, представившему единственную Заявку на участие в Конкурсе и внес</w:t>
      </w:r>
      <w:r w:rsidR="000B253B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нный им задаток в случае, если: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1) заявителю не было предложено представить Концеденту предложение о заключении Концессионного соглашения, - в течение 15 (пятнадцати) рабочих дней со дня принятия решения о признании Конкурса несостоявшимся;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2) заявитель не представил Концеденту предложение о заключении Концессионного соглашения, - в течение 5 (пяти) рабочих дней после дня истечения установленного срока представления предложения о заключении Концессионного соглашения; </w:t>
      </w:r>
    </w:p>
    <w:p w:rsidR="000A4C12" w:rsidRDefault="000A4C12" w:rsidP="000B253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3)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соглашения, - в течение 5 (пяти) рабочих дней после дня истечения установленного срока рассмотрения Концедентом предложения о заключе</w:t>
      </w:r>
      <w:r w:rsidR="000B253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нии Концессионного соглашения. </w:t>
      </w:r>
    </w:p>
    <w:p w:rsidR="0061515E" w:rsidRPr="000B253B" w:rsidRDefault="0061515E" w:rsidP="000B253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5.12 Порядок, место и срок представления Конкурсных предложений </w:t>
      </w: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на участие в Конкурсе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5.12.1 Конкурсное предложение на участие в Конкурсе (далее – Конкурсное предложение) оформляется на русском языке в письменной форме (форма № 7, № 7а приложения № 3 к Конкурсной документации) в двух экземплярах (оригинал и копия), каждый из которых удостоверяется подписью Участника конкурса, и представляется в Конкурсную комиссию в отдельных запечатанных конвертах с пометкой (на каждый лот отдельно):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Лот 1: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«Конкурсное предложение на участие в открытом конкурсе на право заключения Концессионного соглашения в целях реконструкции (модернизации) муниципального имущества Таштыпского сельсовета -   имущественные комплексы коммунальной инфраструктуры централизованные системы холодного водоснабжения, расположенные в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с.Таштып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Лот 2: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«Конкурсное предложение на участие в открытом конкурсе на право заключения Концессионного соглашения в целях реконструкции (модернизации) муниципального имущества Таштыпского сельсовета  -   имущественные комплексы коммунальной инфраструктуры централизованные системы теплоснабжения, расположенные в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с. Таштып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Лот 3: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«Конкурсное предложение на участие в открытом конкурсе на право заключения Концессионного соглашения в целях реконструкции (модернизации) муниципального имущества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Таштыпского сельсовета  -   имущественные комплексы коммунальной инфраструктуры централизованные системы водоотведения и очистки сточных вод, расположенные в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с. Таштып</w:t>
      </w:r>
      <w:r w:rsidR="000B253B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Подача Конкурсного предложения на участие в Конкурсе в форме электронного документа не предусмотрена. 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 конвертах также должно быть указано наименование (для юридического лица) или фамилия, имя, отчество (для физического лица – индивидуального предпринимателя), подавшего Конкурсное предложение, почтовый адрес, а также наименование Организатора конкурса.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К Конкурсному предложению также прилагается удостоверенная подписью Участника конкурса (уполномоченного представителя Участника конкурса) опись представленных им документов и материалов в соответствии с формой № 9 приложения № 3 к настоящей Конкурсной документации в двух экземплярах, оригинал которой оста</w:t>
      </w:r>
      <w:r w:rsidR="000B253B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тся в Конкурсной комиссии, копия – у Участника конкурса.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5.12.2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(часы и минуты) во избежание совпадения этого времени с временем представления других Конкурсных предложений.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5.12.3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предложений. </w:t>
      </w:r>
    </w:p>
    <w:p w:rsid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5.12.4 В Конкурсном предложении для каждого Критерия конкурса указывается значение предлагаемого Участником конкурса условия в виде числа, в соответствии с Критериями конкурса, определ</w:t>
      </w:r>
      <w:r w:rsidR="000B253B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нными насто</w:t>
      </w:r>
      <w:r w:rsidR="000B253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ящей Конкурсной документацией. </w:t>
      </w:r>
    </w:p>
    <w:p w:rsidR="0061515E" w:rsidRPr="000B253B" w:rsidRDefault="0061515E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5.13 Место и срок представления Конкурсных предложений </w:t>
      </w: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на участие в Конкурсе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Дата начала представления Конкурсных предложений</w:t>
      </w:r>
      <w:r w:rsidR="0035390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: </w:t>
      </w:r>
      <w:r w:rsidR="00C4157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01 июня </w:t>
      </w:r>
      <w:r w:rsidRPr="00586B6C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201</w:t>
      </w:r>
      <w:r w:rsidR="001E5963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8</w:t>
      </w:r>
      <w:r w:rsidRPr="00586B6C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года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Дата окончания представления Конкурсных предложений: </w:t>
      </w:r>
      <w:r w:rsidR="00C4157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16 июля </w:t>
      </w:r>
      <w:r w:rsidRPr="00586B6C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201</w:t>
      </w:r>
      <w:r w:rsidR="001E5963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8</w:t>
      </w:r>
      <w:r w:rsidRPr="00586B6C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года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Время и место представления Конкурсных предложений – по рабочим дням с 9:00 до 12:00 и с 13:00 до16:00 (по местному времени) по адресу: Республика Хакасия, с. Таштып, ул. Луначарского, дом 17, тел.8(39046)2-15-32.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Секретарь Конкурсной комиссии: </w:t>
      </w:r>
      <w:r w:rsidR="0002066A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Ирина Ивановна Танова</w:t>
      </w: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</w:t>
      </w:r>
      <w:hyperlink r:id="rId13" w:history="1">
        <w:r w:rsidR="0002066A" w:rsidRPr="00176489">
          <w:rPr>
            <w:rStyle w:val="af6"/>
            <w:rFonts w:ascii="Times New Roman" w:eastAsia="Calibri" w:hAnsi="Times New Roman" w:cs="Times New Roman"/>
            <w:b/>
            <w:bCs/>
            <w:sz w:val="24"/>
            <w:szCs w:val="28"/>
            <w:lang w:val="en-US" w:eastAsia="ru-RU"/>
          </w:rPr>
          <w:t>tashsel</w:t>
        </w:r>
        <w:r w:rsidR="0002066A" w:rsidRPr="00176489">
          <w:rPr>
            <w:rStyle w:val="af6"/>
            <w:rFonts w:ascii="Times New Roman" w:eastAsia="Calibri" w:hAnsi="Times New Roman" w:cs="Times New Roman"/>
            <w:b/>
            <w:bCs/>
            <w:sz w:val="24"/>
            <w:szCs w:val="28"/>
            <w:lang w:eastAsia="ru-RU"/>
          </w:rPr>
          <w:t>@</w:t>
        </w:r>
        <w:r w:rsidR="0002066A" w:rsidRPr="00176489">
          <w:rPr>
            <w:rStyle w:val="af6"/>
            <w:rFonts w:ascii="Times New Roman" w:eastAsia="Calibri" w:hAnsi="Times New Roman" w:cs="Times New Roman"/>
            <w:b/>
            <w:bCs/>
            <w:sz w:val="24"/>
            <w:szCs w:val="28"/>
            <w:lang w:val="en-US" w:eastAsia="ru-RU"/>
          </w:rPr>
          <w:t>mail</w:t>
        </w:r>
        <w:r w:rsidR="0002066A" w:rsidRPr="00176489">
          <w:rPr>
            <w:rStyle w:val="af6"/>
            <w:rFonts w:ascii="Times New Roman" w:eastAsia="Calibri" w:hAnsi="Times New Roman" w:cs="Times New Roman"/>
            <w:b/>
            <w:bCs/>
            <w:sz w:val="24"/>
            <w:szCs w:val="28"/>
            <w:lang w:eastAsia="ru-RU"/>
          </w:rPr>
          <w:t>.</w:t>
        </w:r>
        <w:r w:rsidR="0002066A" w:rsidRPr="00176489">
          <w:rPr>
            <w:rStyle w:val="af6"/>
            <w:rFonts w:ascii="Times New Roman" w:eastAsia="Calibri" w:hAnsi="Times New Roman" w:cs="Times New Roman"/>
            <w:b/>
            <w:bCs/>
            <w:sz w:val="24"/>
            <w:szCs w:val="28"/>
            <w:lang w:val="en-US" w:eastAsia="ru-RU"/>
          </w:rPr>
          <w:t>ru</w:t>
        </w:r>
      </w:hyperlink>
      <w:r w:rsidR="0002066A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. </w:t>
      </w:r>
    </w:p>
    <w:p w:rsidR="000A4C12" w:rsidRPr="000A4C12" w:rsidRDefault="000A4C12" w:rsidP="000A4C12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5.14 Порядок и срок изменения и (или) отзыва </w:t>
      </w: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Конкурсных предложений на участие в Конкурсе </w:t>
      </w:r>
    </w:p>
    <w:p w:rsidR="000A4C12" w:rsidRDefault="000A4C12" w:rsidP="0046253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Участник конкурса вправе изменить или отозвать сво</w:t>
      </w:r>
      <w:r w:rsidR="000B253B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Конкурсное предложение в любое время до истечения срока представления в Конкурсную комиссию Конкурсных предложений. Изменение Конкурсного предложения или уведомление о его отзыве считается действительным, если такое изменение или такое уведомление поступило в Конкурсную комиссию до истечения срока предста</w:t>
      </w:r>
      <w:r w:rsidR="0046253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вления Конкурсных предложений. </w:t>
      </w:r>
    </w:p>
    <w:p w:rsidR="0061515E" w:rsidRPr="0046253F" w:rsidRDefault="0061515E" w:rsidP="0046253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5.15 Порядок, место, дата и время вскрытия конвертов </w:t>
      </w: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с Конкурсными предложениями на участие в Конкурсе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5.15.1 Конверты с Конкурсными предложениями вскрываются на заседании Конкурсной комиссии </w:t>
      </w:r>
      <w:r w:rsidR="00164B4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16 июля </w:t>
      </w:r>
      <w:r w:rsidRPr="0035390F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201</w:t>
      </w:r>
      <w:r w:rsidR="0035390F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8</w:t>
      </w: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года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1</w:t>
      </w:r>
      <w:r w:rsidR="00164B42">
        <w:rPr>
          <w:rFonts w:ascii="Times New Roman" w:eastAsia="Calibri" w:hAnsi="Times New Roman" w:cs="Times New Roman"/>
          <w:sz w:val="24"/>
          <w:szCs w:val="28"/>
          <w:lang w:eastAsia="ru-RU"/>
        </w:rPr>
        <w:t>6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 00 минут (по местному времени) по адресу: Республика Хакасия, с.Таштып, ул. Луначарского, дом 17, кабинет Главы Таштыпского сельсовета, тел.8(39046)2-15-32.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При этом объявляются и заносятся в протокол вскрытия конвертов с Конкурсными предложениями наименование, место нахождения (для юридического лица) или фамилия, имя, отчество, место жительства (для физического лица – индивидуального предпринимателя) каждого Участника конкурса, конверт с Конкурсным предложением которого вскрывается, а также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сведения о наличии в Конкурсном предложении документов и материалов, представление которых предусмотрено настоящей Конкурсной документацией.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При вскрытии конвертов с Конкурсными предложениями в соответствии с Критериями конкурса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такими Критериями конкурса и о содержании такого конкурсного предложения.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5.15.2 Участники конкурса, представившие Конкурсные предложения в Конкурсную комиссию (или их уполномоченные представители) вправе присутствовать при вскрытии конвертов с Конкурсными предложениями.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5.15.3 Вскрытию подлежат все конверты с Конкурсными предложениями, представленными Участниками конкурса в Конкурсную комиссию до истечения срока представления Конкурсных предложений, за исключением конвертов с Конкурсными предложениями, представленными Участниками конкурса, которыми не были соблюдены установленные Конкурсной документацией порядок, размер и (или) срок внесения задатков.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5.15.4 Конверт с Конкурсным предложением, представленным в Конкурсную комиссию по истечении срока представления Конкурсных предложений, а также конверт с Конкурсным предложением, представленным Участником конкурса, которым не были соблюдены установленные Конкурсной документацией порядок, размер и (или) срок внесения задатка, не вскрывается и возвращается представившему его Участнику конкурса вместе с описью представленных им документов и материалов, на которой делается отметка об отказе в принятии Конкурсного предложения. </w:t>
      </w:r>
    </w:p>
    <w:p w:rsidR="000A4C12" w:rsidRDefault="000A4C12" w:rsidP="0046253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5.15.5 На вскрытии конвертов с Конкурсными пред</w:t>
      </w:r>
      <w:r w:rsidR="0046253F">
        <w:rPr>
          <w:rFonts w:ascii="Times New Roman" w:eastAsia="Calibri" w:hAnsi="Times New Roman" w:cs="Times New Roman"/>
          <w:sz w:val="24"/>
          <w:szCs w:val="28"/>
          <w:lang w:eastAsia="ru-RU"/>
        </w:rPr>
        <w:t>ложениями вед</w:t>
      </w:r>
      <w:r w:rsidR="0061515E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="0046253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тся аудиозапись. </w:t>
      </w:r>
    </w:p>
    <w:p w:rsidR="0061515E" w:rsidRPr="0046253F" w:rsidRDefault="0061515E" w:rsidP="0046253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5.16 Порядок рассмотрения и оценки Конкурсных предложений </w:t>
      </w: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на участие в Конкурсе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5.16.1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5.16.2 Решение о несоответствии Конкурсного предложения требо</w:t>
      </w:r>
      <w:r w:rsidR="0046253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ваниям Конкурсной документации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принимается Конкурсной комиссией в случае, если: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2) условие, содержащееся в Конкурсном предложении, не соответствует установленным параметрам Критериев конкурса;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3) представленные Участником конкурса документы и материалы недостоверны.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5.16.3 Оценка Конкурсных предложений в соответствии с Критериями конкурса осуществляется в следующем порядке: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1) в случае, если для Критерия конкурса установлено </w:t>
      </w:r>
      <w:r w:rsidRPr="000A4C12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>увеличение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его начального значения, величина, рассчитываемая по содержащемуся в Конкурсном предложении условию и такому Критерию, определяется пут</w:t>
      </w:r>
      <w:r w:rsidR="0046253F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2) в случае, если для Критерия конкурса установлено  </w:t>
      </w:r>
      <w:r w:rsidRPr="000A4C12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 xml:space="preserve">уменьшение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его начального значения, величина, рассчитываемая по содержащемуся в Конкурсном предложении условию и такому Критерию, определяется пут</w:t>
      </w:r>
      <w:r w:rsidR="0046253F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3)  для каждого Конкурсного предложения величины, рассчитанные по всем Критериям конкурса суммируются и определяется итоговая величина.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Содержащиеся в Конкурсных предложениях условия оцениваются Конкурсной комиссией пут</w:t>
      </w:r>
      <w:r w:rsidR="0046253F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м сравнения результатов суммирования итоговой величины, определ</w:t>
      </w:r>
      <w:r w:rsidR="0046253F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нной в вышеуказанном порядке.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 xml:space="preserve">5.16.4 В случае признания Конкурса не состоявшимся,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предложении, в 30 (тридцатидневный) срок со дня принятия решения о признании конкурса не состоявшимся. 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случае, если Конкурс объявлен не состоявшимся,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  </w:t>
      </w:r>
    </w:p>
    <w:p w:rsidR="000A4C12" w:rsidRPr="00302898" w:rsidRDefault="000A4C12" w:rsidP="00302898">
      <w:pPr>
        <w:pStyle w:val="aff1"/>
        <w:numPr>
          <w:ilvl w:val="2"/>
          <w:numId w:val="21"/>
        </w:numPr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30289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Дата подписания членами Конкурсной комиссии протокола рассмотрения и оценки Конкурсных предложений: </w:t>
      </w:r>
      <w:r w:rsidR="00164B42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1</w:t>
      </w:r>
      <w:r w:rsidR="0033618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7</w:t>
      </w:r>
      <w:r w:rsidR="00164B42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июля </w:t>
      </w:r>
      <w:r w:rsidRPr="00302898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201</w:t>
      </w:r>
      <w:r w:rsidR="0035390F" w:rsidRPr="00302898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8</w:t>
      </w:r>
      <w:r w:rsidRPr="00302898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года</w:t>
      </w:r>
      <w:r w:rsidR="0046253F" w:rsidRPr="00302898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.  </w:t>
      </w:r>
    </w:p>
    <w:p w:rsidR="00302898" w:rsidRPr="00302898" w:rsidRDefault="00302898" w:rsidP="00302898">
      <w:pPr>
        <w:pStyle w:val="aff1"/>
        <w:autoSpaceDE w:val="0"/>
        <w:spacing w:after="0" w:line="240" w:lineRule="auto"/>
        <w:ind w:left="2158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6. Порядок определения Победителя конкурса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6.1 Победителем Конкурса признается Участник конкурса, предложивший наилучшие условия, определяемые в порядке, предусмотренном настоящей Конкурсной документации.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6.2 В случае,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6.3 Решение об определении Победителя конкурса оформляется протоколом рассмотрения и оценки Конкурсных предложений, в котором указываются: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1) критерии конкурса;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2) условия, содержащиеся в Конкурсных предложениях;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4) результаты оценки Конкурсных предложений;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6.4 Любой участник Конкурса вправе обратиться к Организатору конкурса за разъяснениями результатов проведения Конкурса, и Организатор конкурса обязан представить ему в письменной форме соответствующие разъяснения в течение 30 (тридцати) дней со дня получения такого обращения. </w:t>
      </w:r>
    </w:p>
    <w:p w:rsid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Решение о признании участника конкурса победителем конкурса может быть обжаловано в порядке, установленном законодат</w:t>
      </w:r>
      <w:r w:rsidR="0046253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ельством Российской Федерации. </w:t>
      </w:r>
    </w:p>
    <w:p w:rsidR="0061515E" w:rsidRPr="0046253F" w:rsidRDefault="0061515E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7. Содержание протокола о результатах проведения Конкурса </w:t>
      </w: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и срок его подписания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7.1 Конкурсной комиссией не позднее чем через 5 (пять) рабочих дней со дня подписания ею протокола рассмотрения и оценки Конкурсных предложений подписывается протокол о результатах проведения Конкурса, в который включаются: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1) решение о заключении Концессионного соглашения с указанием вида Конкурса;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2) сообщение о проведении Конкурса;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3) Конкурсная документация и внес</w:t>
      </w:r>
      <w:r w:rsidR="0046253F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нные в не</w:t>
      </w:r>
      <w:r w:rsidR="0046253F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изменения;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4) запросы Участников конкурса о разъяснении положений Конкурсной документации и соответствующие разъяснения Концедента, Организатора конкурса или Конкурсной комиссии;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5) протоколы вскрытия конвертов с Заявками на участие в Конкурсе;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6) оригиналы Заявок на участие в Конкурсе, представленные в Конкурсную комиссию;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7) протокол проведения предварительного отбора Участников конкурса;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8) перечень Участников конкурса, которым были направлены уведомления с предложением представить Конкурсные предложения;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9) протокол вскрытия конвертов с Конкурсными предложениями;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10) протокол рассмотрения и оценки Конкурсных предложений.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7.2 Протокол о результатах проведения Конкурса хранится у Концедента в течение срока действия Концессионного соглашения.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7.3 Суммы внес</w:t>
      </w:r>
      <w:r w:rsidR="0046253F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нных Участниками конкурса задатков возвращаются всем участникам Конкурса, за исключением Победителя конкурса, в течение 5 (пяти) рабочих дней со дня подписания протокола о результатах проведения Конкурса. </w:t>
      </w:r>
    </w:p>
    <w:p w:rsidR="000A4C12" w:rsidRDefault="000A4C12" w:rsidP="0046253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7.4 Дата подписания членами Конкурсной комиссии протокола о результатах проведения Конкурса: </w:t>
      </w:r>
      <w:r w:rsidR="00AC0063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18 июля </w:t>
      </w:r>
      <w:r w:rsidRPr="00BC0E8F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201</w:t>
      </w:r>
      <w:r w:rsidR="00BC0E8F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8</w:t>
      </w:r>
      <w:r w:rsidRPr="00BC0E8F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года.</w:t>
      </w:r>
    </w:p>
    <w:p w:rsidR="0061515E" w:rsidRPr="0046253F" w:rsidRDefault="0061515E" w:rsidP="0046253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8. Срок и порядок подписания Концессионного соглашения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8.1 После дня подписания членами Конкурсной комиссии протокола о результатах проведения Конкурса, Администрация </w:t>
      </w:r>
      <w:r w:rsidR="00834CF4">
        <w:rPr>
          <w:rFonts w:ascii="Times New Roman" w:eastAsia="Calibri" w:hAnsi="Times New Roman" w:cs="Times New Roman"/>
          <w:sz w:val="24"/>
          <w:szCs w:val="28"/>
          <w:lang w:eastAsia="ru-RU"/>
        </w:rPr>
        <w:t>Таштыпского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сельсовета проводит переговоры в форме совместных совещаний с Победителем конкурса или с иным лицом, в отношении которого принято решение о заключении Концессионного соглашения в соответствии с Законом о концессионных соглашениях, в целях обсуждения условий Концессионного соглашения и их возможного изменения по результатам переговоров.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переговоров не могут быть изменены условия соглашения, если указанные условия являлись Критериями конкурса.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Концессионное соглашение может быть изменено по соглашению сторон на основании решения органа местного самоуправления, а также в случаях, предусмотренных законом о концессионных соглашениях.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 Срок и порядок проведения переговоров определяются пунктом 9 Конкурсной документации.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8.3 Концедент в течение 5 (пяти) рабочих дней со дня подписания членами Конкурсной комиссии протокола о 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</w:t>
      </w:r>
      <w:r w:rsidR="00834CF4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нные решением о заключении концессионного соглашения, конкурсной документацией и представленным Победителем Конкурса Конкурсным предложением, а также иные предусмотренные Законом о концессионных соглашениях, другими федеральными законами условия. 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Срок, подписания Концессионного соглашения исчисляется со дня направления Победителю конкурса проекта Концессионного соглашения и копии протокола о результатах проведения Конкурса.  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Концессионное соглашение должно быть подписано не позднее 30 (тридцати) рабочих дней со дня направления Победителю конкурса или иному лицу (в случаях, предусмотренных частями 2, 3 и 3.2 статьи 36 Закона о концессионных соглашениях) проекта Концессионного соглашения и копии протокола о результатах проведения Конкурса (решения о заключении Концессионного соглашения с иным лицом).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8.4 В случае отказа или уклонения Победителя конкурса от подписания в установленный срок Концессионного соглашения, Концедент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наилучшие условия, следующие после условий, предложенных Победителем конкурса.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Концедент направляет такому Участнику конкурса проект Концессионного соглашения, включающий в себя условия соглашения, определ</w:t>
      </w:r>
      <w:r w:rsidR="00834CF4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нные решением о заключении Концессионного 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соглашения, Конкурсной документацией и представленным таким Участником конкурса Конкурсным предложением, а также иные предусмотренные Законом о концессионных соглашениях, другими федеральными законами условия.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Срок, подписания Концессионного соглашения исчисляется со дня направления Участнику конкурса проекта Концессионного соглашения.  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Концессионное соглашение должно быть подписано не позднее 30 (тридцати) рабочих дней со дня направления такому Участнику конкурса проекта Концессионного соглашения.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8.5</w:t>
      </w:r>
      <w:r w:rsidR="0002066A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случае заключения Концессионного соглашения с </w:t>
      </w:r>
      <w:r w:rsidRPr="000A4C12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>единственным участником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, Концедент не позднее чем через 5 (пять) рабочих дней со дня принятия решения о заключении Концессионного соглашения с заявителем, представившем единственную заявку на участие в Конкурсе, направляет такому заявителю проект Концессионного соглашения, включающий в себя условия соглашения, определ</w:t>
      </w:r>
      <w:r w:rsidR="00834CF4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нные решением о заключении Концессионного соглашения, Конкурсной документацией и представленным таким Участником конкурса Конкурсным предложением, а также иные предусмотренные Законом о концессионных соглашениях, другими федеральными законами условия.    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Срок, подписания Концессионного соглашения исчисляется со дня направления такому Участнику конкурса проекта Концессионного соглашения.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Концессионное соглашение должно быть подписано не позднее 30 (тридцати) рабочих дней со дня направления Победителю конкурса или иному лицу (в случаях, предусмотренных частями 2, 3 и 3.2 статьи 36 Закона о концессионных соглашениях) проекта Концессионного соглашения и копии протокола о результатах проведения Конкурса (решения о заключении Концессионного соглашения с иным лицом).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8.6 Победителю Конкурса, не подписавшему в установленный срок Концессионного соглашения, внес</w:t>
      </w:r>
      <w:r w:rsidR="00834CF4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нный им задаток не возвращается.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8.7 В случае, если до установленного Конкурсной документацией дня подписания Концессионного соглашения Участник конкурса, которому в соответствии с настоящим порядком Концедент предложил заключить Концессионное соглашение, не представил Концеденту документы, предусмотренные Конкурсной документацией и подтверждающие обеспечение исполнения обязательств по Концессионному соглашению, Концедент принимает решение об отказе в заключении Концессионного соглашения с таким Участником конкурса и об объявлении Конкурса несостоявшимся. </w:t>
      </w:r>
    </w:p>
    <w:p w:rsidR="000A4C12" w:rsidRPr="000A4C12" w:rsidRDefault="000A4C12" w:rsidP="000A4C12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9. Порядок проведения переговоров с Победителем конкурса или с иным лицом, </w:t>
      </w: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в отношени</w:t>
      </w:r>
      <w:r w:rsidR="00302898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и</w:t>
      </w: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которого принято решение о заключении Концессионного соглашения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Переговоры в форме совместных совещаний с Победителем конкурса или с иным лицом, в отношении которого принято решение о заключении Концессионного соглашения (далее – Иное лицо), проводятся Администрацией Таштыпского сельсовета в следующем порядке: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в течение 10 (десяти) рабочих дней после дня подписания членами Конкурсной комиссии протокола о результатах проведения конкурса Победитель конкурса или Иное лицо, вправе направить письменное обращение в Администрацию Таштыпского сельсовета о проведении переговоров и представить письменные предложения по изменению условий Концессионного соглашения;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в течение 10 (десяти) рабочих дней после получения письменного обращения от Победителя конкурса или Иного лица, Администрация Таштыпского сельсовета рассматривает существо предложения, степень выгодности содержащихся в них условий исполнения Концессионного соглашения;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переговоры в форме совместных совещаний с Победителем конкурса или с Иным лицом проводятся в срок не позднее 15 (пятнадцати) рабочих дней после получения соответствующих предложений.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 данных переговорах сторонами обсуждаются предложения Победителя конкурса или Иного лица, и мнение Администрации Таштыпского сельсовета; 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в процессе проведения переговоров стороны вправе сделать новую редакцию условий Концессионного соглашения, которые отличны от имеющихся условий Концессионного соглашения;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- по результатам переговоров не могут быть изменены условия соглашения, если указанные условия являлись критериями конкурса и их содержание определялось на основании конкурсного предложения лица, в отношении которого принято решение о заключении концессионного соглашения;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- для внесения изменений в Концессионное соглашение, определ</w:t>
      </w:r>
      <w:r w:rsidR="00834CF4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нных в результате переговоров, необходимо единогласное решение Администрация Таштыпского сельсовета и Победителя конкурса или Иного лица; </w:t>
      </w:r>
    </w:p>
    <w:p w:rsid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- результаты проведения переговоров оформляются протоколом, который подписывается Администрацией Таштыпского сельсовета и Победителем конкурса или Иным лицом в день проведени</w:t>
      </w:r>
      <w:r w:rsidR="00834CF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я соответствующих переговоров. </w:t>
      </w:r>
    </w:p>
    <w:p w:rsidR="0031693D" w:rsidRPr="00834CF4" w:rsidRDefault="0031693D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10. Требования к Победителю конкурса о предоставлении документов, </w:t>
      </w: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подтверждающих обеспечение исполнения обязательств</w:t>
      </w: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Концессионера по Концессионному соглашению,</w:t>
      </w:r>
    </w:p>
    <w:p w:rsidR="000A4C12" w:rsidRPr="00834CF4" w:rsidRDefault="000A4C12" w:rsidP="00834CF4">
      <w:pPr>
        <w:spacing w:after="0" w:line="240" w:lineRule="auto"/>
        <w:ind w:left="165" w:right="284" w:firstLine="544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а также требования к таким документам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10.1 Способом обеспечения Концессионером исполнения обязательств по Концессионному соглашению является: безотзывная банковская гарантия, передача концессионером </w:t>
      </w:r>
      <w:r w:rsidR="00834CF4">
        <w:rPr>
          <w:rFonts w:ascii="Times New Roman" w:eastAsia="Calibri" w:hAnsi="Times New Roman" w:cs="Times New Roman"/>
          <w:sz w:val="24"/>
          <w:szCs w:val="28"/>
          <w:lang w:eastAsia="ru-RU"/>
        </w:rPr>
        <w:t>К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онцеденту в залог прав концессионера по договору банковского вклада (депозита), осуществление страхования риска ответственности концессионера за нарушение обязательств по концессионному соглашению. 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t>Размер обеспечения обязательств по концессионному соглашению составляет:</w:t>
      </w:r>
    </w:p>
    <w:p w:rsidR="000A4C12" w:rsidRPr="000A4C12" w:rsidRDefault="000A4C12" w:rsidP="000A4C12">
      <w:pPr>
        <w:spacing w:after="0" w:line="240" w:lineRule="auto"/>
        <w:ind w:left="165" w:right="284" w:firstLine="544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>по</w:t>
      </w:r>
      <w:r w:rsidR="0002066A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Лоту 1 -  </w:t>
      </w:r>
      <w:r w:rsidR="003D08BC">
        <w:rPr>
          <w:rFonts w:ascii="Times New Roman" w:eastAsia="Calibri" w:hAnsi="Times New Roman" w:cs="Times New Roman"/>
          <w:sz w:val="24"/>
          <w:lang w:eastAsia="ru-RU"/>
        </w:rPr>
        <w:t>20000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 (</w:t>
      </w:r>
      <w:r w:rsidR="003D08BC">
        <w:rPr>
          <w:rFonts w:ascii="Times New Roman" w:eastAsia="Calibri" w:hAnsi="Times New Roman" w:cs="Times New Roman"/>
          <w:sz w:val="24"/>
          <w:lang w:eastAsia="ru-RU"/>
        </w:rPr>
        <w:t>двадцать тысяч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t>) рублей;</w:t>
      </w:r>
    </w:p>
    <w:p w:rsidR="000A4C12" w:rsidRPr="000A4C12" w:rsidRDefault="000A4C12" w:rsidP="000A4C12">
      <w:pPr>
        <w:spacing w:after="0" w:line="240" w:lineRule="auto"/>
        <w:ind w:left="165" w:right="284" w:firstLine="544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по Лоту 2 – </w:t>
      </w:r>
      <w:r w:rsidR="003D08BC">
        <w:rPr>
          <w:rFonts w:ascii="Times New Roman" w:eastAsia="Calibri" w:hAnsi="Times New Roman" w:cs="Times New Roman"/>
          <w:sz w:val="24"/>
          <w:lang w:eastAsia="ru-RU"/>
        </w:rPr>
        <w:t>20000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 (</w:t>
      </w:r>
      <w:r w:rsidR="003D08BC">
        <w:rPr>
          <w:rFonts w:ascii="Times New Roman" w:eastAsia="Calibri" w:hAnsi="Times New Roman" w:cs="Times New Roman"/>
          <w:sz w:val="24"/>
          <w:lang w:eastAsia="ru-RU"/>
        </w:rPr>
        <w:t>двадцать тысяч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) рублей.  </w:t>
      </w:r>
    </w:p>
    <w:p w:rsidR="000A4C12" w:rsidRPr="000A4C12" w:rsidRDefault="000A4C12" w:rsidP="000A4C12">
      <w:pPr>
        <w:spacing w:after="0" w:line="240" w:lineRule="auto"/>
        <w:ind w:left="165" w:right="284" w:firstLine="544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по Лоту 3 – </w:t>
      </w:r>
      <w:r w:rsidR="003D08BC">
        <w:rPr>
          <w:rFonts w:ascii="Times New Roman" w:eastAsia="Calibri" w:hAnsi="Times New Roman" w:cs="Times New Roman"/>
          <w:sz w:val="24"/>
          <w:lang w:eastAsia="ru-RU"/>
        </w:rPr>
        <w:t>20000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 (</w:t>
      </w:r>
      <w:r w:rsidR="003D08BC">
        <w:rPr>
          <w:rFonts w:ascii="Times New Roman" w:eastAsia="Calibri" w:hAnsi="Times New Roman" w:cs="Times New Roman"/>
          <w:sz w:val="24"/>
          <w:lang w:eastAsia="ru-RU"/>
        </w:rPr>
        <w:t>двадцать тысяч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t>) рублей.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Обеспечение обязательств устанавливается до полного исполнения обязательств Концессионера.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10.2 Концессионер обязан в течение 30 дней предоставить обеспечение исполнения обязательств, установленных Концессионным соглашением, любым из способов, указанных в п.10.1 настоящей конкурсной документации. 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10.3 Победитель Конкурса обязан представить Концеденту документы, подтверждающие обеспечение исполнения обязательств Концессионера по Концессионному соглашению, в соответствии с перечнем и в сроки, предусмотренные настоящей Конкурсной документацией.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Указанные документы должны быть оформлены в соответствии с требованиями, установленными гражданским законодательством Российской Федерации и настоящей Конкурсной документацией.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10.6 К Концессионеру применяются следующие требования в отношении </w:t>
      </w:r>
      <w:r w:rsidRPr="000A4C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концеденту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: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1) </w:t>
      </w:r>
      <w:r w:rsidRPr="000A4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банка генеральной лицензии Центрального банка Российской Федерации на осуществление банковских операций или соответствующей лицензии, выданной уполномоченными органами иностранных государств;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у страховой организации лицензии на осуществление страхования, в которой указан соответствующий вид страхования, выданной органом страхового надзора в соответствии с законодательством российской Федерации;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у страховой организации превышения фактического размера маржи платежеспособности над ее нормативным размером не менее чем на 30 процентов на последнюю отч</w:t>
      </w:r>
      <w:r w:rsidR="001B3DB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тную дату, предшествующую дате заключения договора страхования риска ответственности за нарушение обязательств по концессионному соглашению;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4) </w:t>
      </w:r>
      <w:r w:rsidRPr="000A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деятельности банка или страховой организации составляет не менее 3 лет с даты государственной регистрации (при слиянии банков или страховых организаций указанный срок </w:t>
      </w:r>
      <w:r w:rsidRPr="000A4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рассчитывается как в отношении организации, имеющей более раннюю дату государственной регистрации, при преобразовании указанный срок не прерывается);</w:t>
      </w:r>
    </w:p>
    <w:p w:rsidR="000A4C12" w:rsidRDefault="000A4C12" w:rsidP="001B3DB3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5) </w:t>
      </w:r>
      <w:r w:rsidRPr="000A4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банка или страховой организации безусловно положительного аудиторского заключения за прошедший год, в котором подтверждаются достоверность во всех существенных отношениях финансовой (бухгалтерской) отч</w:t>
      </w:r>
      <w:r w:rsidR="001B3DB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и соответствие порядка ведения бухгалтерского уч</w:t>
      </w:r>
      <w:r w:rsidR="001B3DB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законодательству Российской Федерации</w:t>
      </w:r>
      <w:r w:rsidR="001B3DB3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31693D" w:rsidRPr="001B3DB3" w:rsidRDefault="0031693D" w:rsidP="001B3DB3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11. Срок передачи Концедентом Концессионеру по </w:t>
      </w: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Концессионному соглашению муниципального имущества </w:t>
      </w:r>
    </w:p>
    <w:p w:rsidR="000A4C12" w:rsidRPr="000A4C12" w:rsidRDefault="000A4C12" w:rsidP="000A4C1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Таштыпского сельсовета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Муниципальное имущество Таштыпского сельсовета: недвижимое имущество, движимое имущество, технологически связанное с недвижимым имуществом, указанное в разделе 3 настоящей Конкурсной документации, переда</w:t>
      </w:r>
      <w:r w:rsidR="001B3DB3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тся Концессионеру по акту при</w:t>
      </w:r>
      <w:r w:rsidR="001B3DB3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ма-передачи в течение 5 рабочих дней с момента подписания с ним Концедентом Концессионного соглашения. </w:t>
      </w:r>
    </w:p>
    <w:p w:rsidR="000A4C12" w:rsidRPr="000A4C12" w:rsidRDefault="000A4C12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>Обязанность Концедента по передаче Объектов Концессионного соглашения считается исполненной после принятия Объектов Концессионером и подписания сторонами акта при</w:t>
      </w:r>
      <w:r w:rsidR="001B3DB3">
        <w:rPr>
          <w:rFonts w:ascii="Times New Roman" w:eastAsia="Calibri" w:hAnsi="Times New Roman" w:cs="Times New Roman"/>
          <w:sz w:val="24"/>
          <w:szCs w:val="28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ма-передачи. </w:t>
      </w:r>
    </w:p>
    <w:p w:rsidR="001B3DB3" w:rsidRDefault="001B3DB3" w:rsidP="000A4C1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A4C12" w:rsidRPr="001B3DB3" w:rsidRDefault="001B3DB3" w:rsidP="001B3DB3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Приложения: №№ 1,2,3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ПРИЛОЖЕНИЕ № 1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к Конкурсной документации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1B3D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Объекты концессионного соглашения (водоснабжение)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Имущественный комплекс – Здание насосной по адресу: Республика Хакасия, Таштыпский район, с. Таштып, ул. Луначарского, 16В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16,4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1B3DB3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1B3DB3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здания насосной.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Здание насосной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предназначено для размещения скважин насосного оборудования и подачи воды в насос.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 Здание насосной входят: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глубинный ЭВЦ 5-5-120 скв. ТУСМ – 20690, инв. № 70137;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глубинный ЭВЦ 8-40-90 скв. Комсом  24138, инв. № 70136;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ЭВЦ 6-16-110 водозаб.скв.10425 шк.№1 22600, инв. № 70141;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ЭВЦ 6-16-110.Водоп.12100, инв. № 00000085;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ЭВЦ 6-16-110.Водоп.13900, инв. № 00000086;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ЭВЦ 6-16-110.Водоп.19200, инв. № 01155594;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ЭВЦ 6-16-110.Водоп.11850, инв. № 00000084;</w:t>
      </w:r>
    </w:p>
    <w:p w:rsidR="000A4C12" w:rsidRPr="000A4C12" w:rsidRDefault="000A4C12" w:rsidP="001B3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ЭВЦ 6-10-80. Водоп.баш</w:t>
      </w:r>
      <w:r w:rsidR="001B3DB3">
        <w:rPr>
          <w:rFonts w:ascii="Times New Roman" w:eastAsia="Calibri" w:hAnsi="Times New Roman" w:cs="Times New Roman"/>
          <w:sz w:val="24"/>
          <w:szCs w:val="24"/>
          <w:lang w:eastAsia="ru-RU"/>
        </w:rPr>
        <w:t>ня Ком. 10300, инв. № 00000083.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Сети водоснабжения Республика Хакасия, Таштыпский район, с. Таштып, ул. Советская, 144.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 права: собственность муниципального образования Таштыпский сельсовет.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Сети водопровода осуществляют транспортировку поднятой питьевой воды до потребителей с. Таштып.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протяж</w:t>
      </w:r>
      <w:r w:rsidR="001B3DB3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нность</w:t>
      </w:r>
      <w:r w:rsidR="001B3DB3">
        <w:rPr>
          <w:rFonts w:ascii="Times New Roman" w:eastAsia="Calibri" w:hAnsi="Times New Roman" w:cs="Times New Roman"/>
          <w:sz w:val="24"/>
          <w:szCs w:val="24"/>
          <w:lang w:eastAsia="ru-RU"/>
        </w:rPr>
        <w:t>ю водопроводной сети – 467,4 м.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Водонапорная башня </w:t>
      </w:r>
      <w:r w:rsidR="001B3D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адресу:</w:t>
      </w:r>
      <w:r w:rsidR="000206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</w:t>
      </w:r>
      <w:r w:rsidR="001B3D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 Хакасия, Таштыпский район, с. 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Таштып, ул. Луначарского, 16В.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1495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1B3DB3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1B3DB3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водонапорной башни, вид права: собственность муниципального об</w:t>
      </w:r>
      <w:r w:rsidR="000E4528">
        <w:rPr>
          <w:rFonts w:ascii="Times New Roman" w:eastAsia="Calibri" w:hAnsi="Times New Roman" w:cs="Times New Roman"/>
          <w:sz w:val="24"/>
          <w:szCs w:val="24"/>
          <w:lang w:eastAsia="ru-RU"/>
        </w:rPr>
        <w:t>разования Таштыпский сельсовет.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4.Водонапорная башня </w:t>
      </w:r>
      <w:r w:rsidR="001B3D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адресу:</w:t>
      </w:r>
      <w:r w:rsidR="000206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Республика Хакасия, Таштыпский район, с. Таштып, ул. Комсомольская, 21.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1362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1B3DB3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1B3DB3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нное использование: для водонапорной башни, вид права: собственность муниципального образования </w:t>
      </w:r>
      <w:r w:rsidR="000E4528">
        <w:rPr>
          <w:rFonts w:ascii="Times New Roman" w:eastAsia="Calibri" w:hAnsi="Times New Roman" w:cs="Times New Roman"/>
          <w:sz w:val="24"/>
          <w:szCs w:val="24"/>
          <w:lang w:eastAsia="ru-RU"/>
        </w:rPr>
        <w:t>Таштыпский сельсовет.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Водонапорная башня по адресу:</w:t>
      </w:r>
      <w:r w:rsidR="000206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Республика Хакасия, Таштыпский район, с. Таштып, ул. Советская, 1Б.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570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1B3DB3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1B3DB3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водонапорной башни, вид права: собственность муниципального образования Таштыпский сельсовет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Водонапорная башня по адресу:</w:t>
      </w:r>
      <w:r w:rsidR="000206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Республика Хакасия, Таштыпский район, с. Таштып, ул. Юбилейная, 45А.</w:t>
      </w:r>
    </w:p>
    <w:p w:rsidR="000A4C12" w:rsidRPr="000E4528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739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0E4528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0E4528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водонапорной башни, вид права: собственность муниципального образования Таштыпский сельсовет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Водонапорная башня по адресу:</w:t>
      </w:r>
      <w:r w:rsidR="000206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Республика Хакасия, Таштыпский район, с. Таштып, ул. Карла Маркса, 47А.</w:t>
      </w:r>
    </w:p>
    <w:p w:rsidR="000A4C12" w:rsidRPr="000E4528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1170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0E4528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0E4528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водонапорной башни, вид права: собственность муниципального об</w:t>
      </w:r>
      <w:r w:rsidR="000E4528">
        <w:rPr>
          <w:rFonts w:ascii="Times New Roman" w:eastAsia="Calibri" w:hAnsi="Times New Roman" w:cs="Times New Roman"/>
          <w:sz w:val="24"/>
          <w:szCs w:val="24"/>
          <w:lang w:eastAsia="ru-RU"/>
        </w:rPr>
        <w:t>разования Таштыпский сельсовет.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Артскважина по адресу:</w:t>
      </w:r>
      <w:r w:rsidR="000206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Республика Хакасия, Таштыпский район, с. Таштып, ул. Октябрьская, 83Б.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333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0E4528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0E4528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артскважины, вид права: собственность муниципального образования Таштыпский сельсовет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год ввода в э</w:t>
      </w:r>
      <w:r w:rsidR="000E4528">
        <w:rPr>
          <w:rFonts w:ascii="Times New Roman" w:eastAsia="Calibri" w:hAnsi="Times New Roman" w:cs="Times New Roman"/>
          <w:sz w:val="24"/>
          <w:szCs w:val="24"/>
          <w:lang w:eastAsia="ru-RU"/>
        </w:rPr>
        <w:t>ксплуатацию – 2002г.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Водозаборная скважина по адресу: Республика Хакасия, Таштыпский район, с. Таштып, ул. Подгорная, 12А.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10447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0E4528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0E4528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водозаборной скважины, вид права: собственность муниципального образования Таштыпский сельсовет.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Глубина заложения 27 м.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4C12" w:rsidRPr="000A4C12" w:rsidRDefault="000A4C12" w:rsidP="000A4C12">
      <w:pPr>
        <w:keepNext/>
        <w:tabs>
          <w:tab w:val="left" w:pos="1276"/>
        </w:tabs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0E4528" w:rsidRDefault="000E4528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E4528" w:rsidRDefault="000E4528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lastRenderedPageBreak/>
        <w:t xml:space="preserve">ПРИЛОЖЕНИЕ № 2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 xml:space="preserve">к Конкурсной документации </w:t>
      </w:r>
    </w:p>
    <w:p w:rsidR="000A4C12" w:rsidRPr="000A4C12" w:rsidRDefault="000A4C12" w:rsidP="000A4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4C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Объекты концессионного соглашения (теплоснабжение)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Имущественный комплекс – Котельная № 5 по адресу: Республика Хакасия, Таштыпский район, с. Таштып, ул. Кирова, 27Г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4152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котельной №5, вид права: собственность муниципального образования Таштыпский сельсовет.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 год ввода в эксплуатацию – 1986г.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 комплекса котельная № 5 входит: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При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мный бункер кот. №5 – 345230, инв. № 70082;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Агрегат элек. К 200-150-315 148950 кот. № 5, инв. № 70165;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Агрегат элек. К 200-150-315 148950 кот. № 5, инв. № 70164;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Вентилятор ВЦ – 14/46 кот. № 5  - 9347, инв. № 70056;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Вентилятор ВЦ – 14/46 кот. №5  - 9250, инв. № 70074;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Вентилятор осевой (вытяжной) кот. №5  - 10120, инв. № 70075;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Вентилятор осевой (вытяжной) кот. №5  - 10120, инв. № 70076;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Дымосос ДН – 6,3 кот. № 5  - 95743, инв. № 70050;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Дымосос ДН – 8 кот. № 5  - 52000, инв. № 70038;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Дымосос ДН – 8 кот. № 5  - 58200 инв. № 70046;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Дымосос ДН – 8 кот. № 5  - 92983, инв. № 70073;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Кабельные линии АВВГ 200м ко. № 5   422265, инв. № 70083;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Кот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л водогрейный КВР (1,7) кот. № 5  - 1454666, инв. № 70071;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Кот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л КВ – 1,5 кот. № 5   - 1661034, инв. № 70049;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Кот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л стальной кот. № 5 – 230790, инв. № 00040076;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Кот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л стальной кот. № 5 Комсом. – 24755, инв. № 00000068;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Кот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л стальной кот. № 5 Комсом. –30466,4, инв. № 00000069;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К-150-125-315. кот. № 5 – 55552, инв. № 00000098;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Секции водонагревателей скоростных повехностью, инв. № 70078;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Секции водонагревателей скоростных повехностью, инв. № 70079;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Транспорт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р углеподачи «ТСУ»-15 кот. № 5  1526000, инв. № 70080;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Циклон – 15 кот. № 5  - 151612, инв. № 70070;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Циклон – 15 кот. № 5   - 151612, инв. № 70069;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Циклон ЦБ 2-2-3 кот. № 5  - 152613, инв. № 70055;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Циклон ЦБ 2-2-3 кот. № 5  - 152612, инв. № 70054;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Экономайзер кот. № 5  93983, инв. № 70053;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Экономайзер ЭСВ-29 кот. № 5  - 102200, инв. № 70072;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Эл. двигатель АИР 160М2 18,5кВт 3000 об/мин-24780, инв. №70118;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Эл. двигать 30 кВт кот. № 5-26000, инв. № 00000101;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Эл. двигатель АИР-18,5 кВт 160 ОМ2 – 22302 вод, инв. № 70047;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Эл. двигатель 7Ф (5АМХ) 160 S4 15-1500-22200, инв. №70157;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Кабельные линии КВВГ 4*240 кот. № 5 – 73938, инв. № 70067;</w:t>
      </w:r>
    </w:p>
    <w:p w:rsidR="000A4C12" w:rsidRPr="000A4C12" w:rsidRDefault="000A4C12" w:rsidP="00FC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Дымовая труба ко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т. № 5  - 507930, инв. № 70084.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2. Котельная школы № 2 по адресу: Республика Хакасия, Таштыпский район, с. Таштып, ул. Карла Маркса, 47Б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2582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котельной школы №2, вид права: собственность муниципального образования Таштыпский сельсовет.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-  год ввода в эксплуатацию – 1985 г.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- производительность 1,48 Гкал/час.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В состав комплекса котельная школы № 2 входят: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Десятисекционный водогрейный кот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л шк. № 2  325000, инв. № 70089;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Десятисекционный водогрейный кот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л шк. № 2  325000, инв. № 70090;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К-80, 18. кот.шк.№2 – 3200, инв. № 00000096;</w:t>
      </w:r>
    </w:p>
    <w:p w:rsidR="000A4C12" w:rsidRPr="000A4C12" w:rsidRDefault="000A4C12" w:rsidP="00FC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К-80, 18. кот.шк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.№2 –14471,85, инв. № 00000095.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3. Котельная ТУСМ по адресу: Республика Хакасия, Таштыпский район, с. Таштып, ул. Октябрьская, 83Д.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1615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котельной ТУСМ, вид права: собственность муниципального образования Таштыпский сельсовет.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 год ввода в эксплуатацию –  1973 г.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производительность 1,48 Гкал/час.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 комплекса котельная ТУСМ входят: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Кот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л стальной ТУСМ – 24755, инв. № 00040035;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Кот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л стальной ТУСМ – 30265, инв. № 00040069;</w:t>
      </w:r>
    </w:p>
    <w:p w:rsidR="000A4C12" w:rsidRPr="000A4C12" w:rsidRDefault="000A4C12" w:rsidP="00FC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Площадка для угля ул. О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ктябрьская, 83, инв. № 01060821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4. Котельная ЦРБ по адресу:</w:t>
      </w:r>
      <w:r w:rsidR="000206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Республика Хакасия, Таштыпский район, с. Таштып, ул. Мечникова, 1А.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площадь 148,8 м</w:t>
      </w:r>
      <w:r w:rsidRPr="000A4C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нных пунктов, разреш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нное использование: для котельной ЦРБ, вид права: собственность муниципального образования Таштыпский сельсовет.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 год ввода в эксплуатацию –  1978 г.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производительность 2, 44 Гкал/час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 комплекса котельная ЦРБ входят: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Агрегат КМ 80-50-200 с эл./дв. ЦРБ – 33500, инв. № 70033;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Агрегат КМ 80-50-200 с эл./дв. ЦРБ – 33500, инв. № 70032;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Вентилятор кот. ЦРБ  - 9800 №1, инв. № 70087;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Вентилятор кот. ЦРБ  - 9800 №2, инв. № 70103;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Дымосос ДН № 8 ЦРБ, инв. №. № 01155607;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Угольная площадка кот. ЦРБ  - 83398, инв. № 70086;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Циклон ЦН 15 ЦРБ-70000, инв. № 01155608;</w:t>
      </w:r>
    </w:p>
    <w:p w:rsidR="000A4C12" w:rsidRPr="000A4C12" w:rsidRDefault="000A4C12" w:rsidP="00FC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Кабельные линии кот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ЦРБ  - 180002, инв. № 70085; 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5. Тепловые сети, расположенные по адресу:</w:t>
      </w:r>
      <w:r w:rsidR="000206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Республика Хакасия, Таштыпский район, с. Таштып.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 права: собственность муниципального образования Таштыпский сельсовет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протяж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нность канализационных сетей с. Таштып – 474,66 м.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В тепловые сети входят: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Агрегат К-100-65-200 с эл./дв. Насосная – 44400, инв. № 70145;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Агрегат К-100-65-200 с эл./дв. Насосная – 44400, инв. № 70146;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Сети теплофикации 770,76 м Советская, 144, инв. № 70113;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Тепловые сети ОВД прот.-130м   - 434470, инв. № 70096;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Тепловые сети солнышко прот.м 40 – 160600, инв. № 70092;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Тепловые сети РДК прот. 55 м. – 222010, инв. 3 70097;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Тепловые сети (народ.суд) прот. 30м  - 143520, инв. № 70091;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Тепловые сети (от тк до ул. Кирова) 21м  - 110135, инв. № 70093;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Тепловые сети (от тк кот. До здан. полик. ЦРБ) 95м, инв. № 700954;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Тепловые сети (от тк.25 до музея) 44м  - 230600, инв. № 70094;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Теплосеть ул. Октябрьская, 83, инв. № 01060824;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Теплотрасса водопровод 238539, инв. № 00030010;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Теплотрасса водопровод 144506, инв. № 00030011;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Теплотрасса кот. ЦРБ- 80607  - 1282709, инв. № 00000104;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Теплотрасса кот. № 5  - 875114 – 1282709, инв. № 00000103;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Теплотрасса кот.шк.№1  57184,19  - 1282709, инв. № 00000105;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Теплотрасса ц/кот. 101859, инв. № 00030012;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Теплотрасса ц/кот  269804, инв. № 00000106;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Здание насосной школы №1, инв. № 00010016.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Сетевой насос кот. № 5  - 533025, инв. № 70051;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Сетевой насос кот. № 5  - 533026, инв. № 70052;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К-100-80-160.кот.-27000 кот. ЦРБ, инв. № 00000099;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К-150-125-315.кот. №5 – 55552, инв. № 00000098;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К-80, 18.кот.шк.№2 – 3200, инв. № 00000096;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Насос К-8-18.кот.шк.№2 – 14471,85, инв. № 00000095;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Pr="000A4C12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lastRenderedPageBreak/>
        <w:t>ПРИЛОЖЕНИЕ № 3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 xml:space="preserve">к Конкурсной документации </w:t>
      </w:r>
    </w:p>
    <w:p w:rsidR="000A4C12" w:rsidRPr="000A4C12" w:rsidRDefault="000A4C12" w:rsidP="000A4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4C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Объекты концессионного соглашения (водоотведении и очистка сточных вод)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Очистные сооружения по адресу:</w:t>
      </w:r>
      <w:r w:rsidR="000206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Республика Хакасия, Таштыпский район, с. Таштып, ул. Подгорная, 12А.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 права: собственность муниципального образования Таштыпский сельсовет.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протяж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нность очистных сооружений с. Таштып – 137 м.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Сети канализации по адресу: Республика Хакасия, Таштыпский район, с. Таштып, ул. Советская, 144.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участок: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 права: собственность муниципального образования Таштыпский сельсовет.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- протяж</w:t>
      </w:r>
      <w:r w:rsidR="00FC6716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нность канализационной сети с. Таштып  – 474,66 м.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31693D" w:rsidRPr="000A4C12" w:rsidRDefault="0031693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lastRenderedPageBreak/>
        <w:t>ПРИЛОЖЕНИЕ № 4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Cs/>
          <w:sz w:val="24"/>
          <w:lang w:eastAsia="ru-RU"/>
        </w:rPr>
        <w:t xml:space="preserve">к Конкурсной документации </w:t>
      </w:r>
    </w:p>
    <w:p w:rsidR="000A4C12" w:rsidRPr="000A4C12" w:rsidRDefault="000A4C12" w:rsidP="000A4C12">
      <w:pPr>
        <w:shd w:val="clear" w:color="auto" w:fill="FFFFFF"/>
        <w:spacing w:after="0" w:line="240" w:lineRule="auto"/>
        <w:ind w:left="3795"/>
        <w:rPr>
          <w:rFonts w:ascii="Times New Roman" w:eastAsia="Calibri" w:hAnsi="Times New Roman" w:cs="Times New Roman"/>
          <w:lang w:eastAsia="ru-RU"/>
        </w:rPr>
      </w:pPr>
    </w:p>
    <w:p w:rsidR="000A4C12" w:rsidRPr="000A4C12" w:rsidRDefault="000A4C12" w:rsidP="000A4C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Примерные формы документов, </w:t>
      </w:r>
    </w:p>
    <w:p w:rsidR="000A4C12" w:rsidRPr="000A4C12" w:rsidRDefault="000A4C12" w:rsidP="000A4C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>необходимые для оформления участия в Конкурсе</w:t>
      </w:r>
    </w:p>
    <w:p w:rsidR="000A4C12" w:rsidRPr="000A4C12" w:rsidRDefault="000A4C12" w:rsidP="000A4C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Форма №1 </w:t>
      </w:r>
    </w:p>
    <w:tbl>
      <w:tblPr>
        <w:tblW w:w="9639" w:type="dxa"/>
        <w:tblInd w:w="534" w:type="dxa"/>
        <w:tblLook w:val="0000"/>
      </w:tblPr>
      <w:tblGrid>
        <w:gridCol w:w="4381"/>
        <w:gridCol w:w="5258"/>
      </w:tblGrid>
      <w:tr w:rsidR="000A4C12" w:rsidRPr="000A4C12" w:rsidTr="000A4C12">
        <w:tc>
          <w:tcPr>
            <w:tcW w:w="4381" w:type="dxa"/>
          </w:tcPr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eastAsia="ru-RU"/>
              </w:rPr>
              <w:t xml:space="preserve">На бланке организации 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исх.№ ______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от «____»______________ 20____ год 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lang w:eastAsia="ru-RU"/>
              </w:rPr>
            </w:pPr>
          </w:p>
        </w:tc>
        <w:tc>
          <w:tcPr>
            <w:tcW w:w="5258" w:type="dxa"/>
          </w:tcPr>
          <w:p w:rsidR="000A4C12" w:rsidRPr="000A4C12" w:rsidRDefault="000A4C12" w:rsidP="000A4C12">
            <w:pPr>
              <w:pageBreakBefore/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в Конкурсную комиссию  </w:t>
            </w:r>
          </w:p>
          <w:p w:rsidR="000A4C12" w:rsidRPr="000A4C12" w:rsidRDefault="000A4C12" w:rsidP="000A4C12">
            <w:pPr>
              <w:pageBreakBefore/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0A4C12" w:rsidRPr="000A4C12" w:rsidRDefault="000A4C12" w:rsidP="000A4C12">
            <w:pPr>
              <w:pageBreakBefore/>
              <w:spacing w:after="0" w:line="240" w:lineRule="auto"/>
              <w:ind w:right="459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:rsidR="000A4C12" w:rsidRPr="000A4C12" w:rsidRDefault="000A4C12" w:rsidP="000A4C12">
      <w:pPr>
        <w:shd w:val="clear" w:color="auto" w:fill="FFFFFF"/>
        <w:spacing w:before="634"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>ЗАЯВКА НА УЧАСТИЕ В ОТКРЫТОМ КОНКУРСЕ № ____________(ЛОТ № 1)</w:t>
      </w: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(для юридического лица, индивидуального предпринимателя) </w:t>
      </w: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на право заключения Концессионного соглашения в целях реконструкции (модернизации) муниципального имущества Таштыпского сельсовета: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lang w:eastAsia="ru-RU"/>
        </w:rPr>
        <w:t>Лот 1:</w:t>
      </w:r>
      <w:r w:rsidRPr="000A4C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имущественные комплексы коммунальной инфраструктуры централизованные системы холодного водоснабжения,  расположенные в с.Таштып;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1. Изучив конкурсную документацию по проведению открытого конкурса на право заключения Концессионного соглашения в целях реконструкции (модернизации) муниципального имущества Таштыпского сельсовета: объекты недвижимого имущества и технологически связанные с ним объекты движимого имущества, подлежащие реконструкции (модернизации), находящиеся в собственности Концедента, расположенные по адресам: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1. Водозабор и водонапорная башня по адресу: Республика Хакасия с.Таштып ул.Луначарского 16В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2. Водозабор и водонапорная башня по адресу:  Республика Хакасия с.Таштып ул.Комсомольская 21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3. Водозабор и водонапорная башня по адресу: Республика Хакасия с.Таштып ул.Советская 1Б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4. Водозабор и водонапорная башня по адресу: Республика Хакасия с.Таштып ул.Юбилейная 45А;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5. Водозабор и водонапорная башня по адресу: Республика Хакасия с.Таштып ул.Карла Маркса 47Б;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6. Артскважина по адресу: Республика Хакасия с.Таштып ул.Октябрьская 83Д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7. Водозабор и водонапорная башня по адресу: с.Таштып ул.Октябрьская 83Д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8. Сети водоснабжения, расположенные в с.Таштып.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lang w:eastAsia="ru-RU"/>
        </w:rPr>
      </w:pPr>
      <w:r w:rsidRPr="000A4C12">
        <w:rPr>
          <w:rFonts w:ascii="Times New Roman" w:eastAsia="Calibri" w:hAnsi="Times New Roman" w:cs="Times New Roman"/>
          <w:i/>
          <w:sz w:val="18"/>
          <w:lang w:eastAsia="ru-RU"/>
        </w:rPr>
        <w:t xml:space="preserve"> ( наименование юридического лица, ФИО  индивидуального предпринимателя)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в лице _______________________________________________________________________________</w:t>
      </w: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lang w:eastAsia="ru-RU"/>
        </w:rPr>
      </w:pPr>
      <w:r w:rsidRPr="000A4C12">
        <w:rPr>
          <w:rFonts w:ascii="Times New Roman" w:eastAsia="Calibri" w:hAnsi="Times New Roman" w:cs="Times New Roman"/>
          <w:i/>
          <w:sz w:val="18"/>
          <w:lang w:eastAsia="ru-RU"/>
        </w:rPr>
        <w:t xml:space="preserve">( указать должность, Ф.И.О.- для юридических лиц) 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заявляет о согласии участвовать в Конкурсе на условиях, установленных Конкурсной документацией, направляет настоящую Заявку и гарантирует:   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- отсутствие решения о ликвидации юридического лица (прекращении физическим лицом деятельности в качестве индивидуального предпринимателя) в отношении Заявителя;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- отсутствие решения о признании банкротом и об открытии конкурсного производства; 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-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2. Принимая решение об участии в Конкурсе, обязуемся: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2.1 выполнять правила и условия проведения Конкурса, указанные в Конкурсной документации о проведении Конкурса;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2.2 в случае признания победителем Конкурса мы бер</w:t>
      </w:r>
      <w:r w:rsidR="001D7D0F">
        <w:rPr>
          <w:rFonts w:ascii="Times New Roman" w:eastAsia="Calibri" w:hAnsi="Times New Roman" w:cs="Times New Roman"/>
          <w:spacing w:val="-1"/>
          <w:sz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м на себя обязательства подписать в установленный Конкурсной документацией срок Концессионное соглашение с Админис</w:t>
      </w:r>
      <w:r w:rsidR="00740EDB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трацией </w:t>
      </w:r>
      <w:r w:rsidR="00740EDB">
        <w:rPr>
          <w:rFonts w:ascii="Times New Roman" w:eastAsia="Calibri" w:hAnsi="Times New Roman" w:cs="Times New Roman"/>
          <w:spacing w:val="-1"/>
          <w:sz w:val="24"/>
          <w:lang w:eastAsia="ru-RU"/>
        </w:rPr>
        <w:lastRenderedPageBreak/>
        <w:t xml:space="preserve">Таштыпского сельсовета 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и принять на себя исполнение всех обязательств и условий, предусмотренных Конкурсной документацией и Концессионным соглашением.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3. Заявитель ____________________________________________________________________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</w:r>
      <w:r w:rsidRPr="000A4C12">
        <w:rPr>
          <w:rFonts w:ascii="Times New Roman" w:eastAsia="Calibri" w:hAnsi="Times New Roman" w:cs="Times New Roman"/>
          <w:spacing w:val="-1"/>
          <w:sz w:val="18"/>
          <w:lang w:eastAsia="ru-RU"/>
        </w:rPr>
        <w:t>(наименование юридического лица, ФИО индивидуального предпринимателя)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rPr>
          <w:rFonts w:ascii="Times New Roman" w:eastAsia="Calibri" w:hAnsi="Times New Roman" w:cs="Times New Roman"/>
          <w:spacing w:val="-1"/>
          <w:sz w:val="18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подтверждает внесение на сч</w:t>
      </w:r>
      <w:r w:rsidR="001D7D0F">
        <w:rPr>
          <w:rFonts w:ascii="Times New Roman" w:eastAsia="Calibri" w:hAnsi="Times New Roman" w:cs="Times New Roman"/>
          <w:spacing w:val="-1"/>
          <w:sz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т Администрации Таштыпского сельсовета (далее - Организатор Конкурса) суммы задатков в размере _________________________________________________________________________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</w:r>
      <w:r w:rsidRPr="000A4C12">
        <w:rPr>
          <w:rFonts w:ascii="Times New Roman" w:eastAsia="Calibri" w:hAnsi="Times New Roman" w:cs="Times New Roman"/>
          <w:spacing w:val="-1"/>
          <w:sz w:val="18"/>
          <w:lang w:eastAsia="ru-RU"/>
        </w:rPr>
        <w:t>(сумма цифрами и прописью)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Задаток, в случаях, установленных законодательством Российской Федерации, прошу вернуть на наш сч</w:t>
      </w:r>
      <w:r w:rsidR="001D7D0F">
        <w:rPr>
          <w:rFonts w:ascii="Times New Roman" w:eastAsia="Calibri" w:hAnsi="Times New Roman" w:cs="Times New Roman"/>
          <w:spacing w:val="-1"/>
          <w:sz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т, реквизиты которого указаны в п.7 настоящей заявки.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18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4. Сообщаем, что для оперативного уведомления нашей организации по вопросам организационного характера и взаимодействия с Организатором Конкурса нами уполномочен _____________________________________________________________________________________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</w:r>
      <w:r w:rsidRPr="000A4C12">
        <w:rPr>
          <w:rFonts w:ascii="Times New Roman" w:eastAsia="Calibri" w:hAnsi="Times New Roman" w:cs="Times New Roman"/>
          <w:spacing w:val="-1"/>
          <w:sz w:val="18"/>
          <w:lang w:eastAsia="ru-RU"/>
        </w:rPr>
        <w:t xml:space="preserve">(ФИО уполномоченного лица, № и дата доверенности)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Все сведения о проведении Конкурса просим сообщать уполномоченному лицу по телефону:_________________________________________________________________________________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5. Настоящим гарантируем достоверность представленной нами в Заявке информации и документации, включая приложения и подтверждаем право Организатора Конкурса, не противоречащее требованию формирования равных для всех участников Конкурса условий, запрашивать у нас, в уполномоченных органах власти информацию, уточняющую представленные нами в ней сведения.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6. Местонахождение юридического лица: __________________________________________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  <w:t>_____________________________________________________________________________________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  <w:t>телефон</w:t>
      </w:r>
      <w:r w:rsidR="0002066A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__________________________________________, факс ______________________________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7. Реквизиты счета для возврата задатка: ____________________________________________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  <w:t>_____________________________________________________________________________________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К настоящей Заявке прилагаются, и являются е</w:t>
      </w:r>
      <w:r w:rsidR="001D7D0F">
        <w:rPr>
          <w:rFonts w:ascii="Times New Roman" w:eastAsia="Calibri" w:hAnsi="Times New Roman" w:cs="Times New Roman"/>
          <w:spacing w:val="-1"/>
          <w:sz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 неотъемлемой частью документы, указанные в описи документов, представляемых для участия в Конкурсе.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Мы, ознакомлены с тем, что в случае, если документы, содержащиеся в нашей Заявке, не соответствуют требованиям Конкурсной документации или если будет установлен факт недостоверности содержащихся в ней указанных нами сведений, это является основанием для принятия решения об отказе в допуске нас к участию в Конкурсе.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8. В случае признания нас (меня) Победителем конкурса, бер</w:t>
      </w:r>
      <w:r w:rsidR="001D7D0F">
        <w:rPr>
          <w:rFonts w:ascii="Times New Roman" w:eastAsia="Calibri" w:hAnsi="Times New Roman" w:cs="Times New Roman"/>
          <w:spacing w:val="-1"/>
          <w:sz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м (беру) на себя обязательства подписать Концессионное соглашение в соответствии с требованиями Конкурсной документации.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9. В случае, если нами (мной) будет сделано предпоследнее предложение по условиям Конкурса, а Победитель конкурса будет признан уклонившимся от подписания в установленный срок Концессионного соглашения, мы (я) обязуюсь подписать Концессионное соглашение в соответствии с требованиями Конкурсной документации и условиями поданного Конкурсного предложения.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rPr>
          <w:rFonts w:ascii="Times New Roman" w:eastAsia="Calibri" w:hAnsi="Times New Roman" w:cs="Times New Roman"/>
          <w:spacing w:val="-1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  <w:t>___________________________________      ______________                 /_____________________/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  <w:t>(</w:t>
      </w:r>
      <w:r w:rsidRPr="000A4C12">
        <w:rPr>
          <w:rFonts w:ascii="Times New Roman" w:eastAsia="Calibri" w:hAnsi="Times New Roman" w:cs="Times New Roman"/>
          <w:spacing w:val="-1"/>
          <w:lang w:eastAsia="ru-RU"/>
        </w:rPr>
        <w:t xml:space="preserve">уполномоченное лицо, должность)                       (подпись)                                     (расшифровка подписи)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rPr>
          <w:rFonts w:ascii="Times New Roman" w:eastAsia="Calibri" w:hAnsi="Times New Roman" w:cs="Times New Roman"/>
          <w:spacing w:val="-1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lang w:eastAsia="ru-RU"/>
        </w:rPr>
        <w:t xml:space="preserve">М.П.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rPr>
          <w:rFonts w:ascii="Times New Roman" w:eastAsia="Calibri" w:hAnsi="Times New Roman" w:cs="Times New Roman"/>
          <w:spacing w:val="-1"/>
          <w:lang w:eastAsia="ru-RU"/>
        </w:rPr>
      </w:pP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rPr>
          <w:rFonts w:ascii="Times New Roman" w:eastAsia="Calibri" w:hAnsi="Times New Roman" w:cs="Times New Roman"/>
          <w:spacing w:val="-1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lang w:eastAsia="ru-RU"/>
        </w:rPr>
        <w:t>Заявка принята Организатором Конкурса: ____ час.___ мин.   «_____»__________ 20____года    №_______</w:t>
      </w:r>
      <w:r w:rsidRPr="000A4C12">
        <w:rPr>
          <w:rFonts w:ascii="Times New Roman" w:eastAsia="Calibri" w:hAnsi="Times New Roman" w:cs="Times New Roman"/>
          <w:spacing w:val="-1"/>
          <w:lang w:eastAsia="ru-RU"/>
        </w:rPr>
        <w:br/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rPr>
          <w:rFonts w:ascii="Times New Roman" w:eastAsia="Calibri" w:hAnsi="Times New Roman" w:cs="Times New Roman"/>
          <w:spacing w:val="-1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lang w:eastAsia="ru-RU"/>
        </w:rPr>
        <w:t>Секретарь Конкурсной комиссии            ____________________    _____________________________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rPr>
          <w:rFonts w:ascii="Times New Roman" w:eastAsia="Calibri" w:hAnsi="Times New Roman" w:cs="Times New Roman"/>
          <w:spacing w:val="-1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18"/>
          <w:lang w:eastAsia="ru-RU"/>
        </w:rPr>
        <w:t>(подпись)                                (расшифровка подписи</w:t>
      </w:r>
      <w:r w:rsidRPr="000A4C12">
        <w:rPr>
          <w:rFonts w:ascii="Times New Roman" w:eastAsia="Calibri" w:hAnsi="Times New Roman" w:cs="Times New Roman"/>
          <w:spacing w:val="-1"/>
          <w:lang w:eastAsia="ru-RU"/>
        </w:rPr>
        <w:t xml:space="preserve">)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rPr>
          <w:rFonts w:ascii="Times New Roman" w:eastAsia="Calibri" w:hAnsi="Times New Roman" w:cs="Times New Roman"/>
          <w:spacing w:val="-1"/>
          <w:lang w:eastAsia="ru-RU"/>
        </w:rPr>
      </w:pPr>
    </w:p>
    <w:p w:rsidR="000A4C12" w:rsidRPr="000A4C12" w:rsidRDefault="000A4C12" w:rsidP="000A4C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Default="000A4C12" w:rsidP="000A4C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02494" w:rsidRDefault="00002494" w:rsidP="000A4C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02494" w:rsidRDefault="00002494" w:rsidP="000A4C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02494" w:rsidRDefault="00002494" w:rsidP="000A4C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02494" w:rsidRDefault="00002494" w:rsidP="000A4C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02494" w:rsidRPr="000A4C12" w:rsidRDefault="00002494" w:rsidP="000A4C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lastRenderedPageBreak/>
        <w:t xml:space="preserve">Примерные формы документов, </w:t>
      </w:r>
    </w:p>
    <w:p w:rsidR="000A4C12" w:rsidRPr="000A4C12" w:rsidRDefault="000A4C12" w:rsidP="000A4C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>необходимые для оформления участия в Конкурсе</w:t>
      </w:r>
    </w:p>
    <w:p w:rsidR="000A4C12" w:rsidRPr="000A4C12" w:rsidRDefault="000A4C12" w:rsidP="000A4C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Форма №1а  </w:t>
      </w:r>
    </w:p>
    <w:tbl>
      <w:tblPr>
        <w:tblW w:w="9639" w:type="dxa"/>
        <w:tblInd w:w="534" w:type="dxa"/>
        <w:tblLook w:val="0000"/>
      </w:tblPr>
      <w:tblGrid>
        <w:gridCol w:w="4381"/>
        <w:gridCol w:w="5258"/>
      </w:tblGrid>
      <w:tr w:rsidR="000A4C12" w:rsidRPr="000A4C12" w:rsidTr="000A4C12">
        <w:tc>
          <w:tcPr>
            <w:tcW w:w="4381" w:type="dxa"/>
          </w:tcPr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eastAsia="ru-RU"/>
              </w:rPr>
              <w:t xml:space="preserve">На бланке организации 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исх.№ ______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от «____»______________ 20____ год 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lang w:eastAsia="ru-RU"/>
              </w:rPr>
            </w:pPr>
          </w:p>
        </w:tc>
        <w:tc>
          <w:tcPr>
            <w:tcW w:w="5258" w:type="dxa"/>
          </w:tcPr>
          <w:p w:rsidR="000A4C12" w:rsidRPr="000A4C12" w:rsidRDefault="000A4C12" w:rsidP="000A4C12">
            <w:pPr>
              <w:pageBreakBefore/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в Конкурсную комиссию  </w:t>
            </w:r>
          </w:p>
          <w:p w:rsidR="000A4C12" w:rsidRPr="000A4C12" w:rsidRDefault="000A4C12" w:rsidP="000A4C12">
            <w:pPr>
              <w:pageBreakBefore/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0A4C12" w:rsidRPr="000A4C12" w:rsidRDefault="000A4C12" w:rsidP="000A4C12">
            <w:pPr>
              <w:pageBreakBefore/>
              <w:spacing w:after="0" w:line="240" w:lineRule="auto"/>
              <w:ind w:right="459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:rsidR="000A4C12" w:rsidRPr="000A4C12" w:rsidRDefault="000A4C12" w:rsidP="000A4C12">
      <w:pPr>
        <w:shd w:val="clear" w:color="auto" w:fill="FFFFFF"/>
        <w:spacing w:before="634"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>ЗАЯВКА НА УЧАСТИЕ В ОТКРЫТОМ КОНКУРСЕ № ________(ЛОТ № 2_)</w:t>
      </w: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(для юридического лица, индивидуального предпринимателя) </w:t>
      </w: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на право заключения Концессионного соглашения в целях реконструкции (модернизации) муниципального имущества Таштыпского сельсовета: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Лот 2:    </w:t>
      </w:r>
      <w:r w:rsidRPr="000A4C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имущественные комплексы коммунальной инфраструктуры централизованные системы теплоснабжения,  расположенные в 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t>с.Таштып</w:t>
      </w:r>
      <w:r w:rsidRPr="000A4C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1. Изучив конкурсную документацию по проведению открытого конкурса на право заключения Концессионного соглашения в целях реконструкции (модернизации) муниципального имущества Таштыпского сельсовета: объекты недвижимого имущества и технологически связанные с ним объекты движимого имущества, подлежащие реконструкции (модернизации), находящиеся в собственности Концедента, расположенные по адресам</w:t>
      </w:r>
      <w:r w:rsidRPr="000A4C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0A4C12" w:rsidRPr="000A4C12" w:rsidRDefault="000A4C12" w:rsidP="000A4C12">
      <w:pPr>
        <w:numPr>
          <w:ilvl w:val="0"/>
          <w:numId w:val="26"/>
        </w:num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Котельная</w:t>
      </w:r>
      <w:r w:rsidR="001D7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Республика Хакасия,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с.Таштып ул.Кирова 27Г</w:t>
      </w:r>
    </w:p>
    <w:p w:rsidR="000A4C12" w:rsidRPr="000A4C12" w:rsidRDefault="000A4C12" w:rsidP="000A4C12">
      <w:pPr>
        <w:numPr>
          <w:ilvl w:val="0"/>
          <w:numId w:val="26"/>
        </w:num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Котельная </w:t>
      </w:r>
      <w:r w:rsidR="001D7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ул.Карла Маркса 47Б</w:t>
      </w:r>
    </w:p>
    <w:p w:rsidR="000A4C12" w:rsidRPr="000A4C12" w:rsidRDefault="000A4C12" w:rsidP="000A4C12">
      <w:pPr>
        <w:numPr>
          <w:ilvl w:val="0"/>
          <w:numId w:val="26"/>
        </w:numPr>
        <w:spacing w:after="0" w:line="240" w:lineRule="auto"/>
        <w:ind w:left="993" w:right="175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Котельная </w:t>
      </w:r>
      <w:r w:rsidR="001D7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ул.Мечникова 1А</w:t>
      </w:r>
    </w:p>
    <w:p w:rsidR="000A4C12" w:rsidRPr="000A4C12" w:rsidRDefault="000A4C12" w:rsidP="000A4C12">
      <w:pPr>
        <w:numPr>
          <w:ilvl w:val="0"/>
          <w:numId w:val="26"/>
        </w:numPr>
        <w:spacing w:after="0" w:line="240" w:lineRule="auto"/>
        <w:ind w:left="993" w:right="175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Котельная </w:t>
      </w:r>
      <w:r w:rsidR="001D7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ул.Октябрьская 83Д</w:t>
      </w:r>
    </w:p>
    <w:p w:rsidR="000A4C12" w:rsidRPr="000A4C12" w:rsidRDefault="000A4C12" w:rsidP="000A4C1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Тепловые сети, расположенные в с.Таштып.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lang w:eastAsia="ru-RU"/>
        </w:rPr>
      </w:pPr>
      <w:r w:rsidRPr="000A4C12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_____________________________________________________________________________________</w:t>
      </w: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lang w:eastAsia="ru-RU"/>
        </w:rPr>
      </w:pPr>
      <w:r w:rsidRPr="000A4C12">
        <w:rPr>
          <w:rFonts w:ascii="Times New Roman" w:eastAsia="Calibri" w:hAnsi="Times New Roman" w:cs="Times New Roman"/>
          <w:i/>
          <w:sz w:val="18"/>
          <w:lang w:eastAsia="ru-RU"/>
        </w:rPr>
        <w:t>( наименование юридического лица, ФИО  индивидуального предпринимателя)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в лице _______________________________________________________________________________</w:t>
      </w: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lang w:eastAsia="ru-RU"/>
        </w:rPr>
      </w:pPr>
      <w:r w:rsidRPr="000A4C12">
        <w:rPr>
          <w:rFonts w:ascii="Times New Roman" w:eastAsia="Calibri" w:hAnsi="Times New Roman" w:cs="Times New Roman"/>
          <w:i/>
          <w:sz w:val="18"/>
          <w:lang w:eastAsia="ru-RU"/>
        </w:rPr>
        <w:t>( указать должность, Ф.И.О.- для юридических лиц)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заявляет о согласии участвовать в Конкурсе на условиях, установленных Конкурсной документацией, направляет настоящую Заявку и гарантирует:   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- отсутствие решения о ликвидации юридического лица (прекращении физическим лицом деятельности в качестве индивидуального предпринимателя) в отношении Заявителя;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- отсутствие решения о признании банкротом и об открытии конкурсного производства; 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-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2. Принимая решение об участии в Конкурсе, обязуемся: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2.1 выполнять правила и условия проведения Конкурса, указанные в Конкурсной документации о проведении Конкурса; 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2.2 в случае признания победителем Конкурса мы бер</w:t>
      </w:r>
      <w:r w:rsidR="001D7D0F">
        <w:rPr>
          <w:rFonts w:ascii="Times New Roman" w:eastAsia="Calibri" w:hAnsi="Times New Roman" w:cs="Times New Roman"/>
          <w:spacing w:val="-1"/>
          <w:sz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м на себя обязательства подписать в установленный Конкурсной документацией срок Концессионное соглашение с Администрацией Таштыпского сельсовета и принять на себя исполнение всех обязательств и условий, предусмотренных Конкурсной документацией и Концессионным соглашением.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3. Заявитель ____________________________________________________________________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</w:r>
      <w:r w:rsidRPr="000A4C12">
        <w:rPr>
          <w:rFonts w:ascii="Times New Roman" w:eastAsia="Calibri" w:hAnsi="Times New Roman" w:cs="Times New Roman"/>
          <w:spacing w:val="-1"/>
          <w:sz w:val="18"/>
          <w:lang w:eastAsia="ru-RU"/>
        </w:rPr>
        <w:t>(наименование юридического лица, ФИО индивидуального предпринимателя)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rPr>
          <w:rFonts w:ascii="Times New Roman" w:eastAsia="Calibri" w:hAnsi="Times New Roman" w:cs="Times New Roman"/>
          <w:spacing w:val="-1"/>
          <w:sz w:val="18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подтверждает внесение на сч</w:t>
      </w:r>
      <w:r w:rsidR="001D7D0F">
        <w:rPr>
          <w:rFonts w:ascii="Times New Roman" w:eastAsia="Calibri" w:hAnsi="Times New Roman" w:cs="Times New Roman"/>
          <w:spacing w:val="-1"/>
          <w:sz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т Администрации Таштыпского сельсовета (далее - Организатор Конкурса) суммы задатков в размере _________________________________________________________________________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</w:r>
      <w:r w:rsidRPr="000A4C12">
        <w:rPr>
          <w:rFonts w:ascii="Times New Roman" w:eastAsia="Calibri" w:hAnsi="Times New Roman" w:cs="Times New Roman"/>
          <w:spacing w:val="-1"/>
          <w:sz w:val="18"/>
          <w:lang w:eastAsia="ru-RU"/>
        </w:rPr>
        <w:t>(сумма цифрами и прописью)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Задаток, в случаях, установленных законодательством Российской Федерации, прошу вернуть на наш счет, реквизиты которого указаны в п.7 настоящей заявки.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18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4. Сообщаем, что для оперативного уведомления нашей организации по вопросам организационного характера и взаимодействия с Организатором Конкурса нами уполномочен 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lastRenderedPageBreak/>
        <w:t>_____________________________________________________________________________________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</w:r>
      <w:r w:rsidRPr="000A4C12">
        <w:rPr>
          <w:rFonts w:ascii="Times New Roman" w:eastAsia="Calibri" w:hAnsi="Times New Roman" w:cs="Times New Roman"/>
          <w:spacing w:val="-1"/>
          <w:sz w:val="18"/>
          <w:lang w:eastAsia="ru-RU"/>
        </w:rPr>
        <w:t xml:space="preserve">(ФИО уполномоченного лица, № и дата доверенности)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Все сведения о проведении Конкурса просим сообщать уполномоченному лицу по телефону:_________________________________________________________________________________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5. Настоящим гарантируем достоверность представленной нами в Заявке информации и документации, включая приложения и подтверждаем право Организатора Конкурса, не противоречащее требованию формирования равных для всех участников Конкурса условий, запрашивать у нас, в уполномоченных органах власти информацию, уточняющую представленные нами в ней сведения.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6. Местонахождение юридического лица: __________________________________________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  <w:t>_____________________________________________________________________________________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  <w:t>телефон</w:t>
      </w:r>
      <w:r w:rsidR="0002066A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__________________________________________, факс ______________________________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7. Реквизиты счета для возврата задатка: ____________________________________________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  <w:t>_____________________________________________________________________________________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К настоящей Заявке прилагаются, и являются е</w:t>
      </w:r>
      <w:r w:rsidR="001D7D0F">
        <w:rPr>
          <w:rFonts w:ascii="Times New Roman" w:eastAsia="Calibri" w:hAnsi="Times New Roman" w:cs="Times New Roman"/>
          <w:spacing w:val="-1"/>
          <w:sz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 неотъемлемой частью документы, указанные в описи документов, представляемых для участия в Конкурсе.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Мы, ознакомлены с тем, что в случае, если документы, содержащиеся в нашей Заявке, не соответствуют требованиям Конкурсной документации или если будет установлен факт недостоверности содержащихся в ней указанных нами сведений, это является основанием для принятия решения об отказе в допуске нас к участию в Конкурсе.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8. В случае признания нас (меня) Победителем конкурса, бер</w:t>
      </w:r>
      <w:r w:rsidR="001D7D0F">
        <w:rPr>
          <w:rFonts w:ascii="Times New Roman" w:eastAsia="Calibri" w:hAnsi="Times New Roman" w:cs="Times New Roman"/>
          <w:spacing w:val="-1"/>
          <w:sz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м (беру) на себя обязательства подписать Концессионное соглашение в соответствии с требованиями Конкурсной документации.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9. В случае, если нами (мной) будет сделано предпоследнее предложение по условиям Конкурса, а Победитель конкурса будет признан уклонившимся от подписания в установленный срок Концессионного соглашения, мы (я) обязуюсь подписать Концессионное соглашение в соответствии с требованиями Конкурсной документации и условиями поданного Конкурсного предложения. 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  <w:t>___________________________________      ______________                 /_____________________/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  <w:t>(</w:t>
      </w:r>
      <w:r w:rsidRPr="000A4C12">
        <w:rPr>
          <w:rFonts w:ascii="Times New Roman" w:eastAsia="Calibri" w:hAnsi="Times New Roman" w:cs="Times New Roman"/>
          <w:spacing w:val="-1"/>
          <w:lang w:eastAsia="ru-RU"/>
        </w:rPr>
        <w:t xml:space="preserve">уполномоченное лицо, должность)                       (подпись)                                     (расшифровка подписи)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rPr>
          <w:rFonts w:ascii="Times New Roman" w:eastAsia="Calibri" w:hAnsi="Times New Roman" w:cs="Times New Roman"/>
          <w:spacing w:val="-1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lang w:eastAsia="ru-RU"/>
        </w:rPr>
        <w:t xml:space="preserve">М.П.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rPr>
          <w:rFonts w:ascii="Times New Roman" w:eastAsia="Calibri" w:hAnsi="Times New Roman" w:cs="Times New Roman"/>
          <w:spacing w:val="-1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lang w:eastAsia="ru-RU"/>
        </w:rPr>
        <w:t>Заявка принята Организатором Конкурса: ____ час.___ мин.   «_____»__________ 20____года    №_______</w:t>
      </w:r>
      <w:r w:rsidRPr="000A4C12">
        <w:rPr>
          <w:rFonts w:ascii="Times New Roman" w:eastAsia="Calibri" w:hAnsi="Times New Roman" w:cs="Times New Roman"/>
          <w:spacing w:val="-1"/>
          <w:lang w:eastAsia="ru-RU"/>
        </w:rPr>
        <w:br/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rPr>
          <w:rFonts w:ascii="Times New Roman" w:eastAsia="Calibri" w:hAnsi="Times New Roman" w:cs="Times New Roman"/>
          <w:spacing w:val="-1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lang w:eastAsia="ru-RU"/>
        </w:rPr>
        <w:t>Секретарь Конкурсной комиссии            ____________________    _____________________________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18"/>
          <w:lang w:eastAsia="ru-RU"/>
        </w:rPr>
        <w:t>(подпись)                                (расшифровка подписи</w:t>
      </w:r>
      <w:r w:rsidRPr="000A4C12">
        <w:rPr>
          <w:rFonts w:ascii="Times New Roman" w:eastAsia="Calibri" w:hAnsi="Times New Roman" w:cs="Times New Roman"/>
          <w:spacing w:val="-1"/>
          <w:lang w:eastAsia="ru-RU"/>
        </w:rPr>
        <w:t xml:space="preserve">)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Pr="000A4C12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A4C12" w:rsidRPr="000A4C12" w:rsidRDefault="000A4C12" w:rsidP="000A4C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lastRenderedPageBreak/>
        <w:t xml:space="preserve">Примерные формы документов, </w:t>
      </w:r>
    </w:p>
    <w:p w:rsidR="000A4C12" w:rsidRPr="000A4C12" w:rsidRDefault="000A4C12" w:rsidP="000A4C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>необходимые для оформления участия в Конкурсе</w:t>
      </w:r>
    </w:p>
    <w:p w:rsidR="000A4C12" w:rsidRPr="000A4C12" w:rsidRDefault="000A4C12" w:rsidP="000A4C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Форма №1а  </w:t>
      </w:r>
    </w:p>
    <w:tbl>
      <w:tblPr>
        <w:tblW w:w="9639" w:type="dxa"/>
        <w:tblInd w:w="534" w:type="dxa"/>
        <w:tblLook w:val="0000"/>
      </w:tblPr>
      <w:tblGrid>
        <w:gridCol w:w="4381"/>
        <w:gridCol w:w="5258"/>
      </w:tblGrid>
      <w:tr w:rsidR="000A4C12" w:rsidRPr="000A4C12" w:rsidTr="000A4C12">
        <w:tc>
          <w:tcPr>
            <w:tcW w:w="4381" w:type="dxa"/>
          </w:tcPr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eastAsia="ru-RU"/>
              </w:rPr>
              <w:t xml:space="preserve">На бланке организации 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исх.№ ______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от «____»______________ 20____ год 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lang w:eastAsia="ru-RU"/>
              </w:rPr>
            </w:pPr>
          </w:p>
        </w:tc>
        <w:tc>
          <w:tcPr>
            <w:tcW w:w="5258" w:type="dxa"/>
          </w:tcPr>
          <w:p w:rsidR="000A4C12" w:rsidRPr="000A4C12" w:rsidRDefault="000A4C12" w:rsidP="000A4C12">
            <w:pPr>
              <w:pageBreakBefore/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в Конкурсную комиссию  </w:t>
            </w:r>
          </w:p>
          <w:p w:rsidR="000A4C12" w:rsidRPr="000A4C12" w:rsidRDefault="000A4C12" w:rsidP="000A4C12">
            <w:pPr>
              <w:pageBreakBefore/>
              <w:spacing w:after="0" w:line="240" w:lineRule="auto"/>
              <w:ind w:right="459"/>
              <w:jc w:val="right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0A4C12" w:rsidRPr="000A4C12" w:rsidRDefault="000A4C12" w:rsidP="000A4C12">
            <w:pPr>
              <w:pageBreakBefore/>
              <w:spacing w:after="0" w:line="240" w:lineRule="auto"/>
              <w:ind w:right="459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:rsidR="000A4C12" w:rsidRPr="000A4C12" w:rsidRDefault="000A4C12" w:rsidP="000A4C12">
      <w:pPr>
        <w:shd w:val="clear" w:color="auto" w:fill="FFFFFF"/>
        <w:spacing w:before="634"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>ЗАЯВКА НА УЧАСТИЕ В ОТКРЫТОМ КОНКУРСЕ № ________(ЛОТ № 3_)</w:t>
      </w: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(для юридического лица, индивидуального предпринимателя) </w:t>
      </w: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на право заключения Концессионного соглашения в целях реконструкции (модернизации) муниципального имущества Таштыпского сельсовета: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Лот 3:    </w:t>
      </w:r>
      <w:r w:rsidRPr="000A4C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имущественные комплексы коммунальной инфраструктуры централизованные системы водоотведения и очистки сточных вод,  расположенные в 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t>с.Таштып</w:t>
      </w:r>
      <w:r w:rsidRPr="000A4C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1. Изучив конкурсную документацию по проведению открытого конкурса на право заключения Концессионного соглашения в целях реконструкции (модернизации) муниципального имущества Таштыпского сельсовета: объекты недвижимого имущества и технологически связанные с ним объекты движимого имущества, подлежащие реконструкции (модернизации), находящиеся в собственности Концедента, расположенные по адресам</w:t>
      </w:r>
      <w:r w:rsidRPr="000A4C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1.Очистные сооружения с.Таштып – с.</w:t>
      </w:r>
      <w:r w:rsidR="00252E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0A4C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аштып ул.Подгорная 12;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Сети канализации, расположенные в с.Таштып.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lang w:eastAsia="ru-RU"/>
        </w:rPr>
      </w:pPr>
      <w:r w:rsidRPr="000A4C12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_____________________________________________________________________________________</w:t>
      </w: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lang w:eastAsia="ru-RU"/>
        </w:rPr>
      </w:pPr>
      <w:r w:rsidRPr="000A4C12">
        <w:rPr>
          <w:rFonts w:ascii="Times New Roman" w:eastAsia="Calibri" w:hAnsi="Times New Roman" w:cs="Times New Roman"/>
          <w:i/>
          <w:sz w:val="18"/>
          <w:lang w:eastAsia="ru-RU"/>
        </w:rPr>
        <w:t>( наименование юридического лица, ФИО  индивидуального предпринимателя)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в лице _______________________________________________________________________________</w:t>
      </w:r>
    </w:p>
    <w:p w:rsidR="000A4C12" w:rsidRPr="000A4C12" w:rsidRDefault="000A4C12" w:rsidP="000A4C1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lang w:eastAsia="ru-RU"/>
        </w:rPr>
      </w:pPr>
      <w:r w:rsidRPr="000A4C12">
        <w:rPr>
          <w:rFonts w:ascii="Times New Roman" w:eastAsia="Calibri" w:hAnsi="Times New Roman" w:cs="Times New Roman"/>
          <w:i/>
          <w:sz w:val="18"/>
          <w:lang w:eastAsia="ru-RU"/>
        </w:rPr>
        <w:t>( указать должность, Ф.И.О.- для юридических лиц)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заявляет о согласии участвовать в Конкурсе на условиях, установленных Конкурсной документацией, направляет настоящую Заявку и гарантирует:   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- отсутствие решения о ликвидации юридического лица (прекращении физическим лицом деятельности в качестве индивидуального предпринимателя) в отношении Заявителя;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- отсутствие решения о признании банкротом и об открытии конкурсного производства; 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-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2. Принимая решение об участии в Конкурсе, обязуемся: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2.1 выполнять правила и условия проведения Конкурса, указанные в Конкурсной документации о проведении Конкурса; 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2.2 в случае признания победителем Конкурса мы бер</w:t>
      </w:r>
      <w:r w:rsidR="00252E1F">
        <w:rPr>
          <w:rFonts w:ascii="Times New Roman" w:eastAsia="Calibri" w:hAnsi="Times New Roman" w:cs="Times New Roman"/>
          <w:spacing w:val="-1"/>
          <w:sz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м на себя обязательства подписать в установленный Конкурсной документацией срок Концессионное соглашение с Администрацией Таштыпского сельсовета и принять на себя исполнение всех обязательств и условий, предусмотренных Конкурсной документацией и Концессионным соглашением.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3. Заявитель ____________________________________________________________________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</w:r>
      <w:r w:rsidRPr="000A4C12">
        <w:rPr>
          <w:rFonts w:ascii="Times New Roman" w:eastAsia="Calibri" w:hAnsi="Times New Roman" w:cs="Times New Roman"/>
          <w:spacing w:val="-1"/>
          <w:sz w:val="18"/>
          <w:lang w:eastAsia="ru-RU"/>
        </w:rPr>
        <w:t>(наименование юридического лица, ФИО индивидуального предпринимателя)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rPr>
          <w:rFonts w:ascii="Times New Roman" w:eastAsia="Calibri" w:hAnsi="Times New Roman" w:cs="Times New Roman"/>
          <w:spacing w:val="-1"/>
          <w:sz w:val="18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подтверждает внесение на сч</w:t>
      </w:r>
      <w:r w:rsidR="00252E1F">
        <w:rPr>
          <w:rFonts w:ascii="Times New Roman" w:eastAsia="Calibri" w:hAnsi="Times New Roman" w:cs="Times New Roman"/>
          <w:spacing w:val="-1"/>
          <w:sz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т Администрации Таштыпского сельсовета (далее - Организатор Конкурса) суммы задатков в размере _________________________________________________________________________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</w:r>
      <w:r w:rsidRPr="000A4C12">
        <w:rPr>
          <w:rFonts w:ascii="Times New Roman" w:eastAsia="Calibri" w:hAnsi="Times New Roman" w:cs="Times New Roman"/>
          <w:spacing w:val="-1"/>
          <w:sz w:val="18"/>
          <w:lang w:eastAsia="ru-RU"/>
        </w:rPr>
        <w:t>(сумма цифрами и прописью)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Задаток, в случаях, установленных законодательством Российской Федерации, прошу вернуть на наш сч</w:t>
      </w:r>
      <w:r w:rsidR="00252E1F">
        <w:rPr>
          <w:rFonts w:ascii="Times New Roman" w:eastAsia="Calibri" w:hAnsi="Times New Roman" w:cs="Times New Roman"/>
          <w:spacing w:val="-1"/>
          <w:sz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т, реквизиты которого указаны в п.7 настоящей заявки.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18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4. Сообщаем, что для оперативного уведомления нашей организации по вопросам организационного характера и взаимодействия с Организатором Конкурса нами уполномочен _____________________________________________________________________________________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</w:r>
      <w:r w:rsidRPr="000A4C12">
        <w:rPr>
          <w:rFonts w:ascii="Times New Roman" w:eastAsia="Calibri" w:hAnsi="Times New Roman" w:cs="Times New Roman"/>
          <w:spacing w:val="-1"/>
          <w:sz w:val="18"/>
          <w:lang w:eastAsia="ru-RU"/>
        </w:rPr>
        <w:t xml:space="preserve">(ФИО уполномоченного лица, № и дата доверенности)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lastRenderedPageBreak/>
        <w:t>Все сведения о проведении Конкурса просим сообщать уполномоченному лицу по телефону:_________________________________________________________________________________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5. Настоящим гарантируем достоверность представленной нами в Заявке информации и документации, включая приложения и подтверждаем право Организатора Конкурса, не противоречащее требованию формирования равных для всех участников Конкурса условий, запрашивать у нас, в уполномоченных органах власти информацию, уточняющую представленные нами в ней сведения.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6. Местонахождение юридического лица: __________________________________________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  <w:t>_____________________________________________________________________________________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  <w:t>телефон</w:t>
      </w:r>
      <w:r w:rsidR="0002066A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 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__________________________________________, факс ______________________________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7. Реквизиты счета для возврата задатка: ____________________________________________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  <w:t>_____________________________________________________________________________________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К настоящей Заявке прилагаются, и являются е</w:t>
      </w:r>
      <w:r w:rsidR="00252E1F">
        <w:rPr>
          <w:rFonts w:ascii="Times New Roman" w:eastAsia="Calibri" w:hAnsi="Times New Roman" w:cs="Times New Roman"/>
          <w:spacing w:val="-1"/>
          <w:sz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 неотъемлемой частью документы, указанные в описи документов, представляемых для участия в Конкурсе.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Мы, ознакомлены с тем, что в случае, если документы, содержащиеся в нашей Заявке, не соответствуют требованиям Конкурсной документации или если будет установлен факт недостоверности содержащихся в ней указанных нами сведений, это является основанием для принятия решения об отказе в допуске нас к участию в Конкурсе.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8. В случае признания нас (меня) Победителем конкурса, бер</w:t>
      </w:r>
      <w:r w:rsidR="00252E1F">
        <w:rPr>
          <w:rFonts w:ascii="Times New Roman" w:eastAsia="Calibri" w:hAnsi="Times New Roman" w:cs="Times New Roman"/>
          <w:spacing w:val="-1"/>
          <w:sz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м (беру) на себя обязательства подписать Концессионное соглашение в соответствии с требованиями Конкурсной документации.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both"/>
        <w:rPr>
          <w:rFonts w:ascii="Times New Roman" w:eastAsia="Calibri" w:hAnsi="Times New Roman" w:cs="Times New Roman"/>
          <w:spacing w:val="-1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9. В случае, если нами (мной) будет сделано предпоследнее предложение по условиям Конкурса, а Победитель конкурса будет признан уклонившимся от подписания в установленный срок Концессионного соглашения, мы (я) обязуюсь подписать Концессионное соглашение в соответствии с требованиями Конкурсной документации и условиями поданного Конкурсного предложения. 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  <w:t>___________________________________      ______________                 /_____________________/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  <w:t>(</w:t>
      </w:r>
      <w:r w:rsidRPr="000A4C12">
        <w:rPr>
          <w:rFonts w:ascii="Times New Roman" w:eastAsia="Calibri" w:hAnsi="Times New Roman" w:cs="Times New Roman"/>
          <w:spacing w:val="-1"/>
          <w:lang w:eastAsia="ru-RU"/>
        </w:rPr>
        <w:t xml:space="preserve">уполномоченное лицо, должность)                       (подпись)                                     (расшифровка подписи)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rPr>
          <w:rFonts w:ascii="Times New Roman" w:eastAsia="Calibri" w:hAnsi="Times New Roman" w:cs="Times New Roman"/>
          <w:spacing w:val="-1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lang w:eastAsia="ru-RU"/>
        </w:rPr>
        <w:t xml:space="preserve">М.П.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rPr>
          <w:rFonts w:ascii="Times New Roman" w:eastAsia="Calibri" w:hAnsi="Times New Roman" w:cs="Times New Roman"/>
          <w:spacing w:val="-1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lang w:eastAsia="ru-RU"/>
        </w:rPr>
        <w:t>Заявка принята Организатором Конкурса: ____ час.___ мин.   «_____»__________ 20____года    №_______</w:t>
      </w:r>
      <w:r w:rsidRPr="000A4C12">
        <w:rPr>
          <w:rFonts w:ascii="Times New Roman" w:eastAsia="Calibri" w:hAnsi="Times New Roman" w:cs="Times New Roman"/>
          <w:spacing w:val="-1"/>
          <w:lang w:eastAsia="ru-RU"/>
        </w:rPr>
        <w:br/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rPr>
          <w:rFonts w:ascii="Times New Roman" w:eastAsia="Calibri" w:hAnsi="Times New Roman" w:cs="Times New Roman"/>
          <w:spacing w:val="-1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lang w:eastAsia="ru-RU"/>
        </w:rPr>
        <w:t>Секретарь Конкурсной комиссии            ____________________    _____________________________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18"/>
          <w:lang w:eastAsia="ru-RU"/>
        </w:rPr>
        <w:t>(подпись)                                (расшифровка подписи</w:t>
      </w:r>
      <w:r w:rsidRPr="000A4C12">
        <w:rPr>
          <w:rFonts w:ascii="Times New Roman" w:eastAsia="Calibri" w:hAnsi="Times New Roman" w:cs="Times New Roman"/>
          <w:spacing w:val="-1"/>
          <w:lang w:eastAsia="ru-RU"/>
        </w:rPr>
        <w:t xml:space="preserve">)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  <w:lastRenderedPageBreak/>
        <w:t>Форма № 2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  <w:t xml:space="preserve">Анкета Заявителя на участие в Конкурсе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  <w:t xml:space="preserve">(для юридического лица) </w:t>
      </w:r>
    </w:p>
    <w:p w:rsidR="000A4C12" w:rsidRPr="000A4C12" w:rsidRDefault="000A4C12" w:rsidP="000A4C12">
      <w:pPr>
        <w:shd w:val="clear" w:color="auto" w:fill="FFFFFF"/>
        <w:tabs>
          <w:tab w:val="left" w:pos="869"/>
          <w:tab w:val="left" w:leader="underscore" w:pos="9442"/>
        </w:tabs>
        <w:spacing w:after="0" w:line="250" w:lineRule="exact"/>
        <w:ind w:right="5"/>
        <w:jc w:val="both"/>
        <w:rPr>
          <w:rFonts w:ascii="Times New Roman" w:eastAsia="Calibri" w:hAnsi="Times New Roman" w:cs="Times New Roman"/>
          <w:spacing w:val="-15"/>
          <w:lang w:eastAsia="ru-RU"/>
        </w:rPr>
      </w:pPr>
      <w:r w:rsidRPr="000A4C12">
        <w:rPr>
          <w:rFonts w:ascii="Times New Roman" w:eastAsia="Calibri" w:hAnsi="Times New Roman" w:cs="Times New Roman"/>
          <w:lang w:eastAsia="ru-RU"/>
        </w:rPr>
        <w:tab/>
      </w:r>
    </w:p>
    <w:tbl>
      <w:tblPr>
        <w:tblW w:w="96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4536"/>
      </w:tblGrid>
      <w:tr w:rsidR="000A4C12" w:rsidRPr="000A4C12" w:rsidTr="000A4C12">
        <w:tc>
          <w:tcPr>
            <w:tcW w:w="5070" w:type="dxa"/>
          </w:tcPr>
          <w:p w:rsidR="000A4C12" w:rsidRPr="000A4C12" w:rsidRDefault="000A4C12" w:rsidP="000A4C12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Наименование</w:t>
            </w:r>
          </w:p>
        </w:tc>
        <w:tc>
          <w:tcPr>
            <w:tcW w:w="4536" w:type="dxa"/>
          </w:tcPr>
          <w:p w:rsidR="000A4C12" w:rsidRPr="000A4C12" w:rsidRDefault="000A4C12" w:rsidP="000A4C1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Данные Заявителя </w:t>
            </w:r>
          </w:p>
        </w:tc>
      </w:tr>
      <w:tr w:rsidR="000A4C12" w:rsidRPr="000A4C12" w:rsidTr="000A4C12">
        <w:tc>
          <w:tcPr>
            <w:tcW w:w="5070" w:type="dxa"/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4536" w:type="dxa"/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  <w:tcBorders>
              <w:bottom w:val="single" w:sz="4" w:space="0" w:color="auto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 xml:space="preserve">Полное фирменное наименование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  <w:tcBorders>
              <w:bottom w:val="single" w:sz="4" w:space="0" w:color="auto"/>
            </w:tcBorders>
          </w:tcPr>
          <w:p w:rsidR="000A4C12" w:rsidRPr="000A4C12" w:rsidRDefault="000A4C12" w:rsidP="00252E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Сокращ</w:t>
            </w:r>
            <w:r w:rsidR="00252E1F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ё</w:t>
            </w:r>
            <w:r w:rsidRPr="000A4C12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 xml:space="preserve">нное наименование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Юридический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i/>
                <w:i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Почтовый адрес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  <w:tcBorders>
              <w:top w:val="single" w:sz="4" w:space="0" w:color="auto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  <w:tcBorders>
              <w:top w:val="nil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>Факс</w:t>
            </w:r>
          </w:p>
        </w:tc>
        <w:tc>
          <w:tcPr>
            <w:tcW w:w="4536" w:type="dxa"/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  <w:tcBorders>
              <w:bottom w:val="single" w:sz="4" w:space="0" w:color="auto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/>
                <w:i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>Адрес электронной почты</w:t>
            </w:r>
            <w:r w:rsidRPr="000A4C12">
              <w:rPr>
                <w:rFonts w:ascii="Times New Roman" w:eastAsia="Calibri" w:hAnsi="Times New Roman" w:cs="Times New Roman"/>
                <w:i/>
                <w:iCs/>
                <w:sz w:val="24"/>
                <w:lang w:eastAsia="ru-RU"/>
              </w:rPr>
              <w:t xml:space="preserve"> (при наличии)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 xml:space="preserve">Адрес сайта в сети « Интернет» </w:t>
            </w:r>
            <w:r w:rsidRPr="000A4C12">
              <w:rPr>
                <w:rFonts w:ascii="Times New Roman" w:eastAsia="Calibri" w:hAnsi="Times New Roman" w:cs="Times New Roman"/>
                <w:i/>
                <w:iCs/>
                <w:sz w:val="24"/>
                <w:lang w:eastAsia="ru-RU"/>
              </w:rPr>
              <w:t>(при наличии)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rPr>
          <w:trHeight w:val="255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rPr>
          <w:trHeight w:val="25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Регистрационные данные:</w:t>
            </w:r>
          </w:p>
        </w:tc>
      </w:tr>
      <w:tr w:rsidR="000A4C12" w:rsidRPr="000A4C12" w:rsidTr="000A4C12">
        <w:trPr>
          <w:trHeight w:val="387"/>
        </w:trPr>
        <w:tc>
          <w:tcPr>
            <w:tcW w:w="5070" w:type="dxa"/>
            <w:tcBorders>
              <w:top w:val="single" w:sz="4" w:space="0" w:color="auto"/>
            </w:tcBorders>
          </w:tcPr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- дата регистрации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rPr>
          <w:trHeight w:val="290"/>
        </w:trPr>
        <w:tc>
          <w:tcPr>
            <w:tcW w:w="5070" w:type="dxa"/>
          </w:tcPr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- место регистрации</w:t>
            </w:r>
          </w:p>
        </w:tc>
        <w:tc>
          <w:tcPr>
            <w:tcW w:w="4536" w:type="dxa"/>
            <w:tcBorders>
              <w:bottom w:val="nil"/>
            </w:tcBorders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</w:tcPr>
          <w:p w:rsidR="000A4C12" w:rsidRPr="000A4C12" w:rsidRDefault="000A4C12" w:rsidP="000A4C12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-орган регистрации </w:t>
            </w:r>
          </w:p>
        </w:tc>
        <w:tc>
          <w:tcPr>
            <w:tcW w:w="4536" w:type="dxa"/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</w:tcPr>
          <w:p w:rsidR="000A4C12" w:rsidRPr="000A4C12" w:rsidRDefault="000A4C12" w:rsidP="000A4C12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Размер уставного капитала </w:t>
            </w:r>
          </w:p>
        </w:tc>
        <w:tc>
          <w:tcPr>
            <w:tcW w:w="4536" w:type="dxa"/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</w:tcPr>
          <w:p w:rsidR="000A4C12" w:rsidRPr="000A4C12" w:rsidRDefault="000A4C12" w:rsidP="000A4C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Номер и почтовый адрес Инспекции Федеральной налоговой службы, в которой Заявитель зарегистрирован в качестве налогоплательщика </w:t>
            </w:r>
          </w:p>
        </w:tc>
        <w:tc>
          <w:tcPr>
            <w:tcW w:w="4536" w:type="dxa"/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  <w:tcBorders>
              <w:top w:val="nil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 xml:space="preserve">ИНН </w:t>
            </w:r>
          </w:p>
        </w:tc>
        <w:tc>
          <w:tcPr>
            <w:tcW w:w="4536" w:type="dxa"/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  <w:tcBorders>
              <w:top w:val="nil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 xml:space="preserve">КПП </w:t>
            </w:r>
          </w:p>
        </w:tc>
        <w:tc>
          <w:tcPr>
            <w:tcW w:w="4536" w:type="dxa"/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  <w:tcBorders>
              <w:top w:val="nil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 xml:space="preserve">ОГРН </w:t>
            </w:r>
          </w:p>
        </w:tc>
        <w:tc>
          <w:tcPr>
            <w:tcW w:w="4536" w:type="dxa"/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  <w:tcBorders>
              <w:top w:val="nil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 xml:space="preserve">ОКПО </w:t>
            </w:r>
          </w:p>
        </w:tc>
        <w:tc>
          <w:tcPr>
            <w:tcW w:w="4536" w:type="dxa"/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:rsidR="000A4C12" w:rsidRPr="000A4C12" w:rsidRDefault="000A4C12" w:rsidP="000A4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</w:tc>
      </w:tr>
      <w:tr w:rsidR="000A4C12" w:rsidRPr="000A4C12" w:rsidTr="000A4C12">
        <w:trPr>
          <w:trHeight w:val="67"/>
        </w:trPr>
        <w:tc>
          <w:tcPr>
            <w:tcW w:w="9606" w:type="dxa"/>
            <w:gridSpan w:val="2"/>
            <w:tcBorders>
              <w:bottom w:val="nil"/>
            </w:tcBorders>
          </w:tcPr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Банковские реквизиты:</w:t>
            </w:r>
          </w:p>
        </w:tc>
      </w:tr>
      <w:tr w:rsidR="000A4C12" w:rsidRPr="000A4C12" w:rsidTr="000A4C12">
        <w:trPr>
          <w:trHeight w:val="67"/>
        </w:trPr>
        <w:tc>
          <w:tcPr>
            <w:tcW w:w="5070" w:type="dxa"/>
            <w:tcBorders>
              <w:bottom w:val="single" w:sz="4" w:space="0" w:color="auto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- наименование обслуживающего банка</w:t>
            </w:r>
          </w:p>
        </w:tc>
        <w:tc>
          <w:tcPr>
            <w:tcW w:w="4536" w:type="dxa"/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rPr>
          <w:trHeight w:val="6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A4C12" w:rsidRPr="000A4C12" w:rsidRDefault="000A4C12" w:rsidP="00252E1F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- расч</w:t>
            </w:r>
            <w:r w:rsidR="00252E1F">
              <w:rPr>
                <w:rFonts w:ascii="Times New Roman" w:eastAsia="Calibri" w:hAnsi="Times New Roman" w:cs="Times New Roman"/>
                <w:sz w:val="24"/>
                <w:lang w:eastAsia="ru-RU"/>
              </w:rPr>
              <w:t>ё</w:t>
            </w: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тный сч</w:t>
            </w:r>
            <w:r w:rsidR="00252E1F">
              <w:rPr>
                <w:rFonts w:ascii="Times New Roman" w:eastAsia="Calibri" w:hAnsi="Times New Roman" w:cs="Times New Roman"/>
                <w:sz w:val="24"/>
                <w:lang w:eastAsia="ru-RU"/>
              </w:rPr>
              <w:t>ё</w:t>
            </w: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т</w:t>
            </w:r>
          </w:p>
        </w:tc>
        <w:tc>
          <w:tcPr>
            <w:tcW w:w="4536" w:type="dxa"/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rPr>
          <w:trHeight w:val="6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A4C12" w:rsidRPr="000A4C12" w:rsidRDefault="000A4C12" w:rsidP="00252E1F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- корреспондентский сч</w:t>
            </w:r>
            <w:r w:rsidR="00252E1F">
              <w:rPr>
                <w:rFonts w:ascii="Times New Roman" w:eastAsia="Calibri" w:hAnsi="Times New Roman" w:cs="Times New Roman"/>
                <w:sz w:val="24"/>
                <w:lang w:eastAsia="ru-RU"/>
              </w:rPr>
              <w:t>ё</w:t>
            </w: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т</w:t>
            </w:r>
          </w:p>
        </w:tc>
        <w:tc>
          <w:tcPr>
            <w:tcW w:w="4536" w:type="dxa"/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rPr>
          <w:trHeight w:val="67"/>
        </w:trPr>
        <w:tc>
          <w:tcPr>
            <w:tcW w:w="5070" w:type="dxa"/>
            <w:tcBorders>
              <w:top w:val="single" w:sz="4" w:space="0" w:color="auto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БИК </w:t>
            </w:r>
          </w:p>
        </w:tc>
        <w:tc>
          <w:tcPr>
            <w:tcW w:w="4536" w:type="dxa"/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rPr>
          <w:trHeight w:val="67"/>
        </w:trPr>
        <w:tc>
          <w:tcPr>
            <w:tcW w:w="5070" w:type="dxa"/>
            <w:tcBorders>
              <w:top w:val="nil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ОКПО </w:t>
            </w:r>
          </w:p>
        </w:tc>
        <w:tc>
          <w:tcPr>
            <w:tcW w:w="4536" w:type="dxa"/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rPr>
          <w:trHeight w:val="67"/>
        </w:trPr>
        <w:tc>
          <w:tcPr>
            <w:tcW w:w="5070" w:type="dxa"/>
            <w:tcBorders>
              <w:top w:val="nil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ОКОНХ  </w:t>
            </w:r>
          </w:p>
        </w:tc>
        <w:tc>
          <w:tcPr>
            <w:tcW w:w="4536" w:type="dxa"/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:rsidR="000A4C12" w:rsidRPr="00A726B0" w:rsidRDefault="000A4C12" w:rsidP="00A726B0">
      <w:pPr>
        <w:shd w:val="clear" w:color="auto" w:fill="FFFFFF"/>
        <w:tabs>
          <w:tab w:val="left" w:leader="underscore" w:pos="9480"/>
        </w:tabs>
        <w:spacing w:before="245" w:after="0" w:line="254" w:lineRule="exact"/>
        <w:ind w:right="805" w:firstLine="680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Я, нижеподписавшийся, заверяю правильность всех данных, указанных в анкете. _____________________________     _______________                  /______________________/          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</w:r>
      <w:r w:rsidRPr="000A4C12">
        <w:rPr>
          <w:rFonts w:ascii="Times New Roman" w:eastAsia="Calibri" w:hAnsi="Times New Roman" w:cs="Times New Roman"/>
          <w:spacing w:val="-1"/>
          <w:lang w:eastAsia="ru-RU"/>
        </w:rPr>
        <w:t>(уполномоченное лицо, должность )               (подпись)                                    (расшифр</w:t>
      </w:r>
      <w:r w:rsidR="00A726B0">
        <w:rPr>
          <w:rFonts w:ascii="Times New Roman" w:eastAsia="Calibri" w:hAnsi="Times New Roman" w:cs="Times New Roman"/>
          <w:spacing w:val="-1"/>
          <w:lang w:eastAsia="ru-RU"/>
        </w:rPr>
        <w:t>овка подписи)</w:t>
      </w:r>
      <w:bookmarkStart w:id="27" w:name="_Toc119343910"/>
      <w:bookmarkEnd w:id="27"/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2066A" w:rsidRDefault="0002066A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 w:firstLine="709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  <w:lastRenderedPageBreak/>
        <w:t xml:space="preserve">Форма № 2а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  <w:t xml:space="preserve">Анкета Заявителя на участие в Конкурсе </w:t>
      </w:r>
    </w:p>
    <w:p w:rsidR="000A4C12" w:rsidRPr="000A4C12" w:rsidRDefault="000A4C12" w:rsidP="000A4C12">
      <w:pPr>
        <w:shd w:val="clear" w:color="auto" w:fill="FFFFFF"/>
        <w:tabs>
          <w:tab w:val="left" w:pos="709"/>
          <w:tab w:val="left" w:pos="3888"/>
        </w:tabs>
        <w:spacing w:after="0" w:line="250" w:lineRule="exact"/>
        <w:ind w:right="6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pacing w:val="-1"/>
          <w:sz w:val="24"/>
          <w:lang w:eastAsia="ru-RU"/>
        </w:rPr>
        <w:t xml:space="preserve">(для индивидуального предпринимателя) </w:t>
      </w:r>
    </w:p>
    <w:p w:rsidR="000A4C12" w:rsidRPr="000A4C12" w:rsidRDefault="000A4C12" w:rsidP="000A4C12">
      <w:pPr>
        <w:shd w:val="clear" w:color="auto" w:fill="FFFFFF"/>
        <w:tabs>
          <w:tab w:val="left" w:pos="869"/>
          <w:tab w:val="left" w:leader="underscore" w:pos="9442"/>
        </w:tabs>
        <w:spacing w:after="0" w:line="250" w:lineRule="exact"/>
        <w:ind w:right="5"/>
        <w:jc w:val="both"/>
        <w:rPr>
          <w:rFonts w:ascii="Times New Roman" w:eastAsia="Calibri" w:hAnsi="Times New Roman" w:cs="Times New Roman"/>
          <w:spacing w:val="-15"/>
          <w:lang w:eastAsia="ru-RU"/>
        </w:rPr>
      </w:pPr>
      <w:r w:rsidRPr="000A4C12">
        <w:rPr>
          <w:rFonts w:ascii="Times New Roman" w:eastAsia="Calibri" w:hAnsi="Times New Roman" w:cs="Times New Roman"/>
          <w:lang w:eastAsia="ru-RU"/>
        </w:rPr>
        <w:tab/>
      </w:r>
    </w:p>
    <w:tbl>
      <w:tblPr>
        <w:tblW w:w="960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4536"/>
      </w:tblGrid>
      <w:tr w:rsidR="000A4C12" w:rsidRPr="000A4C12" w:rsidTr="000A4C12">
        <w:tc>
          <w:tcPr>
            <w:tcW w:w="5070" w:type="dxa"/>
          </w:tcPr>
          <w:p w:rsidR="000A4C12" w:rsidRPr="000A4C12" w:rsidRDefault="000A4C12" w:rsidP="000A4C12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Наименование</w:t>
            </w:r>
          </w:p>
        </w:tc>
        <w:tc>
          <w:tcPr>
            <w:tcW w:w="4536" w:type="dxa"/>
          </w:tcPr>
          <w:p w:rsidR="000A4C12" w:rsidRPr="000A4C12" w:rsidRDefault="000A4C12" w:rsidP="000A4C1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Данные Заявителя </w:t>
            </w:r>
          </w:p>
        </w:tc>
      </w:tr>
      <w:tr w:rsidR="000A4C12" w:rsidRPr="000A4C12" w:rsidTr="000A4C12">
        <w:tc>
          <w:tcPr>
            <w:tcW w:w="5070" w:type="dxa"/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 xml:space="preserve">Фамилия, имя, отчество  </w:t>
            </w:r>
          </w:p>
        </w:tc>
        <w:tc>
          <w:tcPr>
            <w:tcW w:w="4536" w:type="dxa"/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  <w:tcBorders>
              <w:bottom w:val="single" w:sz="4" w:space="0" w:color="auto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 xml:space="preserve">Паспортные данные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  <w:tcBorders>
              <w:bottom w:val="single" w:sz="4" w:space="0" w:color="auto"/>
            </w:tcBorders>
          </w:tcPr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 xml:space="preserve">Место жительства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  <w:tcBorders>
              <w:top w:val="nil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 xml:space="preserve">Факс </w:t>
            </w:r>
            <w:r w:rsidRPr="000A4C12"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  <w:t>(при наличии)</w:t>
            </w:r>
          </w:p>
        </w:tc>
        <w:tc>
          <w:tcPr>
            <w:tcW w:w="4536" w:type="dxa"/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  <w:tcBorders>
              <w:bottom w:val="single" w:sz="4" w:space="0" w:color="auto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/>
                <w:i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>Адрес электронной почты</w:t>
            </w:r>
            <w:r w:rsidRPr="000A4C12">
              <w:rPr>
                <w:rFonts w:ascii="Times New Roman" w:eastAsia="Calibri" w:hAnsi="Times New Roman" w:cs="Times New Roman"/>
                <w:i/>
                <w:iCs/>
                <w:sz w:val="24"/>
                <w:lang w:eastAsia="ru-RU"/>
              </w:rPr>
              <w:t>(при наличии)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rPr>
          <w:trHeight w:val="255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rPr>
          <w:trHeight w:val="25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Регистрационные данные:</w:t>
            </w:r>
          </w:p>
        </w:tc>
      </w:tr>
      <w:tr w:rsidR="000A4C12" w:rsidRPr="000A4C12" w:rsidTr="000A4C12">
        <w:trPr>
          <w:trHeight w:val="387"/>
        </w:trPr>
        <w:tc>
          <w:tcPr>
            <w:tcW w:w="5070" w:type="dxa"/>
            <w:tcBorders>
              <w:top w:val="single" w:sz="4" w:space="0" w:color="auto"/>
            </w:tcBorders>
          </w:tcPr>
          <w:p w:rsidR="000A4C12" w:rsidRPr="000A4C12" w:rsidRDefault="000A4C12" w:rsidP="000A4C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 xml:space="preserve">Реквизиты Свидетельства о государственной регистрации в качестве индивидуального предпринимателя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</w:tcPr>
          <w:p w:rsidR="000A4C12" w:rsidRPr="000A4C12" w:rsidRDefault="000A4C12" w:rsidP="000A4C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Номер и почтовый адрес Инспекции Федеральной налоговой службы, в которой Заявитель зарегистрирован в качестве налогоплательщика </w:t>
            </w:r>
          </w:p>
        </w:tc>
        <w:tc>
          <w:tcPr>
            <w:tcW w:w="4536" w:type="dxa"/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5070" w:type="dxa"/>
            <w:tcBorders>
              <w:top w:val="nil"/>
            </w:tcBorders>
          </w:tcPr>
          <w:p w:rsidR="000A4C12" w:rsidRPr="000A4C12" w:rsidRDefault="000A4C12" w:rsidP="000A4C12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 xml:space="preserve">ИНН </w:t>
            </w:r>
          </w:p>
        </w:tc>
        <w:tc>
          <w:tcPr>
            <w:tcW w:w="4536" w:type="dxa"/>
          </w:tcPr>
          <w:p w:rsidR="000A4C12" w:rsidRPr="000A4C12" w:rsidRDefault="000A4C12" w:rsidP="000A4C1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</w:tbl>
    <w:p w:rsidR="000A4C12" w:rsidRPr="000A4C12" w:rsidRDefault="000A4C12" w:rsidP="000A4C12">
      <w:pPr>
        <w:widowControl w:val="0"/>
        <w:shd w:val="clear" w:color="auto" w:fill="FFFFFF"/>
        <w:tabs>
          <w:tab w:val="left" w:pos="869"/>
          <w:tab w:val="left" w:leader="underscore" w:pos="7483"/>
        </w:tabs>
        <w:autoSpaceDE w:val="0"/>
        <w:autoSpaceDN w:val="0"/>
        <w:adjustRightInd w:val="0"/>
        <w:spacing w:after="0" w:line="250" w:lineRule="exact"/>
        <w:rPr>
          <w:rFonts w:ascii="Times New Roman" w:eastAsia="Calibri" w:hAnsi="Times New Roman" w:cs="Times New Roman"/>
          <w:spacing w:val="-15"/>
          <w:lang w:eastAsia="ru-RU"/>
        </w:rPr>
      </w:pPr>
    </w:p>
    <w:p w:rsidR="000A4C12" w:rsidRPr="000A4C12" w:rsidRDefault="000A4C12" w:rsidP="000A4C12">
      <w:pPr>
        <w:shd w:val="clear" w:color="auto" w:fill="FFFFFF"/>
        <w:tabs>
          <w:tab w:val="left" w:leader="underscore" w:pos="9480"/>
        </w:tabs>
        <w:spacing w:before="245" w:after="0" w:line="254" w:lineRule="exact"/>
        <w:ind w:right="805" w:firstLine="680"/>
        <w:rPr>
          <w:rFonts w:ascii="Times New Roman" w:eastAsia="Calibri" w:hAnsi="Times New Roman" w:cs="Times New Roman"/>
          <w:spacing w:val="-1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Я, нижеподписавшийся, заверяю правильность всех данных, указанных в анкете. </w:t>
      </w:r>
    </w:p>
    <w:p w:rsidR="000A4C12" w:rsidRPr="000A4C12" w:rsidRDefault="000A4C12" w:rsidP="000A4C12">
      <w:pPr>
        <w:shd w:val="clear" w:color="auto" w:fill="FFFFFF"/>
        <w:tabs>
          <w:tab w:val="left" w:leader="underscore" w:pos="9480"/>
        </w:tabs>
        <w:spacing w:before="245" w:after="0" w:line="254" w:lineRule="exact"/>
        <w:ind w:right="805"/>
        <w:rPr>
          <w:rFonts w:ascii="Times New Roman" w:eastAsia="Calibri" w:hAnsi="Times New Roman" w:cs="Times New Roman"/>
          <w:b/>
          <w:bCs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   ___________________________________        _______________        /__________________/       </w:t>
      </w: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br/>
      </w:r>
      <w:r w:rsidRPr="000A4C12">
        <w:rPr>
          <w:rFonts w:ascii="Times New Roman" w:eastAsia="Calibri" w:hAnsi="Times New Roman" w:cs="Times New Roman"/>
          <w:spacing w:val="-1"/>
          <w:lang w:eastAsia="ru-RU"/>
        </w:rPr>
        <w:t xml:space="preserve">(заявитель, уполномоченный представитель)               (подпись)                  (расшифровка подписи)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lastRenderedPageBreak/>
        <w:t xml:space="preserve">Форма № 3 </w:t>
      </w:r>
    </w:p>
    <w:p w:rsidR="000A4C12" w:rsidRPr="000A4C12" w:rsidRDefault="000A4C12" w:rsidP="000A4C12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Договор о задатке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_______________________________                                              «_____»_________________ 20___г.                                  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pacing w:val="-1"/>
          <w:sz w:val="24"/>
          <w:lang w:eastAsia="ru-RU"/>
        </w:rPr>
        <w:t>Администрация Таштыпского сельсовета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 (далее - Организатор Конкурса), в лице Главы Таштыпского сельсовета </w:t>
      </w:r>
      <w:r w:rsidR="00F45E72">
        <w:rPr>
          <w:rFonts w:ascii="Times New Roman" w:eastAsia="Calibri" w:hAnsi="Times New Roman" w:cs="Times New Roman"/>
          <w:sz w:val="24"/>
          <w:lang w:eastAsia="ru-RU"/>
        </w:rPr>
        <w:t>Салимова Рустама Хайратдиновича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, действующего на основании Устава, именуемый в дальнейшем Организатор Конкурса, с одной стороны, и ____________________________________, именуемый в дальнейшем Заявитель, в лице ______________________________________________, действующий на основании ________________________, с другой стороны, а вместе именуемые стороны, в соответствии с требованиями ст. ст.380, 381, 448 Гражданского кодекса Российской Федерации заключили настоящий договор о нижеследующем: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Предмет договора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 В соответствии с требованиями Федерального закона от 21.07.2005 № 115-ФЗ «О концессионных соглашениях» и соответственно условиями, содержащимися в конкурсной документации по проведению Конкурса на право заключения Концессионного соглашения в целях реконструкции (модернизации) муниципального имущества Таштыпского сельсовета: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– имущественные комплексы коммунальной инфраструктуры централизованные системы холодного водоснабжения, расположенные в с. Таштып (лот 1);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- имущественные комплексы коммунальной инфраструктуры централизованные системы теплоснабжения, расположенные в с. Таштып (лот 2),  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- имущественные комплексы коммунальной инфраструктуры централизованные системы водоотведения и очистки сточных вод, расположенные в с.Таштып (лот 3),  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Заявитель перечисляет задаток на расч</w:t>
      </w:r>
      <w:r w:rsidR="00BC3F83">
        <w:rPr>
          <w:rFonts w:ascii="Times New Roman" w:eastAsia="Calibri" w:hAnsi="Times New Roman" w:cs="Times New Roman"/>
          <w:sz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t>тный сч</w:t>
      </w:r>
      <w:r w:rsidR="00BC3F83">
        <w:rPr>
          <w:rFonts w:ascii="Times New Roman" w:eastAsia="Calibri" w:hAnsi="Times New Roman" w:cs="Times New Roman"/>
          <w:sz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т Организатора Конкурса по следующим реквизитам:  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расч</w:t>
      </w:r>
      <w:r w:rsidR="00BC3F83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тный сч</w:t>
      </w:r>
      <w:r w:rsidR="00BC3F83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Администрации Таштыпского сельсовета в </w:t>
      </w:r>
      <w:r w:rsidRPr="000A4C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УФК по Республике Хакасия (Администрация  Таштыпского сельсовета л/с 05803000710) ИНН 1909000190, КПП 190901001 в ОТДЕЛЕНИЕ-НБ Республика Хакасия г.Абакан БИК 049514001 р/с 40302810200953000093</w:t>
      </w:r>
    </w:p>
    <w:p w:rsidR="000A4C12" w:rsidRPr="000A4C12" w:rsidRDefault="00BC3F83" w:rsidP="000A4C1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Юридический адрес:655740, РХ</w:t>
      </w:r>
      <w:r w:rsidR="000A4C12" w:rsidRPr="000A4C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Таштыпский район, с. Таштып, ул.Луначарского 17.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Наименование платежа: Задаток за участие в Конкурсе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составляет: </w:t>
      </w:r>
    </w:p>
    <w:p w:rsidR="000A4C12" w:rsidRPr="000A4C12" w:rsidRDefault="000A4C12" w:rsidP="000A4C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лоту № 1 - 20 000 (двадцать тысяч) рублей; </w:t>
      </w:r>
    </w:p>
    <w:p w:rsidR="000A4C12" w:rsidRPr="000A4C12" w:rsidRDefault="000A4C12" w:rsidP="000A4C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лоту № 2 – 50 000 (пятьдесят тысяч) рублей.  </w:t>
      </w:r>
    </w:p>
    <w:p w:rsidR="000A4C12" w:rsidRPr="000A4C12" w:rsidRDefault="000A4C12" w:rsidP="000A4C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лоту № 3 – 10 000 (десять тысяч) рублей                  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 Задаток вносится Заявителем в качестве обеспечения исполнения обязательства по заключению Концессионного соглашения, указанного в пункте 1.1 настоящего договора (по каждому лоту отдельно).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0A4C12" w:rsidRDefault="000A4C12" w:rsidP="000A4C1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Порядок расч</w:t>
      </w:r>
      <w:r w:rsidR="00BC3F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тов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2.1 Денежные средства, указанные в пункте 1.2 настоящего договора, должны быть внесены Заявителем на сч</w:t>
      </w:r>
      <w:r w:rsidR="00BC3F83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т, указанный в пункте 1.1 настоящего договора. Задаток считается внес</w:t>
      </w:r>
      <w:r w:rsidR="00BC3F83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нным, если средства поступили на данный сч</w:t>
      </w:r>
      <w:r w:rsidR="00BC3F83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в установленный Конкурсной документацией по проведению Конкурса срок.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 В случае, не поступления задатка в установленный срок, обязательства Заявителя по внесению задатка считаются невыполненными. В этом случае Заявитель к Конкурсу не допускается.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2.3 Документом, подтверждающим поступление задатка на сч</w:t>
      </w:r>
      <w:r w:rsidR="00BC3F83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т Организатора конкурса, является выписка из его лицевого сч</w:t>
      </w:r>
      <w:r w:rsidR="00BC3F83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2.4 В плат</w:t>
      </w:r>
      <w:r w:rsidR="00BC3F83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жном поручении в части «Назначение платежа» необходимо указать наименование Конкурса, сумму задатка, указанную в пункте 1.2 настоящего договора, № лота.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A4C12" w:rsidRPr="000A4C12" w:rsidRDefault="000A4C12" w:rsidP="000A4C1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Права и обязанности сторон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 Заявитель перечисляет, а Организатор Конкурса принимает задаток за участие в Конкурсе согласно условиям настоящего договора.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 Заявитель обязан незамедлительно информировать Организатора конкурса об изменении своих банковских реквизитов. Организатор Конкурса не отвечает за нарушение установленных настоящим договором сроков возврата задатка в случае, если Заявитель своевременно не информировал его об изменении своих банковских реквизитов.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3.3 Организатор конкурса возвращает задаток на расч</w:t>
      </w:r>
      <w:r w:rsidR="00BC3F83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тный сч</w:t>
      </w:r>
      <w:r w:rsidR="00BC3F83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т Заявителя ______________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____________________________________________________________________________________, </w:t>
      </w:r>
    </w:p>
    <w:p w:rsidR="000A4C12" w:rsidRPr="000A4C12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случаях, предусмотренных Федеральным законом от 21.07.2005 № 115-ФЗ «О концессионных соглашениях»: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 Заявителям, не допущенным к участию в Конкурсе, - в течение 5 (пяти) рабочих дней со дня подписания членами Конкурсной комиссии протокола проведения предварительного отбора участников Конкурса.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Всем участникам Конкурса, за исключением победителя Конкурса, - в течение 5 (пяти) рабочих дней со дня подписания протокола о результатах проведения Конкурса.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3) Заявителю</w:t>
      </w:r>
      <w:r w:rsidR="00B148C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представившему единственную заявку на участие в Конкурсе, внес</w:t>
      </w:r>
      <w:r w:rsidR="00BC3F83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нный им задаток возвращается в случае, если: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заявителю не было предложено представить Концеденту предложение о заключении Концессионного соглашения, - в течение 15 (пятнадцати) рабочих дней со дня принятия решения о признании Конкурса несостоявшимся;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заявитель не представил Концеденту предложение о заключении Концессионного соглашения, - в течение 5 (пяти) рабочих дней после дня истечения установленного срока представления предложения о заключении Концессионного соглашения;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соглашения, - в течение 5 (пяти) рабочих дней после дня истечения установленного срока рассмотрения Концедентом предложения о заключении Концессионного соглашения.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4) В случае,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соглашения, задаток, внес</w:t>
      </w:r>
      <w:r w:rsidR="00EF1A9D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нный этим Участником конкурса, возвращается ему в 15 (пятнадцати</w:t>
      </w:r>
      <w:r w:rsidR="00F45E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дневный) срок со дня истечения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30 (тридцатидневного) срока со дня принятия Концедентом решения о признании Конкурса несостоявшимся.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Участникам Конкурса, отозвавшим свои Конкурсные предложения, задаток возвращается в течение 5 (пяти) рабочих дней после дня поступления Организатору Конкурса уведомления участника Конкурса об отзыве Конкурсного предложения.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6) Участникам Конкурса, конверты с Конкурсными предложениями</w:t>
      </w:r>
      <w:r w:rsidR="00F45E7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которых Конкурсной комиссией в соответствии с частью 4 статьи 31 Федерального закона от 21.07.2005 № 115-ФЗ «О концессионных соглашениях» не вскрывались и были возвращены таким участникам Конкурса, задаток возвращается в течение 5 (пяти) рабочих дней со дня подписания Конкурсной комиссией протокола рассмотрения и оценки Конкурсных предложений.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7) Победителю конкурса, не подписавшему в установленный срок Концессионное соглашение, внес</w:t>
      </w:r>
      <w:r w:rsidR="00EF1A9D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нный им задаток</w:t>
      </w:r>
      <w:r w:rsidR="00EF1A9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возвращается, в случае подписания – победителю конкурса задаток возвращается в течение 10 (десяти) рабочих дней со дня подписания Концессионного соглашения.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0A4C12" w:rsidRDefault="000A4C12" w:rsidP="000A4C1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Срок действия договора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 Настоящий договор вступает в силу со дня подписания его сторонами и прекращает свое действие после исполнения сторонами всех обязательств по нему.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4.2 Все споры и разногласия, связанные с исполнением настоящего договора, будут разрешаться сторонами пут</w:t>
      </w:r>
      <w:r w:rsidR="00EF1A9D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м переговоров. В случае невозможности разрешения споров и разногласий пут</w:t>
      </w:r>
      <w:r w:rsidR="00EF1A9D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переговоров, они подлежат рассмотрению в судебном порядке, в соответствии с действующим законодательством Российской Федерации.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0A4C12" w:rsidRDefault="000A4C12" w:rsidP="000A4C1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Заключительные положения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 Настоящий договор составлен в двух экземплярах по одному экземпляру для каждой из сторон. Оба экземпляра идентичны и имеют равную юридическую силу.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 </w:t>
      </w:r>
    </w:p>
    <w:p w:rsidR="000A4C12" w:rsidRPr="000A4C12" w:rsidRDefault="000A4C12" w:rsidP="000A4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196F91" w:rsidRDefault="00F45E72" w:rsidP="000A4C1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Адреса и </w:t>
      </w:r>
      <w:r w:rsidR="000A4C12"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реквизиты сторон </w:t>
      </w:r>
    </w:p>
    <w:p w:rsidR="000A4C12" w:rsidRPr="0017117D" w:rsidRDefault="00F45E72" w:rsidP="0017117D">
      <w:pPr>
        <w:keepNext/>
        <w:spacing w:after="0" w:line="240" w:lineRule="auto"/>
        <w:jc w:val="both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Организатор Конкурса: </w:t>
      </w:r>
      <w:r w:rsidR="000A4C12"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Республика Хакасия, Таштыпский район, </w:t>
      </w:r>
      <w:r w:rsidR="000A4C12" w:rsidRPr="000A4C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с.Таштып</w:t>
      </w:r>
      <w:r w:rsidR="000A4C12"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ул.Луначарского, дом 17 </w:t>
      </w:r>
      <w:r w:rsidR="000A4C12"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ИНН 1909000190, КПП 190901001, ОГРН 1061902001160 т.8(39046)2-15-32, 8(39046)2-12-54</w:t>
      </w:r>
    </w:p>
    <w:p w:rsidR="000A4C12" w:rsidRPr="000A4C12" w:rsidRDefault="003606A5" w:rsidP="000A4C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и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17D" w:rsidRDefault="0017117D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0A4C12" w:rsidRDefault="00196F91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Подписи сторон</w:t>
      </w:r>
    </w:p>
    <w:p w:rsidR="000A4C12" w:rsidRPr="000A4C12" w:rsidRDefault="000A4C12" w:rsidP="000A4C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Заявитель: </w:t>
      </w:r>
      <w:r w:rsidR="00196F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196F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196F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_____________________________________________________________</w:t>
      </w:r>
    </w:p>
    <w:p w:rsidR="0017117D" w:rsidRPr="0017117D" w:rsidRDefault="0017117D" w:rsidP="000A4C1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м</w:t>
      </w:r>
      <w:r w:rsidRPr="001711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п.</w:t>
      </w:r>
    </w:p>
    <w:p w:rsidR="0017117D" w:rsidRDefault="00196F91" w:rsidP="00196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F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Таштыпского сельсовета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___________________________________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Р. Х. Салимов</w:t>
      </w:r>
    </w:p>
    <w:p w:rsidR="000A4C12" w:rsidRPr="0017117D" w:rsidRDefault="0017117D" w:rsidP="001711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м. п</w:t>
      </w: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lastRenderedPageBreak/>
        <w:t xml:space="preserve">Форма 4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Запрос о предоставлении разъяснений положений Конкурсной документации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  <w:t xml:space="preserve">На бланке организации                                                                      </w:t>
      </w: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В Конкурсную комиссию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Исх.№_______                                                                                     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от «_____»_____________ 20___ г.                                                   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от _______________________________________________________________________________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lang w:eastAsia="ru-RU"/>
        </w:rPr>
      </w:pPr>
      <w:r w:rsidRPr="000A4C12">
        <w:rPr>
          <w:rFonts w:ascii="Times New Roman" w:eastAsia="Calibri" w:hAnsi="Times New Roman" w:cs="Times New Roman"/>
          <w:lang w:eastAsia="ru-RU"/>
        </w:rPr>
        <w:t xml:space="preserve">(наименование юридического лица, ФИО –индивидуального предпринимателя)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Почтовый адрес: __________________________________________________________________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Адрес электронной почты: __________________________________________________________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Контактный телефон/факс: __________________________________________________________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Контактное лицо: __________________________________________________________________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Прошу предоставить разъяснение положений Конкурсной документации по проведению Конкурса на право заключения Концессионного соглашения в целях реконструкции (модернизации) муниципального имущества Таштыпского сельсовета: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Лот 1: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имущественные комплексы коммунальной инфраструктуры централизованные системы холодного водоснабжения, расположенные в с.Таштып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Лот 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: имущественные комплексы коммунальной инфраструктуры централизованные системы теплоснабжения, расположенные в с.Таштып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EF1A9D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Лот 3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: имущественные комплексы коммунальной инфраструктуры централизованные системы водоотведении и очистки сточных вод, расположенные в с.</w:t>
      </w:r>
    </w:p>
    <w:p w:rsidR="00EF1A9D" w:rsidRDefault="00EF1A9D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Таштып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Форма предоставления разъяснений положений Конкурсной документации: в письменной форме (в форме электронного документа по электронной почте *нужное подчеркнуть).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Вопрос 1. суть вопроса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Вопрос 2. суть вопроса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и т.д.  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_______________________________      ___________________        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lang w:eastAsia="ru-RU"/>
        </w:rPr>
      </w:pPr>
      <w:r w:rsidRPr="000A4C12">
        <w:rPr>
          <w:rFonts w:ascii="Times New Roman" w:eastAsia="Calibri" w:hAnsi="Times New Roman" w:cs="Times New Roman"/>
          <w:lang w:eastAsia="ru-RU"/>
        </w:rPr>
        <w:t xml:space="preserve">(должность, подписавшего запрос лица,              (подпись)                          (расшифровка подписи)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lang w:eastAsia="ru-RU"/>
        </w:rPr>
      </w:pPr>
      <w:r w:rsidRPr="000A4C12">
        <w:rPr>
          <w:rFonts w:ascii="Times New Roman" w:eastAsia="Calibri" w:hAnsi="Times New Roman" w:cs="Times New Roman"/>
          <w:lang w:eastAsia="ru-RU"/>
        </w:rPr>
        <w:t xml:space="preserve">уполномоченного представителя)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lang w:eastAsia="ru-RU"/>
        </w:rPr>
      </w:pPr>
      <w:r w:rsidRPr="000A4C12">
        <w:rPr>
          <w:rFonts w:ascii="Times New Roman" w:eastAsia="Calibri" w:hAnsi="Times New Roman" w:cs="Times New Roman"/>
          <w:lang w:eastAsia="ru-RU"/>
        </w:rPr>
        <w:t xml:space="preserve">М.П. (для юридических лиц)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lastRenderedPageBreak/>
        <w:t xml:space="preserve">Форма 5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Уведомление об отзыве заявки на участие в Конкурсе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  <w:t xml:space="preserve">На бланке организации                                                                      </w:t>
      </w: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В Конкурсную комиссию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Исх.№_______                                                                                     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от «_____»_____________ 20___ г.                                                   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от _______________________________________________________________________________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lang w:eastAsia="ru-RU"/>
        </w:rPr>
      </w:pPr>
      <w:r w:rsidRPr="000A4C12">
        <w:rPr>
          <w:rFonts w:ascii="Times New Roman" w:eastAsia="Calibri" w:hAnsi="Times New Roman" w:cs="Times New Roman"/>
          <w:lang w:eastAsia="ru-RU"/>
        </w:rPr>
        <w:t xml:space="preserve">(наименование юридического лица, ФИО – индивидуального предпринимателя)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Уведомляю Вас об отзыве заявки на участие в Конкурсе на право заключения Концессионного соглашения в целях реконструкции (модернизации) муниципального имущества Таштыпского сельсовета: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1: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имущественные комплексы коммунальной инфраструктуры централизованные системы холодного водоснабжения, расположенные в с. Таштып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Лот 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: имущественные комплексы коммунальной инфраструктуры централи</w:t>
      </w:r>
      <w:r w:rsidR="00EF1A9D">
        <w:rPr>
          <w:rFonts w:ascii="Times New Roman" w:eastAsia="Calibri" w:hAnsi="Times New Roman" w:cs="Times New Roman"/>
          <w:sz w:val="24"/>
          <w:szCs w:val="24"/>
          <w:lang w:eastAsia="ru-RU"/>
        </w:rPr>
        <w:t>зованные системы теплоснабжения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, расположенные в с. Таштып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Лот 3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: имущественные комплексы коммунальной инфраструктуры централизованные системы водоотведения и очистки сточных вод, расположенные в с.Таштып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Дата подачи заявки на участие в Конкурсе: «_____»_____________ 20___ г.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Регистрационный номер заявки: ________________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Внес</w:t>
      </w:r>
      <w:r w:rsidR="00EF1A9D">
        <w:rPr>
          <w:rFonts w:ascii="Times New Roman" w:eastAsia="Calibri" w:hAnsi="Times New Roman" w:cs="Times New Roman"/>
          <w:sz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t>нный задаток прошу вернуть по следующим реквизитам: ________________________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______________________________________________________________________________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_______________________________      ___________________        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lang w:eastAsia="ru-RU"/>
        </w:rPr>
      </w:pPr>
      <w:r w:rsidRPr="000A4C12">
        <w:rPr>
          <w:rFonts w:ascii="Times New Roman" w:eastAsia="Calibri" w:hAnsi="Times New Roman" w:cs="Times New Roman"/>
          <w:lang w:eastAsia="ru-RU"/>
        </w:rPr>
        <w:t xml:space="preserve">(должность, подписавшего запрос лица,              (подпись)                          (расшифровка подписи)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lang w:eastAsia="ru-RU"/>
        </w:rPr>
      </w:pPr>
      <w:r w:rsidRPr="000A4C12">
        <w:rPr>
          <w:rFonts w:ascii="Times New Roman" w:eastAsia="Calibri" w:hAnsi="Times New Roman" w:cs="Times New Roman"/>
          <w:lang w:eastAsia="ru-RU"/>
        </w:rPr>
        <w:t xml:space="preserve">уполномоченного представителя)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lang w:eastAsia="ru-RU"/>
        </w:rPr>
        <w:t xml:space="preserve">М.П. (для юридических лиц)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BB51A0" w:rsidRDefault="00BB51A0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BB51A0" w:rsidRDefault="00BB51A0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lastRenderedPageBreak/>
        <w:t xml:space="preserve">Форма 5а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Уведомление об отзыве Конкурсного предложения 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  <w:t xml:space="preserve">На бланке организации                                                                      </w:t>
      </w: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В Конкурсную комиссию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Исх.№_______                                                                                     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от «_____»_____________ 20___ г.                                                  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от _______________________________________________________________________________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lang w:eastAsia="ru-RU"/>
        </w:rPr>
      </w:pPr>
      <w:r w:rsidRPr="000A4C12">
        <w:rPr>
          <w:rFonts w:ascii="Times New Roman" w:eastAsia="Calibri" w:hAnsi="Times New Roman" w:cs="Times New Roman"/>
          <w:lang w:eastAsia="ru-RU"/>
        </w:rPr>
        <w:t xml:space="preserve">(наименование юридического лица, ФИО – индивидуального предпринимателя)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Уведомляю Вас об отзыве Конкурсного предложения на участие в Конкурсе на право заключения Концессионного соглашения в целях реконструкции (модернизации) муниципального имущества Таштыпского сельсовета: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Лот 1</w:t>
      </w: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имущественные комплексы коммунальной инфраструктуры централизованные системы холодного водоснабжения, расположенные в с. Таштып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Лот 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: имущественные комплексы коммунальной инфраструктуры централизованные системы теплоснабжения , расположенные в с. Таштып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alibri" w:hAnsi="Courier New" w:cs="Courier New"/>
          <w:sz w:val="20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Лот 3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: имущественные комплексы коммунальной инфраструктуры централизованные системы водоотведения и очистки сточных вод, расположенные в с.Таштып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Дата подачи Конкурсного предложения: «_____»_____________ 20___ г.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Регистрационный номер Конкурсного предложения: ________________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Внес</w:t>
      </w:r>
      <w:r w:rsidR="00EF1A9D">
        <w:rPr>
          <w:rFonts w:ascii="Times New Roman" w:eastAsia="Calibri" w:hAnsi="Times New Roman" w:cs="Times New Roman"/>
          <w:sz w:val="24"/>
          <w:lang w:eastAsia="ru-RU"/>
        </w:rPr>
        <w:t>ё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t>нный задаток прошу вернуть по следующим реквизитам: ________________________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______________________________________________________________________________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_______________________________      ___________________        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lang w:eastAsia="ru-RU"/>
        </w:rPr>
      </w:pPr>
      <w:r w:rsidRPr="000A4C12">
        <w:rPr>
          <w:rFonts w:ascii="Times New Roman" w:eastAsia="Calibri" w:hAnsi="Times New Roman" w:cs="Times New Roman"/>
          <w:lang w:eastAsia="ru-RU"/>
        </w:rPr>
        <w:t xml:space="preserve">(должность, подписавшего запрос лица,              (подпись)                          (расшифровка подписи)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lang w:eastAsia="ru-RU"/>
        </w:rPr>
      </w:pPr>
      <w:r w:rsidRPr="000A4C12">
        <w:rPr>
          <w:rFonts w:ascii="Times New Roman" w:eastAsia="Calibri" w:hAnsi="Times New Roman" w:cs="Times New Roman"/>
          <w:lang w:eastAsia="ru-RU"/>
        </w:rPr>
        <w:t xml:space="preserve">уполномоченного представителя)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lang w:eastAsia="ru-RU"/>
        </w:rPr>
        <w:t xml:space="preserve">М.П. (для юридических лиц)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lastRenderedPageBreak/>
        <w:t xml:space="preserve">Форма № 6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Форма доверенности на уполномоченное лицо, имеющее право на представление интересов организации – Заявителя на участие в Конкурсе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  <w:t xml:space="preserve">На бланке организации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исх.№ ______________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br/>
        <w:t xml:space="preserve">от «____»___________ 20___ года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ДОВЕРЕННОСТЬ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>____________________________________________________________________________________</w:t>
      </w: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br/>
      </w:r>
      <w:r w:rsidRPr="000A4C12">
        <w:rPr>
          <w:rFonts w:ascii="Times New Roman" w:eastAsia="Calibri" w:hAnsi="Times New Roman" w:cs="Times New Roman"/>
          <w:sz w:val="20"/>
          <w:lang w:eastAsia="ru-RU"/>
        </w:rPr>
        <w:t xml:space="preserve">(место составления доверенности)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___________________________________________________________________________________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lang w:eastAsia="ru-RU"/>
        </w:rPr>
      </w:pPr>
      <w:r w:rsidRPr="000A4C12">
        <w:rPr>
          <w:rFonts w:ascii="Times New Roman" w:eastAsia="Calibri" w:hAnsi="Times New Roman" w:cs="Times New Roman"/>
          <w:sz w:val="20"/>
          <w:lang w:eastAsia="ru-RU"/>
        </w:rPr>
        <w:t xml:space="preserve">(прописью число, месяц и год выдачи доверенности)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____________________________________________________________________________________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br/>
      </w:r>
      <w:r w:rsidRPr="000A4C12">
        <w:rPr>
          <w:rFonts w:ascii="Times New Roman" w:eastAsia="Calibri" w:hAnsi="Times New Roman" w:cs="Times New Roman"/>
          <w:sz w:val="20"/>
          <w:lang w:eastAsia="ru-RU"/>
        </w:rPr>
        <w:t>(наименование организации)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доверяет: ____________________________________________________________________________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lang w:eastAsia="ru-RU"/>
        </w:rPr>
      </w:pPr>
      <w:r w:rsidRPr="000A4C12">
        <w:rPr>
          <w:rFonts w:ascii="Times New Roman" w:eastAsia="Calibri" w:hAnsi="Times New Roman" w:cs="Times New Roman"/>
          <w:sz w:val="20"/>
          <w:lang w:eastAsia="ru-RU"/>
        </w:rPr>
        <w:t xml:space="preserve">(фамилия, имя, отчество, должность)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паспорт: серия _________________ №_________________ выдан _____________________________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_____________________________________________________________________________________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br/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представлять интересы ________________________________________________________________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br/>
      </w:r>
      <w:r w:rsidRPr="000A4C12">
        <w:rPr>
          <w:rFonts w:ascii="Times New Roman" w:eastAsia="Calibri" w:hAnsi="Times New Roman" w:cs="Times New Roman"/>
          <w:sz w:val="20"/>
          <w:lang w:eastAsia="ru-RU"/>
        </w:rPr>
        <w:t>(наименование организации)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на Конкурсе № ______(ЛОТ №____)_____________________________________________________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br/>
      </w:r>
      <w:r w:rsidRPr="000A4C12">
        <w:rPr>
          <w:rFonts w:ascii="Times New Roman" w:eastAsia="Calibri" w:hAnsi="Times New Roman" w:cs="Times New Roman"/>
          <w:sz w:val="20"/>
          <w:lang w:eastAsia="ru-RU"/>
        </w:rPr>
        <w:t xml:space="preserve">(наименование Конкурса и место нахождение Объекта)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____________________________________________________________________________________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br/>
      </w:r>
      <w:r w:rsidRPr="000A4C12">
        <w:rPr>
          <w:rFonts w:ascii="Times New Roman" w:eastAsia="Calibri" w:hAnsi="Times New Roman" w:cs="Times New Roman"/>
          <w:sz w:val="24"/>
          <w:lang w:eastAsia="ru-RU"/>
        </w:rPr>
        <w:br/>
        <w:t>____________________________________________________________________________________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br/>
        <w:t>назначенном к проведению Администрацией Таштыпского сельсовета на «_____» ________________ 20____года, с правом подавать заявку на участие в Конкурсе, подавать Организатору Конкурса заявку на получение от Организатора Конкурса Конкурсной документации ______________________________________________________________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lang w:eastAsia="ru-RU"/>
        </w:rPr>
      </w:pPr>
      <w:r w:rsidRPr="000A4C12">
        <w:rPr>
          <w:rFonts w:ascii="Times New Roman" w:eastAsia="Calibri" w:hAnsi="Times New Roman" w:cs="Times New Roman"/>
          <w:sz w:val="20"/>
          <w:lang w:eastAsia="ru-RU"/>
        </w:rPr>
        <w:t xml:space="preserve">(указываются иные полномочия представителя по усмотрению Заявителя)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Настоящая доверенность выдана сроком до «____»_____________ 20___ года.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Полномочия по настоящей доверенности не могут быть переданы другим лицам.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Доверенность действительна до «_____»_______________ 20___ г.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Руководитель организации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0"/>
          <w:lang w:eastAsia="ru-RU"/>
        </w:rPr>
      </w:pPr>
      <w:r w:rsidRPr="000A4C12">
        <w:rPr>
          <w:rFonts w:ascii="Times New Roman" w:eastAsia="Calibri" w:hAnsi="Times New Roman" w:cs="Times New Roman"/>
          <w:sz w:val="20"/>
          <w:lang w:eastAsia="ru-RU"/>
        </w:rPr>
        <w:t xml:space="preserve">(наименование должности)                                        подпись                               (фамилия, И.О.)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0"/>
          <w:lang w:eastAsia="ru-RU"/>
        </w:rPr>
      </w:pPr>
      <w:r w:rsidRPr="000A4C12">
        <w:rPr>
          <w:rFonts w:ascii="Times New Roman" w:eastAsia="Calibri" w:hAnsi="Times New Roman" w:cs="Times New Roman"/>
          <w:sz w:val="20"/>
          <w:lang w:eastAsia="ru-RU"/>
        </w:rPr>
        <w:t xml:space="preserve">М.П.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br/>
      </w:r>
    </w:p>
    <w:p w:rsidR="00BB51A0" w:rsidRDefault="00BB51A0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lastRenderedPageBreak/>
        <w:br/>
      </w: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Форма 7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  <w:t xml:space="preserve">На бланке организации                                                                      </w:t>
      </w: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В Конкурсную комиссию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Исх.№_______                                                                                     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от «_____»_____________ 20___ г.                                                  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Конкурсное предложение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К Конкурсу на право заключения Концессионного соглашения в целях реконструкции (модернизации) муниципального имущества Таштыпского сельсовета: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1: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имущественный комплекс коммунальной инфраструктуры централизованные системы холодного водоснабжения, расположенные в с. Таштып по адресам: </w:t>
      </w:r>
    </w:p>
    <w:p w:rsidR="000A4C12" w:rsidRPr="00F11ABE" w:rsidRDefault="000A4C12" w:rsidP="000A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1ABE">
        <w:rPr>
          <w:rFonts w:ascii="Times New Roman" w:eastAsia="Calibri" w:hAnsi="Times New Roman" w:cs="Times New Roman"/>
          <w:sz w:val="24"/>
          <w:szCs w:val="24"/>
          <w:lang w:eastAsia="ru-RU"/>
        </w:rPr>
        <w:t>1. Водозабор и водонапорная башня по адресу: Республика Хакасия с.Таштып ул.Луначарского 16В</w:t>
      </w:r>
    </w:p>
    <w:p w:rsidR="000A4C12" w:rsidRPr="00F11ABE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1A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2. Водозабор и</w:t>
      </w:r>
      <w:r w:rsidR="00B35A94" w:rsidRPr="00F11A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водонапорная башня по адресу: </w:t>
      </w:r>
      <w:r w:rsidRPr="00F11ABE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Республика Хакасия с.Таштып ул.Комсомольская 21</w:t>
      </w:r>
    </w:p>
    <w:p w:rsidR="000A4C12" w:rsidRPr="00F11ABE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1A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3. Водозабор и водонапорная башня по адресу: Республика Хакасия с.Таштып ул.Советская 1Б</w:t>
      </w:r>
    </w:p>
    <w:p w:rsidR="000A4C12" w:rsidRPr="00F11ABE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1A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4. Водозабор и водонапорная башня по адресу: Республика Хакасия с.Таштып ул.Юбилейная 45А;</w:t>
      </w:r>
    </w:p>
    <w:p w:rsidR="000A4C12" w:rsidRPr="00F11ABE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1A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5. Водозабор и водонапорная башня по адресу: Республика Хакасия с.Таштып ул.Карла Маркса 47Б;</w:t>
      </w:r>
    </w:p>
    <w:p w:rsidR="000A4C12" w:rsidRPr="00F11ABE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1A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6. Артскважина по адресу: Республика Хакасия с.Таштып ул.Октябрьская 83Д</w:t>
      </w:r>
    </w:p>
    <w:p w:rsidR="000A4C12" w:rsidRPr="00F11ABE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1A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7. Водозабор и водонапорная башня по адресу: с.</w:t>
      </w:r>
      <w:r w:rsidR="00BB51A0" w:rsidRPr="00F11A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Таштып</w:t>
      </w:r>
      <w:r w:rsidRPr="00F11A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ул.Октябрьская 83Д</w:t>
      </w:r>
    </w:p>
    <w:p w:rsidR="000A4C12" w:rsidRPr="00F11ABE" w:rsidRDefault="000A4C12" w:rsidP="000A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1A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8. Сети водоснабжения, расположенные в с.Таштып.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от __________________________________________________________________________________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lang w:eastAsia="ru-RU"/>
        </w:rPr>
      </w:pPr>
      <w:r w:rsidRPr="000A4C12">
        <w:rPr>
          <w:rFonts w:ascii="Times New Roman" w:eastAsia="Calibri" w:hAnsi="Times New Roman" w:cs="Times New Roman"/>
          <w:lang w:eastAsia="ru-RU"/>
        </w:rPr>
        <w:t xml:space="preserve">(наименование юридического лица, или ФИО физического лица – индивидуального предпринимателя)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lang w:eastAsia="ru-RU"/>
        </w:rPr>
        <w:t>Лот 1:</w:t>
      </w:r>
    </w:p>
    <w:tbl>
      <w:tblPr>
        <w:tblW w:w="10395" w:type="dxa"/>
        <w:tblInd w:w="93" w:type="dxa"/>
        <w:tblLayout w:type="fixed"/>
        <w:tblLook w:val="0000"/>
      </w:tblPr>
      <w:tblGrid>
        <w:gridCol w:w="636"/>
        <w:gridCol w:w="5319"/>
        <w:gridCol w:w="1080"/>
        <w:gridCol w:w="3360"/>
      </w:tblGrid>
      <w:tr w:rsidR="000A4C12" w:rsidRPr="000A4C12" w:rsidTr="000A4C12">
        <w:trPr>
          <w:cantSplit/>
          <w:trHeight w:val="13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12" w:rsidRPr="000A4C12" w:rsidRDefault="000A4C12" w:rsidP="000A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A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12" w:rsidRPr="000A4C12" w:rsidRDefault="000A4C12" w:rsidP="000A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конкурса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12" w:rsidRPr="000A4C12" w:rsidRDefault="000A4C12" w:rsidP="000A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  <w:r w:rsidR="004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измере</w:t>
            </w:r>
            <w:r w:rsidR="004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12" w:rsidRPr="000A4C12" w:rsidRDefault="000A4C12" w:rsidP="000A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0A4C12" w:rsidRPr="000A4C12" w:rsidRDefault="000A4C12" w:rsidP="000A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предлагаемое Участником конкурса 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C12" w:rsidRPr="000A4C12" w:rsidTr="000A4C12">
        <w:trPr>
          <w:cantSplit/>
          <w:trHeight w:val="31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12" w:rsidRPr="000A4C12" w:rsidRDefault="000A4C12" w:rsidP="000A4C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C12" w:rsidRPr="000A4C12" w:rsidRDefault="004C29A9" w:rsidP="000A4C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содержание и текущий ремонт в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4C12" w:rsidRPr="000A4C12" w:rsidRDefault="004C29A9" w:rsidP="000A4C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4C12" w:rsidRPr="000A4C12" w:rsidRDefault="000A4C12" w:rsidP="000A4C1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66EC6" w:rsidRDefault="00066EC6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66EC6" w:rsidRPr="000A4C12" w:rsidRDefault="00066EC6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Подпись участника Конкурса (уполномоченного представителя)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М.П.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66EC6" w:rsidRDefault="00066EC6" w:rsidP="000A4C12">
      <w:pPr>
        <w:autoSpaceDE w:val="0"/>
        <w:autoSpaceDN w:val="0"/>
        <w:adjustRightInd w:val="0"/>
        <w:spacing w:after="0" w:line="240" w:lineRule="auto"/>
        <w:ind w:left="7788" w:firstLine="708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66EC6" w:rsidRDefault="00066EC6" w:rsidP="000A4C12">
      <w:pPr>
        <w:autoSpaceDE w:val="0"/>
        <w:autoSpaceDN w:val="0"/>
        <w:adjustRightInd w:val="0"/>
        <w:spacing w:after="0" w:line="240" w:lineRule="auto"/>
        <w:ind w:left="7788" w:firstLine="708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66EC6" w:rsidRDefault="00066EC6" w:rsidP="000A4C12">
      <w:pPr>
        <w:autoSpaceDE w:val="0"/>
        <w:autoSpaceDN w:val="0"/>
        <w:adjustRightInd w:val="0"/>
        <w:spacing w:after="0" w:line="240" w:lineRule="auto"/>
        <w:ind w:left="7788" w:firstLine="708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66EC6" w:rsidRDefault="00066EC6" w:rsidP="000A4C12">
      <w:pPr>
        <w:autoSpaceDE w:val="0"/>
        <w:autoSpaceDN w:val="0"/>
        <w:adjustRightInd w:val="0"/>
        <w:spacing w:after="0" w:line="240" w:lineRule="auto"/>
        <w:ind w:left="7788" w:firstLine="708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2066A" w:rsidRDefault="0002066A" w:rsidP="000A4C12">
      <w:pPr>
        <w:autoSpaceDE w:val="0"/>
        <w:autoSpaceDN w:val="0"/>
        <w:adjustRightInd w:val="0"/>
        <w:spacing w:after="0" w:line="240" w:lineRule="auto"/>
        <w:ind w:left="7788" w:firstLine="708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left="7788" w:firstLine="708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lastRenderedPageBreak/>
        <w:t xml:space="preserve">Форма 7а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  <w:t xml:space="preserve">На бланке организации                                                                      </w:t>
      </w: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В Конкурсную комиссию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Исх.№_______                                                                                     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от «_____»_____________ 20___ г.                                                  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Конкурсное предложение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К Конкурсу на право заключения Концессионного соглашения в целях реконструкции (модернизации) муниципального имущества Таштыпского сельсовета: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Лот 2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: имущественные комплексы коммунальной инфраструктуры централизованные системы теплоснабжения, расположенные в с.</w:t>
      </w:r>
      <w:r w:rsidR="00044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Таштып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адресам: </w:t>
      </w:r>
    </w:p>
    <w:p w:rsidR="00BB51A0" w:rsidRPr="00044B6D" w:rsidRDefault="000A4C12" w:rsidP="00044B6D">
      <w:pPr>
        <w:numPr>
          <w:ilvl w:val="0"/>
          <w:numId w:val="28"/>
        </w:numPr>
        <w:spacing w:after="0" w:line="240" w:lineRule="auto"/>
        <w:ind w:left="1276"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Котельная </w:t>
      </w:r>
      <w:r w:rsidR="00B35A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ул.Кирова 27Г</w:t>
      </w:r>
    </w:p>
    <w:p w:rsidR="000A4C12" w:rsidRPr="000A4C12" w:rsidRDefault="000A4C12" w:rsidP="000A4C12">
      <w:pPr>
        <w:numPr>
          <w:ilvl w:val="0"/>
          <w:numId w:val="28"/>
        </w:numPr>
        <w:spacing w:after="0" w:line="240" w:lineRule="auto"/>
        <w:ind w:left="1276"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Таштып ул.Карла Маркса 47Б</w:t>
      </w:r>
    </w:p>
    <w:p w:rsidR="000A4C12" w:rsidRPr="000A4C12" w:rsidRDefault="000A4C12" w:rsidP="000A4C12">
      <w:pPr>
        <w:numPr>
          <w:ilvl w:val="0"/>
          <w:numId w:val="28"/>
        </w:numPr>
        <w:spacing w:after="0" w:line="240" w:lineRule="auto"/>
        <w:ind w:left="1276"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Котельная </w:t>
      </w:r>
      <w:r w:rsidR="00B35A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ул.Мечникова 1А</w:t>
      </w:r>
    </w:p>
    <w:p w:rsidR="000A4C12" w:rsidRPr="000A4C12" w:rsidRDefault="000A4C12" w:rsidP="000A4C12">
      <w:pPr>
        <w:numPr>
          <w:ilvl w:val="0"/>
          <w:numId w:val="28"/>
        </w:numPr>
        <w:spacing w:after="0" w:line="240" w:lineRule="auto"/>
        <w:ind w:left="1276"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Котельная </w:t>
      </w:r>
      <w:r w:rsidR="00B35A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ул.Октябрьская 83Д</w:t>
      </w:r>
    </w:p>
    <w:p w:rsidR="000A4C12" w:rsidRPr="000A4C12" w:rsidRDefault="000A4C12" w:rsidP="000A4C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276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Тепловые сети, расположенные в с.Таштып.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от __________________________________________________________________________________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lang w:eastAsia="ru-RU"/>
        </w:rPr>
      </w:pPr>
      <w:r w:rsidRPr="000A4C12">
        <w:rPr>
          <w:rFonts w:ascii="Times New Roman" w:eastAsia="Calibri" w:hAnsi="Times New Roman" w:cs="Times New Roman"/>
          <w:lang w:eastAsia="ru-RU"/>
        </w:rPr>
        <w:t xml:space="preserve">(наименование юридического лица, или ФИО физического лица – индивидуального предпринимателя)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FF0000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lang w:eastAsia="ru-RU"/>
        </w:rPr>
        <w:t>Лот 2:</w:t>
      </w:r>
    </w:p>
    <w:tbl>
      <w:tblPr>
        <w:tblW w:w="10395" w:type="dxa"/>
        <w:tblInd w:w="93" w:type="dxa"/>
        <w:tblLayout w:type="fixed"/>
        <w:tblLook w:val="0000"/>
      </w:tblPr>
      <w:tblGrid>
        <w:gridCol w:w="636"/>
        <w:gridCol w:w="5319"/>
        <w:gridCol w:w="1080"/>
        <w:gridCol w:w="3360"/>
      </w:tblGrid>
      <w:tr w:rsidR="000A4C12" w:rsidRPr="000A4C12" w:rsidTr="000A4C12">
        <w:trPr>
          <w:cantSplit/>
          <w:trHeight w:val="13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12" w:rsidRPr="000A4C12" w:rsidRDefault="000A4C12" w:rsidP="000A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A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12" w:rsidRPr="000A4C12" w:rsidRDefault="000A4C12" w:rsidP="000A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конкурса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12" w:rsidRPr="000A4C12" w:rsidRDefault="000A4C12" w:rsidP="000A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12" w:rsidRPr="000A4C12" w:rsidRDefault="000A4C12" w:rsidP="000A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0A4C12" w:rsidRPr="000A4C12" w:rsidRDefault="000A4C12" w:rsidP="000A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предлагаемое Участником конкурса 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EC6" w:rsidRPr="000A4C12" w:rsidTr="000A4C12">
        <w:trPr>
          <w:cantSplit/>
          <w:trHeight w:val="31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EC6" w:rsidRPr="000A4C12" w:rsidRDefault="00066EC6" w:rsidP="00066E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EC6" w:rsidRPr="000A4C12" w:rsidRDefault="00066EC6" w:rsidP="00066E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содержание и текущий ремонт в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EC6" w:rsidRPr="000A4C12" w:rsidRDefault="00066EC6" w:rsidP="00066E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EC6" w:rsidRPr="000A4C12" w:rsidRDefault="00066EC6" w:rsidP="00066EC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i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i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Подпись участника Конкурса (уполномоченного представителя)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М.П.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44B6D" w:rsidRDefault="00044B6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44B6D" w:rsidRDefault="00044B6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44B6D" w:rsidRDefault="00044B6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BB51A0" w:rsidRDefault="00BB51A0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66EC6" w:rsidRDefault="00066EC6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66EC6" w:rsidRDefault="00066EC6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66EC6" w:rsidRDefault="00066EC6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66EC6" w:rsidRPr="000A4C12" w:rsidRDefault="00066EC6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left="7788" w:firstLine="708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lastRenderedPageBreak/>
        <w:t xml:space="preserve">Форма 7а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  <w:t xml:space="preserve">На бланке организации                                                                      </w:t>
      </w: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В Конкурсную комиссию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Исх.№_______                                                                                     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от «_____»_____________ 20___ г.                                                  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Конкурсное предложение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К Конкурсу на право заключения Концессионного соглашения в целях реконструкции (модернизации) муниципального имущества Таштыпского сельсовета: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Лот 3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: имущественные комплексы коммунальной инфраструктуры централизованные системы водоотведения и очистки сточных вод, расположенные в с.</w:t>
      </w:r>
      <w:r w:rsidR="00044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Таштып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адресам: </w:t>
      </w:r>
    </w:p>
    <w:p w:rsidR="000A4C12" w:rsidRPr="000A4C12" w:rsidRDefault="000A4C12" w:rsidP="000A4C12">
      <w:pPr>
        <w:numPr>
          <w:ilvl w:val="0"/>
          <w:numId w:val="29"/>
        </w:numPr>
        <w:spacing w:after="0" w:line="240" w:lineRule="auto"/>
        <w:ind w:left="1276"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Очистные сооружения с.Таштып </w:t>
      </w:r>
      <w:r w:rsidR="00044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ул.Подгорная 12</w:t>
      </w:r>
    </w:p>
    <w:p w:rsidR="000A4C12" w:rsidRPr="000A4C12" w:rsidRDefault="000A4C12" w:rsidP="000A4C12">
      <w:pPr>
        <w:numPr>
          <w:ilvl w:val="0"/>
          <w:numId w:val="29"/>
        </w:numPr>
        <w:spacing w:after="0" w:line="240" w:lineRule="auto"/>
        <w:ind w:right="175" w:hanging="66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Сети канализации, расположенные в с.Таштып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от __________________________________________________________________________________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lang w:eastAsia="ru-RU"/>
        </w:rPr>
      </w:pPr>
      <w:r w:rsidRPr="000A4C12">
        <w:rPr>
          <w:rFonts w:ascii="Times New Roman" w:eastAsia="Calibri" w:hAnsi="Times New Roman" w:cs="Times New Roman"/>
          <w:lang w:eastAsia="ru-RU"/>
        </w:rPr>
        <w:t xml:space="preserve">(наименование юридического лица, или ФИО физического лица – индивидуального предпринимателя)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FF0000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sz w:val="24"/>
          <w:lang w:eastAsia="ru-RU"/>
        </w:rPr>
        <w:t>Лот 2:</w:t>
      </w:r>
    </w:p>
    <w:tbl>
      <w:tblPr>
        <w:tblW w:w="10395" w:type="dxa"/>
        <w:tblInd w:w="93" w:type="dxa"/>
        <w:tblLayout w:type="fixed"/>
        <w:tblLook w:val="0000"/>
      </w:tblPr>
      <w:tblGrid>
        <w:gridCol w:w="636"/>
        <w:gridCol w:w="5319"/>
        <w:gridCol w:w="1080"/>
        <w:gridCol w:w="3360"/>
      </w:tblGrid>
      <w:tr w:rsidR="000A4C12" w:rsidRPr="000A4C12" w:rsidTr="000A4C12">
        <w:trPr>
          <w:cantSplit/>
          <w:trHeight w:val="13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12" w:rsidRPr="000A4C12" w:rsidRDefault="000A4C12" w:rsidP="000A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A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12" w:rsidRPr="000A4C12" w:rsidRDefault="000A4C12" w:rsidP="000A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конкурса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12" w:rsidRPr="000A4C12" w:rsidRDefault="000A4C12" w:rsidP="000A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12" w:rsidRPr="000A4C12" w:rsidRDefault="000A4C12" w:rsidP="000A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0A4C12" w:rsidRPr="000A4C12" w:rsidRDefault="000A4C12" w:rsidP="000A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предлагаемое Участником конкурса </w:t>
            </w:r>
          </w:p>
          <w:p w:rsidR="000A4C12" w:rsidRPr="000A4C12" w:rsidRDefault="000A4C12" w:rsidP="000A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EC6" w:rsidRPr="000A4C12" w:rsidTr="000A4C12">
        <w:trPr>
          <w:cantSplit/>
          <w:trHeight w:val="31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EC6" w:rsidRPr="000A4C12" w:rsidRDefault="00066EC6" w:rsidP="00066E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EC6" w:rsidRPr="000A4C12" w:rsidRDefault="00066EC6" w:rsidP="00066E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содержание и текущий ремонт в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EC6" w:rsidRPr="000A4C12" w:rsidRDefault="00066EC6" w:rsidP="00066E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EC6" w:rsidRPr="000A4C12" w:rsidRDefault="00066EC6" w:rsidP="00066EC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i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i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Подпись участника Конкурса (уполномоченного представителя)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М.П.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5E774D" w:rsidRDefault="005E774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5E774D" w:rsidRDefault="005E774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5E774D" w:rsidRDefault="005E774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5E774D" w:rsidRPr="000A4C12" w:rsidRDefault="005E774D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lastRenderedPageBreak/>
        <w:t xml:space="preserve">Форма № 8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Опись документов,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представляемых, в составе заявки на участие в Конкурсе (Лот №___)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Настоящим ____________________________________________________________________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br/>
      </w:r>
      <w:r w:rsidRPr="000A4C12">
        <w:rPr>
          <w:rFonts w:ascii="Times New Roman" w:eastAsia="Calibri" w:hAnsi="Times New Roman" w:cs="Times New Roman"/>
          <w:sz w:val="20"/>
          <w:lang w:eastAsia="ru-RU"/>
        </w:rPr>
        <w:t>(наименование юридического лица, или ФИО физического лица - индивидуального предпринимателя)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подтверждает, что для участия в Конкурсе на право заключения Концессионного соглашения в целях реконструкции (модернизации) муниципального имущества Таштыпского сельсовета: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1: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имущественные комплексы коммунальной инфраструктуры централизованные системы холодного водоснабжения, расположенные в с.Таштып,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Лот 2</w:t>
      </w:r>
      <w:r w:rsidRPr="000A4C1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имущественные комплексы коммунальной инфраструктуры централизованные системы теплоснабжения, расположенные в с.Таштып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Лот 3</w:t>
      </w:r>
      <w:r w:rsidRPr="000A4C1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имущественные комплексы коммунальной инфраструктуры централизованные системы водоотведения и очистки сточных вод, расположенные в с.Таштып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В составе заявки на участие в Конкурсе представлены ниже перечисленные документы, и что содержание описи и состав Заявки на участие в Конкурсе совпадают.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7560"/>
        <w:gridCol w:w="1853"/>
      </w:tblGrid>
      <w:tr w:rsidR="000A4C12" w:rsidRPr="000A4C12" w:rsidTr="000A4C12">
        <w:tc>
          <w:tcPr>
            <w:tcW w:w="1008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№</w:t>
            </w:r>
          </w:p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п/п </w:t>
            </w:r>
          </w:p>
        </w:tc>
        <w:tc>
          <w:tcPr>
            <w:tcW w:w="7560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Наименование документов </w:t>
            </w:r>
          </w:p>
        </w:tc>
        <w:tc>
          <w:tcPr>
            <w:tcW w:w="1853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Количество листов </w:t>
            </w:r>
          </w:p>
        </w:tc>
      </w:tr>
      <w:tr w:rsidR="000A4C12" w:rsidRPr="000A4C12" w:rsidTr="000A4C12">
        <w:tc>
          <w:tcPr>
            <w:tcW w:w="1008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60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Заявка на участие в Конкурсе </w:t>
            </w:r>
          </w:p>
        </w:tc>
        <w:tc>
          <w:tcPr>
            <w:tcW w:w="1853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1008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560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853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1008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560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853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1008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560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853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1008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560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853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1008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560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853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1008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560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853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1008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560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853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Достоверность представленной информации подтверждаю, документы согласно настоящей описи сдал:</w:t>
      </w:r>
    </w:p>
    <w:p w:rsidR="000A4C12" w:rsidRPr="000A4C12" w:rsidRDefault="000A4C12" w:rsidP="000A4C12">
      <w:pPr>
        <w:spacing w:after="144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______________________________________ _____________________________________________ </w:t>
      </w:r>
    </w:p>
    <w:p w:rsidR="000A4C12" w:rsidRPr="000A4C12" w:rsidRDefault="000A4C12" w:rsidP="000A4C12">
      <w:pPr>
        <w:spacing w:after="144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/____________________/ должность подпись Ф.И.О.</w:t>
      </w:r>
    </w:p>
    <w:p w:rsidR="000A4C12" w:rsidRPr="000A4C12" w:rsidRDefault="000A4C12" w:rsidP="000A4C12">
      <w:pPr>
        <w:spacing w:after="144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Документы принял:</w:t>
      </w:r>
    </w:p>
    <w:p w:rsidR="000A4C12" w:rsidRPr="000A4C12" w:rsidRDefault="000A4C12" w:rsidP="000A4C12">
      <w:pPr>
        <w:spacing w:after="144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_________________________________________________________________________________ </w:t>
      </w:r>
    </w:p>
    <w:p w:rsidR="000A4C12" w:rsidRPr="000A4C12" w:rsidRDefault="000A4C12" w:rsidP="000A4C12">
      <w:pPr>
        <w:spacing w:after="144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/____________________/ должность подпись Ф.И.О.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  <w:t xml:space="preserve">Опись документов должна быть подписана уполномоченным лицом Заявителя и скреплена печатью Заявителя (при наличии печати).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lastRenderedPageBreak/>
        <w:t xml:space="preserve">Форма № 9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Опись документов,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представляемых, в составе Конкурсного предложения (Лот № ______)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Настоящим ____________________________________________________________________</w:t>
      </w:r>
      <w:r w:rsidRPr="000A4C12">
        <w:rPr>
          <w:rFonts w:ascii="Times New Roman" w:eastAsia="Calibri" w:hAnsi="Times New Roman" w:cs="Times New Roman"/>
          <w:sz w:val="24"/>
          <w:lang w:eastAsia="ru-RU"/>
        </w:rPr>
        <w:br/>
      </w:r>
      <w:r w:rsidRPr="000A4C12">
        <w:rPr>
          <w:rFonts w:ascii="Times New Roman" w:eastAsia="Calibri" w:hAnsi="Times New Roman" w:cs="Times New Roman"/>
          <w:sz w:val="20"/>
          <w:lang w:eastAsia="ru-RU"/>
        </w:rPr>
        <w:t>(наименование юридического лица, или ФИО физического лица - индивидуального предпринимателя)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подтверждает, что для участия в Конкурсе на право заключения Концессионного соглашения в целях реконструкции (модернизации) муниципального имущества Таштыпского сельсовета: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1: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имущественные комплексы коммунальной инфраструктуры централизованные системы холодного водоснабжения, расположенные в с.Таштып,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Лот 2</w:t>
      </w:r>
      <w:r w:rsidRPr="000A4C1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имущественные комплексы коммунальной инфраструктуры централизованные системы теплоснабжения, расположенные в с.Таштып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Лот 3</w:t>
      </w:r>
      <w:r w:rsidRPr="000A4C1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имущественные комплексы коммунальной инфраструктуры централизованные системы водоотведения и очистки сточных вод, расположенные в с.Таштып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В составе Конкурсного предложения представлены ниже перечисленные документы, и что содержание описи и состав Конкурсного предложения на участие в Конкурсе совпадают.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7560"/>
        <w:gridCol w:w="1853"/>
      </w:tblGrid>
      <w:tr w:rsidR="000A4C12" w:rsidRPr="000A4C12" w:rsidTr="000A4C12">
        <w:tc>
          <w:tcPr>
            <w:tcW w:w="1008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№</w:t>
            </w:r>
          </w:p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п/п </w:t>
            </w:r>
          </w:p>
        </w:tc>
        <w:tc>
          <w:tcPr>
            <w:tcW w:w="7560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Наименование документов </w:t>
            </w:r>
          </w:p>
        </w:tc>
        <w:tc>
          <w:tcPr>
            <w:tcW w:w="1853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Количество листов </w:t>
            </w:r>
          </w:p>
        </w:tc>
      </w:tr>
      <w:tr w:rsidR="000A4C12" w:rsidRPr="000A4C12" w:rsidTr="000A4C12">
        <w:tc>
          <w:tcPr>
            <w:tcW w:w="1008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60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A4C1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Конкурсное предложение  </w:t>
            </w:r>
          </w:p>
        </w:tc>
        <w:tc>
          <w:tcPr>
            <w:tcW w:w="1853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1008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560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853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1008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560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853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1008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560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853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1008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560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853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1008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560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853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1008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560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853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0A4C12" w:rsidRPr="000A4C12" w:rsidTr="000A4C12">
        <w:tc>
          <w:tcPr>
            <w:tcW w:w="1008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560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853" w:type="dxa"/>
          </w:tcPr>
          <w:p w:rsidR="000A4C12" w:rsidRPr="000A4C12" w:rsidRDefault="000A4C12" w:rsidP="000A4C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Достоверность представленной информации подтверждаю, документы согласно настоящей описи сдал:</w:t>
      </w:r>
    </w:p>
    <w:p w:rsidR="000A4C12" w:rsidRPr="000A4C12" w:rsidRDefault="000A4C12" w:rsidP="000A4C12">
      <w:pPr>
        <w:spacing w:after="144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______________________________________ _____________________________________________ </w:t>
      </w:r>
    </w:p>
    <w:p w:rsidR="000A4C12" w:rsidRPr="000A4C12" w:rsidRDefault="000A4C12" w:rsidP="000A4C12">
      <w:pPr>
        <w:spacing w:after="144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/____________________/ должность подпись Ф.И.О.</w:t>
      </w:r>
    </w:p>
    <w:p w:rsidR="000A4C12" w:rsidRPr="000A4C12" w:rsidRDefault="000A4C12" w:rsidP="000A4C12">
      <w:pPr>
        <w:spacing w:after="144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Документы принял:</w:t>
      </w:r>
    </w:p>
    <w:p w:rsidR="000A4C12" w:rsidRPr="000A4C12" w:rsidRDefault="000A4C12" w:rsidP="000A4C12">
      <w:pPr>
        <w:spacing w:after="144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 xml:space="preserve">_________________________________________________________________________________ </w:t>
      </w:r>
    </w:p>
    <w:p w:rsidR="000A4C12" w:rsidRPr="000A4C12" w:rsidRDefault="000A4C12" w:rsidP="000A4C12">
      <w:pPr>
        <w:spacing w:after="144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lang w:eastAsia="ru-RU"/>
        </w:rPr>
        <w:t>/____________________/ должность подпись Ф.И.О.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</w:pPr>
      <w:r w:rsidRPr="000A4C12"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  <w:t xml:space="preserve">Опись документов должна быть подписана уполномоченным лицом участника Конкурса.  </w:t>
      </w: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lang w:eastAsia="ru-RU"/>
        </w:rPr>
      </w:pPr>
    </w:p>
    <w:p w:rsidR="000A4C12" w:rsidRPr="000A4C12" w:rsidRDefault="000A4C12" w:rsidP="000A4C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lang w:eastAsia="ru-RU"/>
        </w:rPr>
      </w:pPr>
    </w:p>
    <w:sectPr w:rsidR="000A4C12" w:rsidRPr="000A4C12" w:rsidSect="000A4C12">
      <w:headerReference w:type="even" r:id="rId14"/>
      <w:headerReference w:type="default" r:id="rId15"/>
      <w:footerReference w:type="default" r:id="rId16"/>
      <w:pgSz w:w="11906" w:h="16838"/>
      <w:pgMar w:top="567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D8C" w:rsidRDefault="00887D8C">
      <w:pPr>
        <w:spacing w:after="0" w:line="240" w:lineRule="auto"/>
      </w:pPr>
      <w:r>
        <w:separator/>
      </w:r>
    </w:p>
  </w:endnote>
  <w:endnote w:type="continuationSeparator" w:id="1">
    <w:p w:rsidR="00887D8C" w:rsidRDefault="0088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8C" w:rsidRDefault="00AF0E8B">
    <w:pPr>
      <w:pStyle w:val="af4"/>
    </w:pPr>
    <w:r>
      <w:rPr>
        <w:noProof/>
      </w:rPr>
      <w:pict>
        <v:group id="Группа 1" o:spid="_x0000_s4097" style="position:absolute;margin-left:-33.6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4099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<v:rect id="Rectangle 3" o:spid="_x0000_s409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<v:textbox>
              <w:txbxContent>
                <w:p w:rsidR="00887D8C" w:rsidRDefault="00AF0E8B">
                  <w:pPr>
                    <w:pStyle w:val="af4"/>
                    <w:jc w:val="center"/>
                    <w:rPr>
                      <w:sz w:val="16"/>
                      <w:szCs w:val="16"/>
                    </w:rPr>
                  </w:pPr>
                  <w:fldSimple w:instr=" PAGE    \* MERGEFORMAT ">
                    <w:r w:rsidR="00C66DFF" w:rsidRPr="00C66DFF">
                      <w:rPr>
                        <w:noProof/>
                        <w:sz w:val="16"/>
                        <w:szCs w:val="16"/>
                      </w:rPr>
                      <w:t>20</w:t>
                    </w:r>
                  </w:fldSimple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D8C" w:rsidRDefault="00887D8C">
      <w:pPr>
        <w:spacing w:after="0" w:line="240" w:lineRule="auto"/>
      </w:pPr>
      <w:r>
        <w:separator/>
      </w:r>
    </w:p>
  </w:footnote>
  <w:footnote w:type="continuationSeparator" w:id="1">
    <w:p w:rsidR="00887D8C" w:rsidRDefault="0088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8C" w:rsidRDefault="00AF0E8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87D8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7D8C">
      <w:rPr>
        <w:rStyle w:val="ac"/>
        <w:noProof/>
      </w:rPr>
      <w:t>33</w:t>
    </w:r>
    <w:r>
      <w:rPr>
        <w:rStyle w:val="ac"/>
      </w:rPr>
      <w:fldChar w:fldCharType="end"/>
    </w:r>
  </w:p>
  <w:p w:rsidR="00887D8C" w:rsidRDefault="00887D8C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8C" w:rsidRDefault="00887D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41"/>
    <w:multiLevelType w:val="multilevel"/>
    <w:tmpl w:val="C6EA89A0"/>
    <w:lvl w:ilvl="0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61" w:hanging="552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05820038"/>
    <w:multiLevelType w:val="hybridMultilevel"/>
    <w:tmpl w:val="FFAC1CB0"/>
    <w:lvl w:ilvl="0" w:tplc="D340FC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67D1355"/>
    <w:multiLevelType w:val="hybridMultilevel"/>
    <w:tmpl w:val="2CD0A8CC"/>
    <w:lvl w:ilvl="0" w:tplc="E7CE671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79E5761"/>
    <w:multiLevelType w:val="hybridMultilevel"/>
    <w:tmpl w:val="56488FBC"/>
    <w:lvl w:ilvl="0" w:tplc="02A0294A">
      <w:start w:val="2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>
    <w:nsid w:val="08695AD4"/>
    <w:multiLevelType w:val="multilevel"/>
    <w:tmpl w:val="7D92A9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33237"/>
    <w:multiLevelType w:val="multilevel"/>
    <w:tmpl w:val="1106820A"/>
    <w:lvl w:ilvl="0">
      <w:start w:val="1"/>
      <w:numFmt w:val="decimal"/>
      <w:lvlText w:val="%1."/>
      <w:lvlJc w:val="left"/>
      <w:pPr>
        <w:ind w:left="1798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2122" w:hanging="684"/>
      </w:pPr>
      <w:rPr>
        <w:rFonts w:hint="default"/>
        <w:b w:val="0"/>
      </w:rPr>
    </w:lvl>
    <w:lvl w:ilvl="2">
      <w:start w:val="5"/>
      <w:numFmt w:val="decimal"/>
      <w:isLgl/>
      <w:lvlText w:val="%1.%2.%3"/>
      <w:lvlJc w:val="left"/>
      <w:pPr>
        <w:ind w:left="215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5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1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1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7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7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38" w:hanging="1800"/>
      </w:pPr>
      <w:rPr>
        <w:rFonts w:hint="default"/>
        <w:b w:val="0"/>
      </w:rPr>
    </w:lvl>
  </w:abstractNum>
  <w:abstractNum w:abstractNumId="6">
    <w:nsid w:val="1999485E"/>
    <w:multiLevelType w:val="hybridMultilevel"/>
    <w:tmpl w:val="65AAA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C1B3A"/>
    <w:multiLevelType w:val="hybridMultilevel"/>
    <w:tmpl w:val="BF329A40"/>
    <w:lvl w:ilvl="0" w:tplc="1B2834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6E5C"/>
    <w:multiLevelType w:val="hybridMultilevel"/>
    <w:tmpl w:val="4FFE59C0"/>
    <w:lvl w:ilvl="0" w:tplc="97D07C70">
      <w:start w:val="1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9">
    <w:nsid w:val="29543A44"/>
    <w:multiLevelType w:val="multilevel"/>
    <w:tmpl w:val="F2C4E8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A42AD"/>
    <w:multiLevelType w:val="hybridMultilevel"/>
    <w:tmpl w:val="595A2E40"/>
    <w:lvl w:ilvl="0" w:tplc="06845F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FBF644E"/>
    <w:multiLevelType w:val="hybridMultilevel"/>
    <w:tmpl w:val="004A568C"/>
    <w:lvl w:ilvl="0" w:tplc="FB0CC1C4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620415"/>
    <w:multiLevelType w:val="multilevel"/>
    <w:tmpl w:val="7E668B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367549"/>
    <w:multiLevelType w:val="hybridMultilevel"/>
    <w:tmpl w:val="004A568C"/>
    <w:lvl w:ilvl="0" w:tplc="FB0CC1C4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C13AC6"/>
    <w:multiLevelType w:val="multilevel"/>
    <w:tmpl w:val="FD380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5">
    <w:nsid w:val="4A4906DB"/>
    <w:multiLevelType w:val="singleLevel"/>
    <w:tmpl w:val="4E1CF2D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6">
    <w:nsid w:val="51160F74"/>
    <w:multiLevelType w:val="multilevel"/>
    <w:tmpl w:val="F5AAFB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534C6088"/>
    <w:multiLevelType w:val="multilevel"/>
    <w:tmpl w:val="FA5C5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385902"/>
    <w:multiLevelType w:val="hybridMultilevel"/>
    <w:tmpl w:val="4FFE59C0"/>
    <w:lvl w:ilvl="0" w:tplc="97D07C70">
      <w:start w:val="1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9">
    <w:nsid w:val="63D22BC0"/>
    <w:multiLevelType w:val="hybridMultilevel"/>
    <w:tmpl w:val="5D642350"/>
    <w:lvl w:ilvl="0" w:tplc="AB4AB392">
      <w:start w:val="4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>
    <w:nsid w:val="64F12F67"/>
    <w:multiLevelType w:val="hybridMultilevel"/>
    <w:tmpl w:val="BD6445A4"/>
    <w:lvl w:ilvl="0" w:tplc="F70889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95A56"/>
    <w:multiLevelType w:val="hybridMultilevel"/>
    <w:tmpl w:val="07BAC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745CFA"/>
    <w:multiLevelType w:val="hybridMultilevel"/>
    <w:tmpl w:val="BB66DD7A"/>
    <w:lvl w:ilvl="0" w:tplc="53623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AB3BA5"/>
    <w:multiLevelType w:val="multilevel"/>
    <w:tmpl w:val="ED6A89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4A5B41"/>
    <w:multiLevelType w:val="hybridMultilevel"/>
    <w:tmpl w:val="CEB80C52"/>
    <w:lvl w:ilvl="0" w:tplc="D354FC96">
      <w:start w:val="1"/>
      <w:numFmt w:val="decimal"/>
      <w:lvlText w:val="%1."/>
      <w:lvlJc w:val="left"/>
      <w:pPr>
        <w:ind w:left="1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9" w:hanging="360"/>
      </w:pPr>
    </w:lvl>
    <w:lvl w:ilvl="2" w:tplc="0419001B" w:tentative="1">
      <w:start w:val="1"/>
      <w:numFmt w:val="lowerRoman"/>
      <w:lvlText w:val="%3."/>
      <w:lvlJc w:val="right"/>
      <w:pPr>
        <w:ind w:left="3379" w:hanging="180"/>
      </w:pPr>
    </w:lvl>
    <w:lvl w:ilvl="3" w:tplc="0419000F" w:tentative="1">
      <w:start w:val="1"/>
      <w:numFmt w:val="decimal"/>
      <w:lvlText w:val="%4."/>
      <w:lvlJc w:val="left"/>
      <w:pPr>
        <w:ind w:left="4099" w:hanging="360"/>
      </w:pPr>
    </w:lvl>
    <w:lvl w:ilvl="4" w:tplc="04190019" w:tentative="1">
      <w:start w:val="1"/>
      <w:numFmt w:val="lowerLetter"/>
      <w:lvlText w:val="%5."/>
      <w:lvlJc w:val="left"/>
      <w:pPr>
        <w:ind w:left="4819" w:hanging="360"/>
      </w:pPr>
    </w:lvl>
    <w:lvl w:ilvl="5" w:tplc="0419001B" w:tentative="1">
      <w:start w:val="1"/>
      <w:numFmt w:val="lowerRoman"/>
      <w:lvlText w:val="%6."/>
      <w:lvlJc w:val="right"/>
      <w:pPr>
        <w:ind w:left="5539" w:hanging="180"/>
      </w:pPr>
    </w:lvl>
    <w:lvl w:ilvl="6" w:tplc="0419000F" w:tentative="1">
      <w:start w:val="1"/>
      <w:numFmt w:val="decimal"/>
      <w:lvlText w:val="%7."/>
      <w:lvlJc w:val="left"/>
      <w:pPr>
        <w:ind w:left="6259" w:hanging="360"/>
      </w:pPr>
    </w:lvl>
    <w:lvl w:ilvl="7" w:tplc="04190019" w:tentative="1">
      <w:start w:val="1"/>
      <w:numFmt w:val="lowerLetter"/>
      <w:lvlText w:val="%8."/>
      <w:lvlJc w:val="left"/>
      <w:pPr>
        <w:ind w:left="6979" w:hanging="360"/>
      </w:pPr>
    </w:lvl>
    <w:lvl w:ilvl="8" w:tplc="041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25">
    <w:nsid w:val="76E872EB"/>
    <w:multiLevelType w:val="hybridMultilevel"/>
    <w:tmpl w:val="CEB80C52"/>
    <w:lvl w:ilvl="0" w:tplc="D354FC96">
      <w:start w:val="1"/>
      <w:numFmt w:val="decimal"/>
      <w:lvlText w:val="%1."/>
      <w:lvlJc w:val="left"/>
      <w:pPr>
        <w:ind w:left="1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9" w:hanging="360"/>
      </w:pPr>
    </w:lvl>
    <w:lvl w:ilvl="2" w:tplc="0419001B" w:tentative="1">
      <w:start w:val="1"/>
      <w:numFmt w:val="lowerRoman"/>
      <w:lvlText w:val="%3."/>
      <w:lvlJc w:val="right"/>
      <w:pPr>
        <w:ind w:left="3379" w:hanging="180"/>
      </w:pPr>
    </w:lvl>
    <w:lvl w:ilvl="3" w:tplc="0419000F" w:tentative="1">
      <w:start w:val="1"/>
      <w:numFmt w:val="decimal"/>
      <w:lvlText w:val="%4."/>
      <w:lvlJc w:val="left"/>
      <w:pPr>
        <w:ind w:left="4099" w:hanging="360"/>
      </w:pPr>
    </w:lvl>
    <w:lvl w:ilvl="4" w:tplc="04190019" w:tentative="1">
      <w:start w:val="1"/>
      <w:numFmt w:val="lowerLetter"/>
      <w:lvlText w:val="%5."/>
      <w:lvlJc w:val="left"/>
      <w:pPr>
        <w:ind w:left="4819" w:hanging="360"/>
      </w:pPr>
    </w:lvl>
    <w:lvl w:ilvl="5" w:tplc="0419001B" w:tentative="1">
      <w:start w:val="1"/>
      <w:numFmt w:val="lowerRoman"/>
      <w:lvlText w:val="%6."/>
      <w:lvlJc w:val="right"/>
      <w:pPr>
        <w:ind w:left="5539" w:hanging="180"/>
      </w:pPr>
    </w:lvl>
    <w:lvl w:ilvl="6" w:tplc="0419000F" w:tentative="1">
      <w:start w:val="1"/>
      <w:numFmt w:val="decimal"/>
      <w:lvlText w:val="%7."/>
      <w:lvlJc w:val="left"/>
      <w:pPr>
        <w:ind w:left="6259" w:hanging="360"/>
      </w:pPr>
    </w:lvl>
    <w:lvl w:ilvl="7" w:tplc="04190019" w:tentative="1">
      <w:start w:val="1"/>
      <w:numFmt w:val="lowerLetter"/>
      <w:lvlText w:val="%8."/>
      <w:lvlJc w:val="left"/>
      <w:pPr>
        <w:ind w:left="6979" w:hanging="360"/>
      </w:pPr>
    </w:lvl>
    <w:lvl w:ilvl="8" w:tplc="041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26">
    <w:nsid w:val="772F1A63"/>
    <w:multiLevelType w:val="hybridMultilevel"/>
    <w:tmpl w:val="65C0D8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D96A4F"/>
    <w:multiLevelType w:val="multilevel"/>
    <w:tmpl w:val="5C42D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5E40EF"/>
    <w:multiLevelType w:val="hybridMultilevel"/>
    <w:tmpl w:val="06E4BED8"/>
    <w:lvl w:ilvl="0" w:tplc="5A946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E65C6C"/>
    <w:multiLevelType w:val="hybridMultilevel"/>
    <w:tmpl w:val="CB260B36"/>
    <w:lvl w:ilvl="0" w:tplc="D902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3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0"/>
  </w:num>
  <w:num w:numId="8">
    <w:abstractNumId w:val="7"/>
  </w:num>
  <w:num w:numId="9">
    <w:abstractNumId w:val="4"/>
  </w:num>
  <w:num w:numId="10">
    <w:abstractNumId w:val="23"/>
  </w:num>
  <w:num w:numId="11">
    <w:abstractNumId w:val="27"/>
  </w:num>
  <w:num w:numId="12">
    <w:abstractNumId w:val="12"/>
  </w:num>
  <w:num w:numId="13">
    <w:abstractNumId w:val="9"/>
  </w:num>
  <w:num w:numId="14">
    <w:abstractNumId w:val="17"/>
  </w:num>
  <w:num w:numId="15">
    <w:abstractNumId w:val="2"/>
  </w:num>
  <w:num w:numId="16">
    <w:abstractNumId w:val="6"/>
  </w:num>
  <w:num w:numId="17">
    <w:abstractNumId w:val="26"/>
  </w:num>
  <w:num w:numId="18">
    <w:abstractNumId w:val="11"/>
  </w:num>
  <w:num w:numId="19">
    <w:abstractNumId w:val="8"/>
  </w:num>
  <w:num w:numId="20">
    <w:abstractNumId w:val="18"/>
  </w:num>
  <w:num w:numId="21">
    <w:abstractNumId w:val="5"/>
  </w:num>
  <w:num w:numId="22">
    <w:abstractNumId w:val="28"/>
  </w:num>
  <w:num w:numId="23">
    <w:abstractNumId w:val="29"/>
  </w:num>
  <w:num w:numId="24">
    <w:abstractNumId w:val="0"/>
  </w:num>
  <w:num w:numId="25">
    <w:abstractNumId w:val="13"/>
  </w:num>
  <w:num w:numId="26">
    <w:abstractNumId w:val="10"/>
  </w:num>
  <w:num w:numId="27">
    <w:abstractNumId w:val="21"/>
  </w:num>
  <w:num w:numId="28">
    <w:abstractNumId w:val="24"/>
  </w:num>
  <w:num w:numId="29">
    <w:abstractNumId w:val="2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A4C12"/>
    <w:rsid w:val="00002494"/>
    <w:rsid w:val="0002066A"/>
    <w:rsid w:val="00030E5B"/>
    <w:rsid w:val="00044B6D"/>
    <w:rsid w:val="00066EC6"/>
    <w:rsid w:val="000706A8"/>
    <w:rsid w:val="00092D07"/>
    <w:rsid w:val="000A4C12"/>
    <w:rsid w:val="000B253B"/>
    <w:rsid w:val="000D40CE"/>
    <w:rsid w:val="000E4528"/>
    <w:rsid w:val="000E5A58"/>
    <w:rsid w:val="000E7E4E"/>
    <w:rsid w:val="000F2A8E"/>
    <w:rsid w:val="00111C8B"/>
    <w:rsid w:val="00121282"/>
    <w:rsid w:val="0015426F"/>
    <w:rsid w:val="00164B42"/>
    <w:rsid w:val="00165FD6"/>
    <w:rsid w:val="0017117D"/>
    <w:rsid w:val="0017366D"/>
    <w:rsid w:val="00185A2A"/>
    <w:rsid w:val="00192ED2"/>
    <w:rsid w:val="00196F91"/>
    <w:rsid w:val="001A6F03"/>
    <w:rsid w:val="001B3DB3"/>
    <w:rsid w:val="001C1CB1"/>
    <w:rsid w:val="001D35B6"/>
    <w:rsid w:val="001D6ED7"/>
    <w:rsid w:val="001D7D0F"/>
    <w:rsid w:val="001E5963"/>
    <w:rsid w:val="00224C34"/>
    <w:rsid w:val="002270F2"/>
    <w:rsid w:val="00252E1F"/>
    <w:rsid w:val="00280E25"/>
    <w:rsid w:val="00295424"/>
    <w:rsid w:val="002B50E7"/>
    <w:rsid w:val="002C3FD4"/>
    <w:rsid w:val="002D311D"/>
    <w:rsid w:val="002F118A"/>
    <w:rsid w:val="00302898"/>
    <w:rsid w:val="00302B8A"/>
    <w:rsid w:val="00315B15"/>
    <w:rsid w:val="0031693D"/>
    <w:rsid w:val="00336189"/>
    <w:rsid w:val="00342238"/>
    <w:rsid w:val="00350724"/>
    <w:rsid w:val="0035390F"/>
    <w:rsid w:val="00353965"/>
    <w:rsid w:val="0036031B"/>
    <w:rsid w:val="003606A5"/>
    <w:rsid w:val="00397AAE"/>
    <w:rsid w:val="003A47B1"/>
    <w:rsid w:val="003D08BC"/>
    <w:rsid w:val="003D71A4"/>
    <w:rsid w:val="003E0BF4"/>
    <w:rsid w:val="0040314C"/>
    <w:rsid w:val="0041369D"/>
    <w:rsid w:val="00424F3F"/>
    <w:rsid w:val="0046253F"/>
    <w:rsid w:val="00464F34"/>
    <w:rsid w:val="00474E1D"/>
    <w:rsid w:val="004870A7"/>
    <w:rsid w:val="0049569D"/>
    <w:rsid w:val="004C29A9"/>
    <w:rsid w:val="004D122A"/>
    <w:rsid w:val="005071CC"/>
    <w:rsid w:val="00561487"/>
    <w:rsid w:val="0056549A"/>
    <w:rsid w:val="00567F8E"/>
    <w:rsid w:val="005814AB"/>
    <w:rsid w:val="00586B6C"/>
    <w:rsid w:val="0059029A"/>
    <w:rsid w:val="005C3D26"/>
    <w:rsid w:val="005E14F6"/>
    <w:rsid w:val="005E4ACF"/>
    <w:rsid w:val="005E774D"/>
    <w:rsid w:val="00601E7E"/>
    <w:rsid w:val="0061515E"/>
    <w:rsid w:val="00661874"/>
    <w:rsid w:val="00676E80"/>
    <w:rsid w:val="00677C54"/>
    <w:rsid w:val="00691659"/>
    <w:rsid w:val="006B16BD"/>
    <w:rsid w:val="007032B4"/>
    <w:rsid w:val="007057C1"/>
    <w:rsid w:val="0071137A"/>
    <w:rsid w:val="007304C6"/>
    <w:rsid w:val="00734CA4"/>
    <w:rsid w:val="00740EDB"/>
    <w:rsid w:val="00742922"/>
    <w:rsid w:val="00773A97"/>
    <w:rsid w:val="00785B7C"/>
    <w:rsid w:val="0079685E"/>
    <w:rsid w:val="007B6C02"/>
    <w:rsid w:val="007E1355"/>
    <w:rsid w:val="00804917"/>
    <w:rsid w:val="00834CF4"/>
    <w:rsid w:val="00847B15"/>
    <w:rsid w:val="008761FE"/>
    <w:rsid w:val="00880935"/>
    <w:rsid w:val="00887D8C"/>
    <w:rsid w:val="00896427"/>
    <w:rsid w:val="008D16F6"/>
    <w:rsid w:val="008F3FFA"/>
    <w:rsid w:val="009160CC"/>
    <w:rsid w:val="00930CB1"/>
    <w:rsid w:val="00937A33"/>
    <w:rsid w:val="00945572"/>
    <w:rsid w:val="009C60E9"/>
    <w:rsid w:val="009E3BCA"/>
    <w:rsid w:val="009E74F5"/>
    <w:rsid w:val="00A078DB"/>
    <w:rsid w:val="00A1192E"/>
    <w:rsid w:val="00A361D0"/>
    <w:rsid w:val="00A601EC"/>
    <w:rsid w:val="00A726B0"/>
    <w:rsid w:val="00A7304A"/>
    <w:rsid w:val="00AB33D3"/>
    <w:rsid w:val="00AC0063"/>
    <w:rsid w:val="00AC02E8"/>
    <w:rsid w:val="00AD009A"/>
    <w:rsid w:val="00AF0E8B"/>
    <w:rsid w:val="00AF1063"/>
    <w:rsid w:val="00B10676"/>
    <w:rsid w:val="00B12798"/>
    <w:rsid w:val="00B12C81"/>
    <w:rsid w:val="00B148CA"/>
    <w:rsid w:val="00B33623"/>
    <w:rsid w:val="00B35A94"/>
    <w:rsid w:val="00B86B4F"/>
    <w:rsid w:val="00BB51A0"/>
    <w:rsid w:val="00BC0E8F"/>
    <w:rsid w:val="00BC2286"/>
    <w:rsid w:val="00BC3F83"/>
    <w:rsid w:val="00C25982"/>
    <w:rsid w:val="00C27FE7"/>
    <w:rsid w:val="00C41577"/>
    <w:rsid w:val="00C46157"/>
    <w:rsid w:val="00C535A0"/>
    <w:rsid w:val="00C651DB"/>
    <w:rsid w:val="00C65D3B"/>
    <w:rsid w:val="00C66DFF"/>
    <w:rsid w:val="00CC0751"/>
    <w:rsid w:val="00CD6217"/>
    <w:rsid w:val="00CD64BB"/>
    <w:rsid w:val="00D06526"/>
    <w:rsid w:val="00D36FA3"/>
    <w:rsid w:val="00D43640"/>
    <w:rsid w:val="00D62696"/>
    <w:rsid w:val="00D75E49"/>
    <w:rsid w:val="00D81095"/>
    <w:rsid w:val="00DC098F"/>
    <w:rsid w:val="00DD4698"/>
    <w:rsid w:val="00E32CD2"/>
    <w:rsid w:val="00E550F9"/>
    <w:rsid w:val="00E71540"/>
    <w:rsid w:val="00E958C9"/>
    <w:rsid w:val="00EA4008"/>
    <w:rsid w:val="00EE04B3"/>
    <w:rsid w:val="00EE271D"/>
    <w:rsid w:val="00EF1A9D"/>
    <w:rsid w:val="00F04EDE"/>
    <w:rsid w:val="00F11ABE"/>
    <w:rsid w:val="00F13380"/>
    <w:rsid w:val="00F40B64"/>
    <w:rsid w:val="00F45E72"/>
    <w:rsid w:val="00F64F90"/>
    <w:rsid w:val="00F76F72"/>
    <w:rsid w:val="00F95EF5"/>
    <w:rsid w:val="00FC6716"/>
    <w:rsid w:val="00FE2F73"/>
    <w:rsid w:val="00FE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03"/>
  </w:style>
  <w:style w:type="paragraph" w:styleId="1">
    <w:name w:val="heading 1"/>
    <w:basedOn w:val="a"/>
    <w:link w:val="10"/>
    <w:qFormat/>
    <w:rsid w:val="000A4C12"/>
    <w:pPr>
      <w:spacing w:after="240" w:line="240" w:lineRule="auto"/>
      <w:outlineLvl w:val="0"/>
    </w:pPr>
    <w:rPr>
      <w:rFonts w:ascii="Times New Roman" w:eastAsia="Calibri" w:hAnsi="Times New Roman" w:cs="Times New Roman"/>
      <w:b/>
      <w:bCs/>
      <w:color w:val="063652"/>
      <w:kern w:val="36"/>
      <w:sz w:val="41"/>
      <w:szCs w:val="41"/>
      <w:lang w:eastAsia="ru-RU"/>
    </w:rPr>
  </w:style>
  <w:style w:type="paragraph" w:styleId="2">
    <w:name w:val="heading 2"/>
    <w:basedOn w:val="a"/>
    <w:next w:val="a"/>
    <w:link w:val="20"/>
    <w:qFormat/>
    <w:rsid w:val="000A4C1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4C1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A4C12"/>
    <w:pPr>
      <w:keepNext/>
      <w:widowControl w:val="0"/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ahoma"/>
      <w:b/>
      <w:bCs/>
      <w:color w:val="000000"/>
      <w:sz w:val="32"/>
      <w:szCs w:val="32"/>
    </w:rPr>
  </w:style>
  <w:style w:type="paragraph" w:styleId="5">
    <w:name w:val="heading 5"/>
    <w:basedOn w:val="a"/>
    <w:next w:val="a"/>
    <w:link w:val="50"/>
    <w:qFormat/>
    <w:rsid w:val="000A4C12"/>
    <w:pPr>
      <w:keepNext/>
      <w:tabs>
        <w:tab w:val="left" w:pos="1276"/>
      </w:tabs>
      <w:spacing w:after="0" w:line="240" w:lineRule="auto"/>
      <w:ind w:firstLine="680"/>
      <w:jc w:val="both"/>
      <w:outlineLvl w:val="4"/>
    </w:pPr>
    <w:rPr>
      <w:rFonts w:ascii="Times New Roman" w:eastAsia="Calibri" w:hAnsi="Times New Roman" w:cs="Times New Roman"/>
      <w:b/>
      <w:bCs/>
      <w:sz w:val="24"/>
      <w:lang w:eastAsia="ru-RU"/>
    </w:rPr>
  </w:style>
  <w:style w:type="paragraph" w:styleId="6">
    <w:name w:val="heading 6"/>
    <w:basedOn w:val="a"/>
    <w:next w:val="a"/>
    <w:link w:val="60"/>
    <w:qFormat/>
    <w:rsid w:val="000A4C12"/>
    <w:pPr>
      <w:keepNext/>
      <w:autoSpaceDE w:val="0"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sz w:val="24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0A4C12"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A4C12"/>
    <w:pPr>
      <w:keepNext/>
      <w:tabs>
        <w:tab w:val="left" w:pos="1276"/>
      </w:tabs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bCs/>
      <w:i/>
      <w:iCs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0A4C12"/>
    <w:pPr>
      <w:keepNext/>
      <w:tabs>
        <w:tab w:val="left" w:pos="1276"/>
      </w:tabs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C12"/>
    <w:rPr>
      <w:rFonts w:ascii="Times New Roman" w:eastAsia="Calibri" w:hAnsi="Times New Roman" w:cs="Times New Roman"/>
      <w:b/>
      <w:bCs/>
      <w:color w:val="063652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rsid w:val="000A4C1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4C1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4C12"/>
    <w:rPr>
      <w:rFonts w:ascii="Times New Roman" w:eastAsia="Lucida Sans Unicode" w:hAnsi="Times New Roman" w:cs="Tahoma"/>
      <w:b/>
      <w:bCs/>
      <w:color w:val="000000"/>
      <w:sz w:val="32"/>
      <w:szCs w:val="32"/>
    </w:rPr>
  </w:style>
  <w:style w:type="character" w:customStyle="1" w:styleId="50">
    <w:name w:val="Заголовок 5 Знак"/>
    <w:basedOn w:val="a0"/>
    <w:link w:val="5"/>
    <w:rsid w:val="000A4C12"/>
    <w:rPr>
      <w:rFonts w:ascii="Times New Roman" w:eastAsia="Calibri" w:hAnsi="Times New Roman" w:cs="Times New Roman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rsid w:val="000A4C12"/>
    <w:rPr>
      <w:rFonts w:ascii="Times New Roman" w:eastAsia="Calibri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A4C1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A4C12"/>
    <w:rPr>
      <w:rFonts w:ascii="Times New Roman" w:eastAsia="Calibri" w:hAnsi="Times New Roman" w:cs="Times New Roman"/>
      <w:b/>
      <w:bCs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0A4C12"/>
    <w:rPr>
      <w:rFonts w:ascii="Times New Roman" w:eastAsia="Calibri" w:hAnsi="Times New Roman" w:cs="Times New Roman"/>
      <w:b/>
      <w:bCs/>
      <w:i/>
      <w:iCs/>
      <w:lang w:eastAsia="ru-RU"/>
    </w:rPr>
  </w:style>
  <w:style w:type="numbering" w:customStyle="1" w:styleId="11">
    <w:name w:val="Нет списка1"/>
    <w:next w:val="a2"/>
    <w:semiHidden/>
    <w:rsid w:val="000A4C12"/>
  </w:style>
  <w:style w:type="character" w:customStyle="1" w:styleId="81">
    <w:name w:val="Знак Знак8"/>
    <w:basedOn w:val="a0"/>
    <w:locked/>
    <w:rsid w:val="000A4C12"/>
    <w:rPr>
      <w:rFonts w:ascii="Times New Roman" w:hAnsi="Times New Roman" w:cs="Times New Roman"/>
      <w:b/>
      <w:bCs/>
      <w:color w:val="063652"/>
      <w:kern w:val="36"/>
      <w:sz w:val="41"/>
      <w:szCs w:val="41"/>
      <w:lang w:eastAsia="ru-RU"/>
    </w:rPr>
  </w:style>
  <w:style w:type="character" w:customStyle="1" w:styleId="71">
    <w:name w:val="Знак Знак7"/>
    <w:basedOn w:val="a0"/>
    <w:locked/>
    <w:rsid w:val="000A4C1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1">
    <w:name w:val="Знак Знак6"/>
    <w:basedOn w:val="a0"/>
    <w:locked/>
    <w:rsid w:val="000A4C12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rsid w:val="000A4C1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bCs/>
      <w:color w:val="000000"/>
      <w:sz w:val="40"/>
      <w:szCs w:val="28"/>
      <w:lang w:val="en-US"/>
    </w:rPr>
  </w:style>
  <w:style w:type="paragraph" w:styleId="a4">
    <w:name w:val="Subtitle"/>
    <w:basedOn w:val="a"/>
    <w:next w:val="a5"/>
    <w:link w:val="a6"/>
    <w:qFormat/>
    <w:rsid w:val="000A4C12"/>
    <w:pPr>
      <w:widowControl w:val="0"/>
      <w:suppressAutoHyphens/>
      <w:spacing w:after="60" w:line="240" w:lineRule="auto"/>
      <w:jc w:val="center"/>
    </w:pPr>
    <w:rPr>
      <w:rFonts w:ascii="Arial" w:eastAsia="Lucida Sans Unicode" w:hAnsi="Arial" w:cs="Arial"/>
      <w:color w:val="000000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4"/>
    <w:rsid w:val="000A4C12"/>
    <w:rPr>
      <w:rFonts w:ascii="Arial" w:eastAsia="Lucida Sans Unicode" w:hAnsi="Arial" w:cs="Arial"/>
      <w:color w:val="000000"/>
      <w:sz w:val="24"/>
      <w:szCs w:val="24"/>
      <w:lang w:val="en-US"/>
    </w:rPr>
  </w:style>
  <w:style w:type="paragraph" w:styleId="a5">
    <w:name w:val="Body Text"/>
    <w:basedOn w:val="a"/>
    <w:link w:val="a7"/>
    <w:rsid w:val="000A4C1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5"/>
    <w:rsid w:val="000A4C1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8">
    <w:name w:val="Normal (Web)"/>
    <w:basedOn w:val="a"/>
    <w:rsid w:val="000A4C12"/>
    <w:pPr>
      <w:spacing w:after="144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A4C12"/>
    <w:pPr>
      <w:spacing w:after="144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wrecital">
    <w:name w:val="fwrecital"/>
    <w:basedOn w:val="a"/>
    <w:rsid w:val="000A4C12"/>
    <w:pPr>
      <w:spacing w:after="144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4C12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b/>
      <w:bCs/>
      <w:lang w:eastAsia="ru-RU"/>
    </w:rPr>
  </w:style>
  <w:style w:type="paragraph" w:customStyle="1" w:styleId="a20">
    <w:name w:val="a2"/>
    <w:basedOn w:val="a"/>
    <w:rsid w:val="000A4C12"/>
    <w:pPr>
      <w:spacing w:after="144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A4C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шрифт"/>
    <w:semiHidden/>
    <w:rsid w:val="000A4C12"/>
  </w:style>
  <w:style w:type="paragraph" w:styleId="aa">
    <w:name w:val="header"/>
    <w:basedOn w:val="a"/>
    <w:link w:val="ab"/>
    <w:rsid w:val="000A4C1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0A4C1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1">
    <w:name w:val="Знак Знак5"/>
    <w:basedOn w:val="a0"/>
    <w:locked/>
    <w:rsid w:val="000A4C1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A4C12"/>
    <w:rPr>
      <w:rFonts w:cs="Times New Roman"/>
    </w:rPr>
  </w:style>
  <w:style w:type="paragraph" w:customStyle="1" w:styleId="ConsPlusNonformat">
    <w:name w:val="ConsPlusNonformat"/>
    <w:rsid w:val="000A4C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semiHidden/>
    <w:rsid w:val="000A4C12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0A4C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0A4C1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locked/>
    <w:rsid w:val="000A4C12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0A4C12"/>
    <w:rPr>
      <w:b/>
      <w:bCs/>
    </w:rPr>
  </w:style>
  <w:style w:type="character" w:customStyle="1" w:styleId="af1">
    <w:name w:val="Тема примечания Знак"/>
    <w:basedOn w:val="af"/>
    <w:link w:val="af0"/>
    <w:rsid w:val="000A4C1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1">
    <w:name w:val="Знак Знак3"/>
    <w:basedOn w:val="41"/>
    <w:locked/>
    <w:rsid w:val="000A4C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0A4C1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0A4C12"/>
    <w:rPr>
      <w:rFonts w:ascii="Tahoma" w:eastAsia="Calibri" w:hAnsi="Tahoma" w:cs="Tahoma"/>
      <w:sz w:val="16"/>
      <w:szCs w:val="16"/>
      <w:lang w:eastAsia="ru-RU"/>
    </w:rPr>
  </w:style>
  <w:style w:type="character" w:customStyle="1" w:styleId="21">
    <w:name w:val="Знак Знак2"/>
    <w:basedOn w:val="a0"/>
    <w:locked/>
    <w:rsid w:val="000A4C12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0A4C12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</w:rPr>
  </w:style>
  <w:style w:type="paragraph" w:styleId="af4">
    <w:name w:val="footer"/>
    <w:basedOn w:val="a"/>
    <w:link w:val="af5"/>
    <w:rsid w:val="000A4C1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0A4C1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Знак Знак1"/>
    <w:basedOn w:val="a0"/>
    <w:locked/>
    <w:rsid w:val="000A4C12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0A4C12"/>
    <w:rPr>
      <w:color w:val="0000FF"/>
      <w:u w:val="single"/>
    </w:rPr>
  </w:style>
  <w:style w:type="paragraph" w:customStyle="1" w:styleId="af7">
    <w:name w:val="Знак"/>
    <w:basedOn w:val="a"/>
    <w:rsid w:val="000A4C1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0">
    <w:name w:val="ConsPlusNormal"/>
    <w:rsid w:val="000A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lock Text"/>
    <w:basedOn w:val="a"/>
    <w:rsid w:val="000A4C12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-426" w:right="-427"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42">
    <w:name w:val="Знак4 Знак Знак Знак"/>
    <w:basedOn w:val="a"/>
    <w:rsid w:val="000A4C1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Body Text Indent"/>
    <w:basedOn w:val="a"/>
    <w:link w:val="afa"/>
    <w:rsid w:val="000A4C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0A4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Знак Знак"/>
    <w:basedOn w:val="a0"/>
    <w:rsid w:val="000A4C12"/>
    <w:rPr>
      <w:rFonts w:ascii="Times New Roman" w:eastAsia="Times New Roman" w:hAnsi="Times New Roman"/>
      <w:sz w:val="24"/>
      <w:szCs w:val="24"/>
    </w:rPr>
  </w:style>
  <w:style w:type="paragraph" w:customStyle="1" w:styleId="ConsNormal0">
    <w:name w:val="ConsNormal"/>
    <w:rsid w:val="000A4C1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rsid w:val="000A4C12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ahoma"/>
      <w:color w:val="000000"/>
      <w:sz w:val="28"/>
      <w:szCs w:val="20"/>
      <w:lang w:val="en-US"/>
    </w:rPr>
  </w:style>
  <w:style w:type="character" w:customStyle="1" w:styleId="23">
    <w:name w:val="Основной текст с отступом 2 Знак"/>
    <w:basedOn w:val="a0"/>
    <w:link w:val="22"/>
    <w:rsid w:val="000A4C12"/>
    <w:rPr>
      <w:rFonts w:ascii="Times New Roman" w:eastAsia="Lucida Sans Unicode" w:hAnsi="Times New Roman" w:cs="Tahoma"/>
      <w:color w:val="000000"/>
      <w:sz w:val="28"/>
      <w:szCs w:val="20"/>
      <w:lang w:val="en-US"/>
    </w:rPr>
  </w:style>
  <w:style w:type="paragraph" w:customStyle="1" w:styleId="afc">
    <w:name w:val="Содержимое таблицы"/>
    <w:basedOn w:val="a"/>
    <w:rsid w:val="000A4C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/>
    </w:rPr>
  </w:style>
  <w:style w:type="character" w:styleId="afd">
    <w:name w:val="FollowedHyperlink"/>
    <w:basedOn w:val="a0"/>
    <w:rsid w:val="000A4C12"/>
    <w:rPr>
      <w:color w:val="800080"/>
      <w:u w:val="single"/>
    </w:rPr>
  </w:style>
  <w:style w:type="paragraph" w:styleId="32">
    <w:name w:val="Body Text Indent 3"/>
    <w:basedOn w:val="a"/>
    <w:link w:val="33"/>
    <w:rsid w:val="000A4C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16"/>
      <w:szCs w:val="16"/>
      <w:lang w:val="en-US"/>
    </w:rPr>
  </w:style>
  <w:style w:type="character" w:customStyle="1" w:styleId="33">
    <w:name w:val="Основной текст с отступом 3 Знак"/>
    <w:basedOn w:val="a0"/>
    <w:link w:val="32"/>
    <w:rsid w:val="000A4C12"/>
    <w:rPr>
      <w:rFonts w:ascii="Times New Roman" w:eastAsia="Lucida Sans Unicode" w:hAnsi="Times New Roman" w:cs="Tahoma"/>
      <w:color w:val="000000"/>
      <w:sz w:val="16"/>
      <w:szCs w:val="16"/>
      <w:lang w:val="en-US"/>
    </w:rPr>
  </w:style>
  <w:style w:type="paragraph" w:styleId="24">
    <w:name w:val="Body Text 2"/>
    <w:basedOn w:val="a"/>
    <w:link w:val="25"/>
    <w:rsid w:val="000A4C12"/>
    <w:pPr>
      <w:tabs>
        <w:tab w:val="left" w:pos="1276"/>
      </w:tabs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lang w:eastAsia="ru-RU"/>
    </w:rPr>
  </w:style>
  <w:style w:type="character" w:customStyle="1" w:styleId="25">
    <w:name w:val="Основной текст 2 Знак"/>
    <w:basedOn w:val="a0"/>
    <w:link w:val="24"/>
    <w:rsid w:val="000A4C12"/>
    <w:rPr>
      <w:rFonts w:ascii="Times New Roman" w:eastAsia="Calibri" w:hAnsi="Times New Roman" w:cs="Times New Roman"/>
      <w:b/>
      <w:bCs/>
      <w:sz w:val="24"/>
      <w:lang w:eastAsia="ru-RU"/>
    </w:rPr>
  </w:style>
  <w:style w:type="paragraph" w:styleId="34">
    <w:name w:val="Body Text 3"/>
    <w:basedOn w:val="a"/>
    <w:link w:val="35"/>
    <w:rsid w:val="000A4C12"/>
    <w:pPr>
      <w:tabs>
        <w:tab w:val="left" w:pos="1276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lang w:eastAsia="ru-RU"/>
    </w:rPr>
  </w:style>
  <w:style w:type="character" w:customStyle="1" w:styleId="35">
    <w:name w:val="Основной текст 3 Знак"/>
    <w:basedOn w:val="a0"/>
    <w:link w:val="34"/>
    <w:rsid w:val="000A4C12"/>
    <w:rPr>
      <w:rFonts w:ascii="Times New Roman" w:eastAsia="Calibri" w:hAnsi="Times New Roman" w:cs="Times New Roman"/>
      <w:b/>
      <w:bCs/>
      <w:sz w:val="24"/>
      <w:lang w:eastAsia="ru-RU"/>
    </w:rPr>
  </w:style>
  <w:style w:type="paragraph" w:styleId="afe">
    <w:name w:val="caption"/>
    <w:basedOn w:val="a"/>
    <w:next w:val="a"/>
    <w:qFormat/>
    <w:rsid w:val="000A4C12"/>
    <w:pPr>
      <w:shd w:val="clear" w:color="auto" w:fill="FFFFFF"/>
      <w:spacing w:before="634" w:after="0" w:line="240" w:lineRule="auto"/>
      <w:ind w:right="5"/>
      <w:jc w:val="center"/>
    </w:pPr>
    <w:rPr>
      <w:rFonts w:ascii="Times New Roman" w:eastAsia="Calibri" w:hAnsi="Times New Roman" w:cs="Times New Roman"/>
      <w:b/>
      <w:bCs/>
      <w:sz w:val="24"/>
      <w:lang w:eastAsia="ru-RU"/>
    </w:rPr>
  </w:style>
  <w:style w:type="paragraph" w:styleId="aff">
    <w:name w:val="Title"/>
    <w:basedOn w:val="a"/>
    <w:next w:val="a4"/>
    <w:link w:val="aff0"/>
    <w:qFormat/>
    <w:rsid w:val="000A4C12"/>
    <w:pPr>
      <w:spacing w:after="0" w:line="240" w:lineRule="auto"/>
      <w:jc w:val="center"/>
    </w:pPr>
    <w:rPr>
      <w:rFonts w:ascii="Verdana" w:eastAsia="Times New Roman" w:hAnsi="Verdana" w:cs="Times New Roman"/>
      <w:b/>
      <w:shadow/>
      <w:color w:val="000000"/>
      <w:sz w:val="36"/>
      <w:szCs w:val="20"/>
      <w:lang w:eastAsia="ar-SA"/>
    </w:rPr>
  </w:style>
  <w:style w:type="character" w:customStyle="1" w:styleId="aff0">
    <w:name w:val="Название Знак"/>
    <w:basedOn w:val="a0"/>
    <w:link w:val="aff"/>
    <w:rsid w:val="000A4C12"/>
    <w:rPr>
      <w:rFonts w:ascii="Verdana" w:eastAsia="Times New Roman" w:hAnsi="Verdana" w:cs="Times New Roman"/>
      <w:b/>
      <w:shadow/>
      <w:color w:val="000000"/>
      <w:sz w:val="36"/>
      <w:szCs w:val="20"/>
      <w:lang w:eastAsia="ar-SA"/>
    </w:rPr>
  </w:style>
  <w:style w:type="paragraph" w:styleId="aff1">
    <w:name w:val="List Paragraph"/>
    <w:basedOn w:val="a"/>
    <w:uiPriority w:val="34"/>
    <w:qFormat/>
    <w:rsid w:val="00615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mailto:tashsel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shsel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shsel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ashs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/tashtipselsove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5650-8C30-4AE1-A7D1-90592567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56</Pages>
  <Words>22231</Words>
  <Characters>126718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lenovo</cp:lastModifiedBy>
  <cp:revision>22</cp:revision>
  <cp:lastPrinted>2018-05-25T03:23:00Z</cp:lastPrinted>
  <dcterms:created xsi:type="dcterms:W3CDTF">2018-04-27T07:52:00Z</dcterms:created>
  <dcterms:modified xsi:type="dcterms:W3CDTF">2018-05-31T09:40:00Z</dcterms:modified>
</cp:coreProperties>
</file>