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2" w:rsidRDefault="00963DB2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>Российская Федерация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>Республика Хакасия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>Администрация Таштыпского сельсовета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3DB2">
        <w:rPr>
          <w:rFonts w:ascii="Times New Roman" w:hAnsi="Times New Roman"/>
          <w:sz w:val="24"/>
          <w:szCs w:val="24"/>
        </w:rPr>
        <w:t>П</w:t>
      </w:r>
      <w:proofErr w:type="gramEnd"/>
      <w:r w:rsidRPr="00963DB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Pr="00963DB2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Pr="00956A1C" w:rsidRDefault="00512536" w:rsidP="00590ACC">
      <w:pPr>
        <w:pStyle w:val="a4"/>
        <w:rPr>
          <w:rFonts w:ascii="Times New Roman" w:hAnsi="Times New Roman"/>
          <w:sz w:val="26"/>
          <w:szCs w:val="26"/>
        </w:rPr>
      </w:pPr>
      <w:r w:rsidRPr="00956A1C">
        <w:rPr>
          <w:rFonts w:ascii="Times New Roman" w:hAnsi="Times New Roman"/>
          <w:sz w:val="26"/>
          <w:szCs w:val="26"/>
        </w:rPr>
        <w:t>«</w:t>
      </w:r>
      <w:r w:rsidR="00956A1C" w:rsidRPr="00956A1C">
        <w:rPr>
          <w:rFonts w:ascii="Times New Roman" w:hAnsi="Times New Roman"/>
          <w:sz w:val="26"/>
          <w:szCs w:val="26"/>
        </w:rPr>
        <w:t>26</w:t>
      </w:r>
      <w:r w:rsidRPr="00956A1C">
        <w:rPr>
          <w:rFonts w:ascii="Times New Roman" w:hAnsi="Times New Roman"/>
          <w:sz w:val="26"/>
          <w:szCs w:val="26"/>
        </w:rPr>
        <w:t>»</w:t>
      </w:r>
      <w:r w:rsidR="00956A1C" w:rsidRPr="00956A1C">
        <w:rPr>
          <w:rFonts w:ascii="Times New Roman" w:hAnsi="Times New Roman"/>
          <w:sz w:val="26"/>
          <w:szCs w:val="26"/>
        </w:rPr>
        <w:t xml:space="preserve"> октября </w:t>
      </w:r>
      <w:r w:rsidRPr="00956A1C">
        <w:rPr>
          <w:rFonts w:ascii="Times New Roman" w:hAnsi="Times New Roman"/>
          <w:sz w:val="26"/>
          <w:szCs w:val="26"/>
        </w:rPr>
        <w:t>2020</w:t>
      </w:r>
      <w:r w:rsidR="00590ACC" w:rsidRPr="00956A1C">
        <w:rPr>
          <w:rFonts w:ascii="Times New Roman" w:hAnsi="Times New Roman"/>
          <w:sz w:val="26"/>
          <w:szCs w:val="26"/>
        </w:rPr>
        <w:t xml:space="preserve"> г.                                      с. Таштып         </w:t>
      </w:r>
      <w:r w:rsidR="00956A1C">
        <w:rPr>
          <w:rFonts w:ascii="Times New Roman" w:hAnsi="Times New Roman"/>
          <w:sz w:val="26"/>
          <w:szCs w:val="26"/>
        </w:rPr>
        <w:t xml:space="preserve">                               </w:t>
      </w:r>
      <w:r w:rsidR="00590ACC" w:rsidRPr="00956A1C">
        <w:rPr>
          <w:rFonts w:ascii="Times New Roman" w:hAnsi="Times New Roman"/>
          <w:sz w:val="26"/>
          <w:szCs w:val="26"/>
        </w:rPr>
        <w:t xml:space="preserve">  № </w:t>
      </w:r>
      <w:r w:rsidR="00956A1C" w:rsidRPr="00956A1C">
        <w:rPr>
          <w:rFonts w:ascii="Times New Roman" w:hAnsi="Times New Roman"/>
          <w:sz w:val="26"/>
          <w:szCs w:val="26"/>
        </w:rPr>
        <w:t>206</w:t>
      </w:r>
    </w:p>
    <w:p w:rsidR="00590ACC" w:rsidRPr="00956A1C" w:rsidRDefault="00590ACC" w:rsidP="00590ACC">
      <w:pPr>
        <w:pStyle w:val="a4"/>
        <w:rPr>
          <w:rFonts w:ascii="Times New Roman" w:hAnsi="Times New Roman"/>
          <w:sz w:val="26"/>
          <w:szCs w:val="26"/>
        </w:rPr>
      </w:pPr>
    </w:p>
    <w:p w:rsidR="00590ACC" w:rsidRPr="00956A1C" w:rsidRDefault="00590ACC" w:rsidP="00590ACC">
      <w:pPr>
        <w:pStyle w:val="a4"/>
        <w:rPr>
          <w:rFonts w:ascii="Times New Roman" w:hAnsi="Times New Roman"/>
          <w:sz w:val="26"/>
          <w:szCs w:val="26"/>
        </w:rPr>
      </w:pPr>
    </w:p>
    <w:p w:rsidR="00512536" w:rsidRPr="00956A1C" w:rsidRDefault="00512536" w:rsidP="005125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6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комиссии по обследованию </w:t>
      </w:r>
    </w:p>
    <w:p w:rsidR="00512536" w:rsidRPr="00956A1C" w:rsidRDefault="00512536" w:rsidP="005125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6A1C">
        <w:rPr>
          <w:rFonts w:ascii="Times New Roman" w:eastAsia="Times New Roman" w:hAnsi="Times New Roman" w:cs="Times New Roman"/>
          <w:b/>
          <w:bCs/>
          <w:sz w:val="26"/>
          <w:szCs w:val="26"/>
        </w:rPr>
        <w:t>гидротехнических сооружений </w:t>
      </w:r>
    </w:p>
    <w:p w:rsidR="00590ACC" w:rsidRPr="00956A1C" w:rsidRDefault="00590ACC" w:rsidP="00512536">
      <w:pPr>
        <w:pStyle w:val="a4"/>
        <w:contextualSpacing/>
        <w:rPr>
          <w:rFonts w:ascii="Times New Roman" w:hAnsi="Times New Roman"/>
          <w:sz w:val="26"/>
          <w:szCs w:val="26"/>
        </w:rPr>
      </w:pPr>
    </w:p>
    <w:p w:rsidR="00512536" w:rsidRPr="00956A1C" w:rsidRDefault="00512536" w:rsidP="0051253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A1C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РФ от 06.11.1998 № 1303 «Об утверждении Положения о декларировании безопасности гидротехнических сооружений», администрация  Таштыпского сельсовета Таштыпского района Республики Хакасия</w:t>
      </w:r>
    </w:p>
    <w:p w:rsidR="00512536" w:rsidRPr="00956A1C" w:rsidRDefault="00512536" w:rsidP="0051253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2536" w:rsidRPr="00956A1C" w:rsidRDefault="00512536" w:rsidP="0051253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956A1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56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12536" w:rsidRPr="00956A1C" w:rsidRDefault="00512536" w:rsidP="00512536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12536" w:rsidRPr="00956A1C" w:rsidRDefault="00512536" w:rsidP="0051253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A1C">
        <w:rPr>
          <w:rFonts w:ascii="Times New Roman" w:eastAsia="Times New Roman" w:hAnsi="Times New Roman" w:cs="Times New Roman"/>
          <w:sz w:val="26"/>
          <w:szCs w:val="26"/>
        </w:rPr>
        <w:t>1. Создать комиссию по обследованию гидротехнических сооружений на территории Таштыпского сельсовета Таштыпского района Республики Хакасияи утвердить ее состав согласно приложению № 1.</w:t>
      </w:r>
    </w:p>
    <w:p w:rsidR="00512536" w:rsidRPr="00956A1C" w:rsidRDefault="00512536" w:rsidP="0051253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A1C">
        <w:rPr>
          <w:rFonts w:ascii="Times New Roman" w:eastAsia="Times New Roman" w:hAnsi="Times New Roman" w:cs="Times New Roman"/>
          <w:sz w:val="26"/>
          <w:szCs w:val="26"/>
        </w:rPr>
        <w:t>2. Утвердить Положение о комиссии по обследованию гидротехнических сооружений на территории Таштыпского сельсовета Таштыпского района Республики Хакасия согласно приложению № 2.</w:t>
      </w:r>
    </w:p>
    <w:p w:rsidR="00512536" w:rsidRPr="00956A1C" w:rsidRDefault="00512536" w:rsidP="0051253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A1C">
        <w:rPr>
          <w:rFonts w:ascii="Times New Roman" w:eastAsia="Times New Roman" w:hAnsi="Times New Roman" w:cs="Times New Roman"/>
          <w:sz w:val="26"/>
          <w:szCs w:val="26"/>
        </w:rPr>
        <w:t>3. Утвердить Список гидротехнических сооружений согласно приложению № 3.</w:t>
      </w:r>
    </w:p>
    <w:p w:rsidR="00512536" w:rsidRPr="00956A1C" w:rsidRDefault="00512536" w:rsidP="005125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A1C">
        <w:rPr>
          <w:rFonts w:ascii="Times New Roman" w:hAnsi="Times New Roman" w:cs="Times New Roman"/>
          <w:sz w:val="26"/>
          <w:szCs w:val="26"/>
        </w:rPr>
        <w:tab/>
        <w:t xml:space="preserve">4.Опубликовать настоящее Постановление </w:t>
      </w:r>
      <w:r w:rsidRPr="00956A1C">
        <w:rPr>
          <w:rFonts w:ascii="Times New Roman" w:hAnsi="Times New Roman"/>
          <w:color w:val="000000"/>
          <w:sz w:val="26"/>
          <w:szCs w:val="26"/>
        </w:rPr>
        <w:t xml:space="preserve">в районной газете «Земля </w:t>
      </w:r>
      <w:proofErr w:type="spellStart"/>
      <w:r w:rsidRPr="00956A1C">
        <w:rPr>
          <w:rFonts w:ascii="Times New Roman" w:hAnsi="Times New Roman"/>
          <w:color w:val="000000"/>
          <w:sz w:val="26"/>
          <w:szCs w:val="26"/>
        </w:rPr>
        <w:t>Таштыпская</w:t>
      </w:r>
      <w:proofErr w:type="spellEnd"/>
      <w:r w:rsidRPr="00956A1C">
        <w:rPr>
          <w:rFonts w:ascii="Times New Roman" w:hAnsi="Times New Roman"/>
          <w:color w:val="000000"/>
          <w:sz w:val="26"/>
          <w:szCs w:val="26"/>
        </w:rPr>
        <w:t xml:space="preserve">» и  </w:t>
      </w:r>
      <w:proofErr w:type="gramStart"/>
      <w:r w:rsidRPr="00956A1C">
        <w:rPr>
          <w:rFonts w:ascii="Times New Roman" w:hAnsi="Times New Roman"/>
          <w:color w:val="000000"/>
          <w:sz w:val="26"/>
          <w:szCs w:val="26"/>
        </w:rPr>
        <w:t>разместить извещение</w:t>
      </w:r>
      <w:proofErr w:type="gramEnd"/>
      <w:r w:rsidRPr="00956A1C">
        <w:rPr>
          <w:rFonts w:ascii="Times New Roman" w:hAnsi="Times New Roman"/>
          <w:color w:val="000000"/>
          <w:sz w:val="26"/>
          <w:szCs w:val="26"/>
        </w:rPr>
        <w:t xml:space="preserve">  на сайте администрации Таштыпского сельсовета</w:t>
      </w:r>
      <w:r w:rsidRPr="00956A1C">
        <w:rPr>
          <w:rFonts w:ascii="Times New Roman" w:hAnsi="Times New Roman" w:cs="Times New Roman"/>
          <w:sz w:val="26"/>
          <w:szCs w:val="26"/>
        </w:rPr>
        <w:t>.</w:t>
      </w:r>
    </w:p>
    <w:p w:rsidR="00512536" w:rsidRPr="00956A1C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A1C">
        <w:rPr>
          <w:rFonts w:ascii="Times New Roman" w:hAnsi="Times New Roman" w:cs="Times New Roman"/>
          <w:sz w:val="26"/>
          <w:szCs w:val="26"/>
        </w:rPr>
        <w:tab/>
        <w:t>5.Настоящее Постановление вступает в силу после его официального опубликования (обнародования).</w:t>
      </w:r>
    </w:p>
    <w:p w:rsidR="00590ACC" w:rsidRPr="00956A1C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A1C">
        <w:rPr>
          <w:rFonts w:ascii="Times New Roman" w:hAnsi="Times New Roman" w:cs="Times New Roman"/>
          <w:sz w:val="26"/>
          <w:szCs w:val="26"/>
        </w:rPr>
        <w:tab/>
        <w:t>6.</w:t>
      </w:r>
      <w:proofErr w:type="gramStart"/>
      <w:r w:rsidR="003F7375" w:rsidRPr="00956A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7375" w:rsidRPr="00956A1C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8700D" w:rsidRPr="00956A1C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3F7375" w:rsidRPr="00956A1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12536" w:rsidRPr="00956A1C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2536" w:rsidRPr="00956A1C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2536" w:rsidRPr="00956A1C" w:rsidRDefault="00512536" w:rsidP="005125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12536" w:rsidRDefault="00590ACC" w:rsidP="00512536">
      <w:pPr>
        <w:pStyle w:val="a4"/>
        <w:contextualSpacing/>
        <w:rPr>
          <w:rFonts w:ascii="Times New Roman" w:hAnsi="Times New Roman"/>
          <w:spacing w:val="9"/>
          <w:sz w:val="24"/>
          <w:szCs w:val="24"/>
        </w:rPr>
      </w:pPr>
      <w:r w:rsidRPr="00956A1C"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 w:rsidRPr="00956A1C">
        <w:rPr>
          <w:rFonts w:ascii="Times New Roman" w:hAnsi="Times New Roman"/>
          <w:spacing w:val="9"/>
          <w:sz w:val="26"/>
          <w:szCs w:val="26"/>
        </w:rPr>
        <w:t>Таштыпского</w:t>
      </w:r>
      <w:proofErr w:type="spellEnd"/>
      <w:r w:rsidRPr="00956A1C">
        <w:rPr>
          <w:rFonts w:ascii="Times New Roman" w:hAnsi="Times New Roman"/>
          <w:spacing w:val="9"/>
          <w:sz w:val="26"/>
          <w:szCs w:val="26"/>
        </w:rPr>
        <w:t xml:space="preserve"> сельсовета                                               </w:t>
      </w:r>
      <w:proofErr w:type="spellStart"/>
      <w:r w:rsidRPr="00956A1C">
        <w:rPr>
          <w:rFonts w:ascii="Times New Roman" w:hAnsi="Times New Roman"/>
          <w:spacing w:val="9"/>
          <w:sz w:val="26"/>
          <w:szCs w:val="26"/>
        </w:rPr>
        <w:t>Р.Х.Салимов</w:t>
      </w:r>
      <w:proofErr w:type="spellEnd"/>
    </w:p>
    <w:tbl>
      <w:tblPr>
        <w:tblpPr w:leftFromText="180" w:rightFromText="180" w:bottomFromText="200" w:vertAnchor="text" w:horzAnchor="margin" w:tblpYSpec="top"/>
        <w:tblW w:w="966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69"/>
      </w:tblGrid>
      <w:tr w:rsidR="00512536" w:rsidTr="00300CDB">
        <w:trPr>
          <w:tblCellSpacing w:w="15" w:type="dxa"/>
        </w:trPr>
        <w:tc>
          <w:tcPr>
            <w:tcW w:w="9609" w:type="dxa"/>
          </w:tcPr>
          <w:p w:rsidR="00512536" w:rsidRDefault="00512536" w:rsidP="007A12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12536" w:rsidRDefault="00512536" w:rsidP="007A12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12536" w:rsidRDefault="00512536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12536" w:rsidRDefault="00512536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Таштыпского сельсовета</w:t>
            </w:r>
          </w:p>
          <w:p w:rsidR="00512536" w:rsidRDefault="00512536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Таштыпского района Республики Хакасия</w:t>
            </w:r>
          </w:p>
          <w:p w:rsidR="00512536" w:rsidRPr="00963DB2" w:rsidRDefault="00512536" w:rsidP="007A125C">
            <w:pPr>
              <w:pStyle w:val="a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6A1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56A1C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63DB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956A1C">
              <w:rPr>
                <w:rFonts w:ascii="Times New Roman" w:hAnsi="Times New Roman"/>
                <w:sz w:val="24"/>
                <w:szCs w:val="24"/>
              </w:rPr>
              <w:t xml:space="preserve">  206</w:t>
            </w:r>
          </w:p>
          <w:p w:rsidR="00512536" w:rsidRPr="00963DB2" w:rsidRDefault="00512536" w:rsidP="00512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2536" w:rsidRDefault="00512536" w:rsidP="0030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36" w:rsidRDefault="00512536" w:rsidP="00300C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Pr="00956A1C" w:rsidRDefault="00512536" w:rsidP="00300C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СОСТАВ</w:t>
            </w:r>
          </w:p>
          <w:p w:rsidR="00512536" w:rsidRPr="00956A1C" w:rsidRDefault="00512536" w:rsidP="00300C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комиссии  по обследованию гидротехнических сооружений</w:t>
            </w:r>
          </w:p>
          <w:p w:rsidR="00512536" w:rsidRPr="00956A1C" w:rsidRDefault="00512536" w:rsidP="00300C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tbl>
            <w:tblPr>
              <w:tblpPr w:leftFromText="180" w:rightFromText="180" w:bottomFromText="200" w:vertAnchor="text" w:horzAnchor="margin" w:tblpXSpec="center" w:tblpY="-302"/>
              <w:tblOverlap w:val="never"/>
              <w:tblW w:w="90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3"/>
              <w:gridCol w:w="5811"/>
            </w:tblGrid>
            <w:tr w:rsidR="00512536" w:rsidRPr="00956A1C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Салимов</w:t>
                  </w:r>
                  <w:proofErr w:type="spellEnd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Рустам </w:t>
                  </w: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Хайратдинович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512536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глава Таштыпского сельсовета Таштыпского района Республики Хакасия, председатель комиссии</w:t>
                  </w:r>
                </w:p>
              </w:tc>
            </w:tr>
            <w:tr w:rsidR="00512536" w:rsidRPr="00956A1C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Тонких</w:t>
                  </w:r>
                  <w:proofErr w:type="gramEnd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Анастасия Юрьевна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(секретарь комиссии)</w:t>
                  </w:r>
                </w:p>
              </w:tc>
            </w:tr>
            <w:tr w:rsidR="00512536" w:rsidRPr="00956A1C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512536" w:rsidRPr="00956A1C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A81E30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Представитель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727D6">
                  <w:pPr>
                    <w:pStyle w:val="1"/>
                    <w:shd w:val="clear" w:color="auto" w:fill="FFFFFF"/>
                    <w:spacing w:before="0" w:beforeAutospacing="0" w:after="0" w:afterAutospacing="0" w:line="300" w:lineRule="atLeast"/>
                    <w:textAlignment w:val="baseline"/>
                    <w:rPr>
                      <w:sz w:val="26"/>
                      <w:szCs w:val="26"/>
                    </w:rPr>
                  </w:pPr>
                  <w:r w:rsidRPr="00956A1C">
                    <w:rPr>
                      <w:sz w:val="26"/>
                      <w:szCs w:val="26"/>
                    </w:rPr>
                    <w:t>-</w:t>
                  </w:r>
                  <w:r w:rsidR="003727D6" w:rsidRPr="00956A1C">
                    <w:rPr>
                      <w:b w:val="0"/>
                      <w:bCs w:val="0"/>
                      <w:sz w:val="26"/>
                      <w:szCs w:val="26"/>
                    </w:rPr>
                    <w:t>Главное управление МСЧ России по Республике Хакасия</w:t>
                  </w:r>
                </w:p>
              </w:tc>
            </w:tr>
            <w:tr w:rsidR="00512536" w:rsidRPr="00956A1C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A81E30" w:rsidP="009270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Представитель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A81E30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9270FD"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Енисейского управления </w:t>
                  </w:r>
                  <w:proofErr w:type="spellStart"/>
                  <w:r w:rsidR="009270FD"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Ростехнадзора</w:t>
                  </w:r>
                  <w:proofErr w:type="spellEnd"/>
                </w:p>
              </w:tc>
            </w:tr>
            <w:tr w:rsidR="00512536" w:rsidRPr="00956A1C" w:rsidTr="00300CD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7A125C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В.В.Бояркин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536" w:rsidRPr="00956A1C" w:rsidRDefault="00512536" w:rsidP="00300CD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7A125C"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ГИП «</w:t>
                  </w:r>
                  <w:proofErr w:type="spellStart"/>
                  <w:r w:rsidR="007A125C"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НТЦ-Красноярскспецпроект</w:t>
                  </w:r>
                  <w:proofErr w:type="spellEnd"/>
                  <w:r w:rsidR="007A125C"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125C" w:rsidRDefault="007A125C" w:rsidP="00300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25C" w:rsidRDefault="007A125C" w:rsidP="007A1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C50" w:rsidRDefault="00E75C50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E30" w:rsidRDefault="00A81E30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E30" w:rsidRDefault="00A81E30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E30" w:rsidRDefault="00A81E30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A1C" w:rsidRDefault="00512536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12536" w:rsidRDefault="00512536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12536" w:rsidRDefault="00512536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A125C" w:rsidRDefault="007A125C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7A125C" w:rsidRDefault="007A125C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Таштыпского сельсовета</w:t>
            </w:r>
          </w:p>
          <w:p w:rsidR="007A125C" w:rsidRDefault="007A125C" w:rsidP="007A125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Таштыпского района Республики Хакасия</w:t>
            </w:r>
          </w:p>
          <w:p w:rsidR="00512536" w:rsidRPr="00956A1C" w:rsidRDefault="00956A1C" w:rsidP="00956A1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«26»октября 2020</w:t>
            </w:r>
            <w:r w:rsidRPr="00963DB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№  206</w:t>
            </w:r>
            <w:r w:rsidR="0051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56A1C" w:rsidRDefault="00512536" w:rsidP="00300CD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                     </w:t>
            </w:r>
          </w:p>
          <w:p w:rsidR="00512536" w:rsidRPr="00956A1C" w:rsidRDefault="00512536" w:rsidP="00956A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ПОЛОЖЕНИЕ</w:t>
            </w:r>
          </w:p>
          <w:p w:rsidR="00512536" w:rsidRPr="00956A1C" w:rsidRDefault="00512536" w:rsidP="007A12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956A1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 </w:t>
            </w: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комиссии по обследованию гидротехнических сооружений натерритории  </w:t>
            </w:r>
            <w:r w:rsidR="007A125C" w:rsidRPr="00956A1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Таштыпского сельсовета Таштыпского района Республики Хакасия</w:t>
            </w:r>
          </w:p>
          <w:p w:rsidR="00512536" w:rsidRPr="00956A1C" w:rsidRDefault="00512536" w:rsidP="00956A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1. Общие положения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1.1. Настоящее Положение устанавливает организацию и порядок деятельности комиссии по обследованию гидротехнических сооружений (далее – ГТС) на территории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Таштыпского сельсовета Таштыпского района Республики Хакасия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56A1C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1.2. Комиссия по обследованию ГТС на территории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Таштыпского сельсовета Таштыпского района Республики Хакаси</w:t>
            </w:r>
            <w:proofErr w:type="gramStart"/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далее - комиссия) является временно действующим органом, и создается на период обследования ГТС, находящихся в муниципальной собственности.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Республики Хакасия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настоящим положением.</w:t>
            </w:r>
          </w:p>
          <w:p w:rsidR="00956A1C" w:rsidRPr="00956A1C" w:rsidRDefault="00956A1C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1.3. В состав Комиссии по должности входят:</w:t>
            </w:r>
          </w:p>
          <w:p w:rsidR="00956A1C" w:rsidRPr="00956A1C" w:rsidRDefault="00956A1C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tbl>
            <w:tblPr>
              <w:tblpPr w:leftFromText="180" w:rightFromText="180" w:bottomFromText="200" w:vertAnchor="text" w:horzAnchor="margin" w:tblpXSpec="center" w:tblpY="-302"/>
              <w:tblOverlap w:val="never"/>
              <w:tblW w:w="90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3"/>
              <w:gridCol w:w="5811"/>
            </w:tblGrid>
            <w:tr w:rsidR="00956A1C" w:rsidRPr="00956A1C" w:rsidTr="00F9589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Салимов</w:t>
                  </w:r>
                  <w:proofErr w:type="spellEnd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Рустам </w:t>
                  </w: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Хайратдинович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глава </w:t>
                  </w: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Таштыпского</w:t>
                  </w:r>
                  <w:proofErr w:type="spellEnd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Таштыпского</w:t>
                  </w:r>
                  <w:proofErr w:type="spellEnd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района Республики Хакасия, председатель комиссии</w:t>
                  </w:r>
                </w:p>
              </w:tc>
            </w:tr>
            <w:tr w:rsidR="00956A1C" w:rsidRPr="00956A1C" w:rsidTr="00F9589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Тонких</w:t>
                  </w:r>
                  <w:proofErr w:type="gramEnd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Анастасия Юрьевна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(секретарь комиссии)</w:t>
                  </w:r>
                </w:p>
              </w:tc>
            </w:tr>
            <w:tr w:rsidR="00956A1C" w:rsidRPr="00956A1C" w:rsidTr="00F9589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956A1C" w:rsidRPr="00956A1C" w:rsidTr="00F9589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Представитель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pStyle w:val="1"/>
                    <w:shd w:val="clear" w:color="auto" w:fill="FFFFFF"/>
                    <w:spacing w:before="0" w:beforeAutospacing="0" w:after="0" w:afterAutospacing="0" w:line="300" w:lineRule="atLeast"/>
                    <w:textAlignment w:val="baseline"/>
                    <w:rPr>
                      <w:sz w:val="26"/>
                      <w:szCs w:val="26"/>
                    </w:rPr>
                  </w:pPr>
                  <w:r w:rsidRPr="00956A1C">
                    <w:rPr>
                      <w:sz w:val="26"/>
                      <w:szCs w:val="26"/>
                    </w:rPr>
                    <w:t>-</w:t>
                  </w:r>
                  <w:r w:rsidRPr="00956A1C">
                    <w:rPr>
                      <w:b w:val="0"/>
                      <w:bCs w:val="0"/>
                      <w:sz w:val="26"/>
                      <w:szCs w:val="26"/>
                    </w:rPr>
                    <w:t>Главное управление МСЧ России по Республике Хакасия</w:t>
                  </w:r>
                </w:p>
              </w:tc>
            </w:tr>
            <w:tr w:rsidR="00956A1C" w:rsidRPr="00956A1C" w:rsidTr="00F9589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Представитель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 Енисейского управления </w:t>
                  </w:r>
                  <w:proofErr w:type="spellStart"/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Ростехнадзора</w:t>
                  </w:r>
                  <w:proofErr w:type="spellEnd"/>
                </w:p>
              </w:tc>
            </w:tr>
            <w:tr w:rsidR="00956A1C" w:rsidRPr="00956A1C" w:rsidTr="00F9589B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В.В.Бояркин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A1C" w:rsidRPr="00956A1C" w:rsidRDefault="00956A1C" w:rsidP="00956A1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56A1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ГИП «</w:t>
                  </w:r>
                  <w:proofErr w:type="spellStart"/>
                  <w:r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НТЦ-Красноярскспецпроект</w:t>
                  </w:r>
                  <w:proofErr w:type="spellEnd"/>
                  <w:r w:rsidRPr="00956A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956A1C" w:rsidRDefault="00956A1C" w:rsidP="007A1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956A1C" w:rsidRPr="00956A1C" w:rsidRDefault="00956A1C" w:rsidP="007A1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12536" w:rsidRPr="00956A1C" w:rsidRDefault="00512536" w:rsidP="007A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2. Основные задачи Комиссии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2.1. Организация и осуществление обследования ГТС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территории  Таштыпского сельсовета Таштыпского района Республики Хакасия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2.2.  Выявление опасных изменений в процессах, происходящих в системе ГТС.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2.3.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ГТС.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2.4. Анализ и оценка достаточности принятых (или принимаемых) мер по предупреждению аварийных ситуаций на ГТС.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2.5. Определение возможного нанесения ущерба при аварии на гидротехническом сооружении.</w:t>
            </w:r>
          </w:p>
          <w:p w:rsidR="00512536" w:rsidRPr="00956A1C" w:rsidRDefault="00512536" w:rsidP="007A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3. Комиссия имеет право: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3.1. Проводить обследование ГТС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территории  Таштыпского сельсовета Таштыпского района Республики Хакасия.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3.2. Давать заключения и составлять акты обследования ГТС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территории  Таштыпского сельсовета Таштыпского района Республики Хакасия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3.3. При необходимости взаимодействовать с федеральными органами государственной власти, органами государственной власти 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Республики Хакасия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2536" w:rsidRPr="00956A1C" w:rsidRDefault="00512536" w:rsidP="007A125C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3.4. Запрашивать в установленном порядке необходимую информацию по вопросам, относящимся к компетенции комиссии.</w:t>
            </w:r>
          </w:p>
          <w:p w:rsidR="00512536" w:rsidRPr="00956A1C" w:rsidRDefault="00512536" w:rsidP="00E75C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 Обязанности комиссии:</w:t>
            </w:r>
          </w:p>
          <w:p w:rsidR="00E75C50" w:rsidRPr="00956A1C" w:rsidRDefault="00512536" w:rsidP="00E75C50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4.1. </w:t>
            </w:r>
            <w:r w:rsidR="00E75C50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Заседания комиссии проводятся по инициативе председателя или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других членов комиссии и считаются правомочными, если на них присутствует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более половины ее состава. Обязательными членами комиссии являются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представитель </w:t>
            </w:r>
            <w:r w:rsidRPr="00956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инспектор отдела по надзору за гидротехническими сооружениями Енисейского управления </w:t>
            </w:r>
            <w:proofErr w:type="spellStart"/>
            <w:r w:rsidRPr="00956A1C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представитель ГУ МЧС России по </w:t>
            </w:r>
            <w:proofErr w:type="spellStart"/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Таштыпскому</w:t>
            </w:r>
            <w:proofErr w:type="spellEnd"/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району. В случае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отсутствия хотя бы одного из данных представителей заседание комиссии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считается не правомочным.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4.2. Заседания комиссии проводятся с обязательным выездом членов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комиссии по местонахождению ГТС и его визуального осмотра.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4.3. Председатель комиссии осуществляет следующие функции: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4.3.1. Руководит деятельностью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4.3.2. Ведет заседания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4.3.3. Обеспечивает контроль исполнения принятых комиссией решений.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4.4. В отсутствие председателя Комиссии его функции осуществляет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4.5. Секретарь комиссии осуществляет следующие функции: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4.5.1. Организует подготовку осмотра и заседания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4.5.2. Обеспечивает ведение протокола осмотра и заседания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4.5.3. Ведет делопроизводство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4.5.4. Извещает членов комиссии и приглашенных на ее заседание лиц о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дате, времени и месте проведения комиссии, осмотра, а также повестке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заседания 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4.6. Комиссия принимает решения по рассматриваемым вопросам открытым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голосованием большинством голосов от числа присутствующих на заседании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членов комиссии. При равенстве голосов по предлагаемому решению вопроса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правом решающего голоса обладает председательствующий на заседании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комиссии.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4.7. Решения, принятые на заседании комиссии, оформляются протоколом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заседания комиссии и актом </w:t>
            </w:r>
            <w:proofErr w:type="spellStart"/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преддекларационного</w:t>
            </w:r>
            <w:proofErr w:type="spellEnd"/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обследования ГТС согласно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форме, утвержденной приказом Федеральной службы по экологическому,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технологическому и атомному надзору от 30.10.2013 № 506 (далее – акт). Акт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является основой для разработки декларации безопасности ГТС. Акт  подписывается всеми членами комиссии и председателем.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случае, если после проведения обследования возникла аварийная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(предаварийная) ситуация или имели место опасные отклонения фактических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Показателей  состояния и  условий эксплуатации ГТС  от установленных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критериев безопасности, обследование гидротехнических сооружений должно</w:t>
            </w:r>
            <w:r w:rsid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быть проведено повторно настоящей комиссией.</w:t>
            </w:r>
          </w:p>
          <w:p w:rsidR="00E75C50" w:rsidRPr="00956A1C" w:rsidRDefault="00E75C50" w:rsidP="00E75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4.8. Протокол заседания комиссии подписывается председателем и секретарем комиссии.</w:t>
            </w:r>
          </w:p>
          <w:p w:rsidR="00E75C50" w:rsidRPr="00956A1C" w:rsidRDefault="00E75C50" w:rsidP="00E75C50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75C50" w:rsidRPr="00956A1C" w:rsidRDefault="00512536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7A125C" w:rsidRPr="00956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bookmarkStart w:id="0" w:name="_GoBack"/>
            <w:bookmarkEnd w:id="0"/>
          </w:p>
          <w:p w:rsidR="00956A1C" w:rsidRP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A1C" w:rsidRDefault="00956A1C" w:rsidP="00956A1C">
            <w:pPr>
              <w:tabs>
                <w:tab w:val="left" w:pos="1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36" w:rsidRDefault="00512536" w:rsidP="00E75C5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Приложение № 3</w:t>
            </w:r>
          </w:p>
          <w:p w:rsidR="00512536" w:rsidRDefault="00512536" w:rsidP="00E75C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A125C" w:rsidRDefault="007A125C" w:rsidP="00E75C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7A125C" w:rsidRDefault="007A125C" w:rsidP="00E75C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Таштыпского сельсовета</w:t>
            </w:r>
          </w:p>
          <w:p w:rsidR="007A125C" w:rsidRDefault="007A125C" w:rsidP="00E75C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Таштыпского района Республики Хакасия</w:t>
            </w:r>
          </w:p>
          <w:p w:rsidR="00956A1C" w:rsidRDefault="00956A1C" w:rsidP="00956A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«26»октября 2020</w:t>
            </w:r>
            <w:r w:rsidRPr="00963DB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№  206</w:t>
            </w:r>
          </w:p>
          <w:p w:rsidR="00512536" w:rsidRDefault="00512536" w:rsidP="00956A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536" w:rsidRDefault="00512536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Список обследования</w:t>
            </w:r>
          </w:p>
          <w:p w:rsidR="00512536" w:rsidRDefault="00512536" w:rsidP="00E75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гидротехнических сооружений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7485"/>
            </w:tblGrid>
            <w:tr w:rsidR="00512536" w:rsidTr="00300C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Default="00512536" w:rsidP="00956A1C">
                  <w:pPr>
                    <w:framePr w:hSpace="180" w:wrap="around" w:vAnchor="text" w:hAnchor="margin" w:yAlign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Default="00512536" w:rsidP="00956A1C">
                  <w:pPr>
                    <w:framePr w:hSpace="180" w:wrap="around" w:vAnchor="text" w:hAnchor="margin" w:yAlign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512536" w:rsidTr="00300C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536" w:rsidRDefault="00512536" w:rsidP="00956A1C">
                  <w:pPr>
                    <w:framePr w:hSpace="180" w:wrap="around" w:vAnchor="text" w:hAnchor="margin" w:yAlign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125C" w:rsidRPr="007A125C" w:rsidRDefault="007A125C" w:rsidP="00956A1C">
                  <w:pPr>
                    <w:pStyle w:val="2"/>
                    <w:framePr w:hSpace="180" w:wrap="around" w:vAnchor="text" w:hAnchor="margin" w:yAlign="top"/>
                    <w:spacing w:line="240" w:lineRule="auto"/>
                    <w:ind w:left="284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A12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нагорно-ловч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ий</w:t>
                  </w:r>
                  <w:r w:rsidRPr="007A12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отводно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й канал </w:t>
                  </w:r>
                  <w:r w:rsidRPr="007A12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северной окраине и центральной части с. Таштып,Таштыпского района Республики Хакасия</w:t>
                  </w:r>
                </w:p>
                <w:p w:rsidR="00512536" w:rsidRDefault="00512536" w:rsidP="00956A1C">
                  <w:pPr>
                    <w:framePr w:hSpace="180" w:wrap="around" w:vAnchor="text" w:hAnchor="margin" w:yAlign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2536" w:rsidRDefault="00512536" w:rsidP="0030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25C" w:rsidTr="00300CDB">
        <w:trPr>
          <w:tblCellSpacing w:w="15" w:type="dxa"/>
        </w:trPr>
        <w:tc>
          <w:tcPr>
            <w:tcW w:w="9609" w:type="dxa"/>
          </w:tcPr>
          <w:p w:rsidR="007A125C" w:rsidRDefault="007A125C" w:rsidP="007A12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536" w:rsidRDefault="00512536" w:rsidP="0051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12536" w:rsidRPr="00963DB2" w:rsidRDefault="00512536" w:rsidP="00512536">
      <w:pPr>
        <w:pStyle w:val="a4"/>
        <w:contextualSpacing/>
        <w:rPr>
          <w:sz w:val="24"/>
          <w:szCs w:val="24"/>
        </w:rPr>
      </w:pPr>
    </w:p>
    <w:sectPr w:rsidR="00512536" w:rsidRPr="00963DB2" w:rsidSect="00A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1C" w:rsidRDefault="00956A1C" w:rsidP="00956A1C">
      <w:pPr>
        <w:spacing w:after="0" w:line="240" w:lineRule="auto"/>
      </w:pPr>
      <w:r>
        <w:separator/>
      </w:r>
    </w:p>
  </w:endnote>
  <w:endnote w:type="continuationSeparator" w:id="1">
    <w:p w:rsidR="00956A1C" w:rsidRDefault="00956A1C" w:rsidP="009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1C" w:rsidRDefault="00956A1C" w:rsidP="00956A1C">
      <w:pPr>
        <w:spacing w:after="0" w:line="240" w:lineRule="auto"/>
      </w:pPr>
      <w:r>
        <w:separator/>
      </w:r>
    </w:p>
  </w:footnote>
  <w:footnote w:type="continuationSeparator" w:id="1">
    <w:p w:rsidR="00956A1C" w:rsidRDefault="00956A1C" w:rsidP="0095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ACC"/>
    <w:rsid w:val="001A76EE"/>
    <w:rsid w:val="0023653E"/>
    <w:rsid w:val="003238DA"/>
    <w:rsid w:val="00352C62"/>
    <w:rsid w:val="003727D6"/>
    <w:rsid w:val="003F7375"/>
    <w:rsid w:val="00423978"/>
    <w:rsid w:val="00512536"/>
    <w:rsid w:val="00590ACC"/>
    <w:rsid w:val="00631B2A"/>
    <w:rsid w:val="006B7981"/>
    <w:rsid w:val="006F216F"/>
    <w:rsid w:val="007743E2"/>
    <w:rsid w:val="007A125C"/>
    <w:rsid w:val="0088399A"/>
    <w:rsid w:val="0088700D"/>
    <w:rsid w:val="008F08A5"/>
    <w:rsid w:val="009270FD"/>
    <w:rsid w:val="00940B78"/>
    <w:rsid w:val="00956A1C"/>
    <w:rsid w:val="00963DB2"/>
    <w:rsid w:val="00A61AD8"/>
    <w:rsid w:val="00A81E30"/>
    <w:rsid w:val="00A93BAE"/>
    <w:rsid w:val="00AD5DF6"/>
    <w:rsid w:val="00D126BC"/>
    <w:rsid w:val="00E7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8"/>
  </w:style>
  <w:style w:type="paragraph" w:styleId="1">
    <w:name w:val="heading 1"/>
    <w:basedOn w:val="a"/>
    <w:link w:val="10"/>
    <w:uiPriority w:val="9"/>
    <w:qFormat/>
    <w:rsid w:val="00A81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3F73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73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3D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D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A12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125C"/>
  </w:style>
  <w:style w:type="paragraph" w:styleId="21">
    <w:name w:val="Body Text 2"/>
    <w:basedOn w:val="a"/>
    <w:link w:val="22"/>
    <w:rsid w:val="007A1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A125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1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qoid">
    <w:name w:val="_oqoid"/>
    <w:basedOn w:val="a0"/>
    <w:rsid w:val="00A81E30"/>
  </w:style>
  <w:style w:type="paragraph" w:styleId="aa">
    <w:name w:val="header"/>
    <w:basedOn w:val="a"/>
    <w:link w:val="ab"/>
    <w:uiPriority w:val="99"/>
    <w:semiHidden/>
    <w:unhideWhenUsed/>
    <w:rsid w:val="0095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6A1C"/>
  </w:style>
  <w:style w:type="paragraph" w:styleId="ac">
    <w:name w:val="footer"/>
    <w:basedOn w:val="a"/>
    <w:link w:val="ad"/>
    <w:uiPriority w:val="99"/>
    <w:semiHidden/>
    <w:unhideWhenUsed/>
    <w:rsid w:val="0095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BEE5-1A60-49A2-83D5-CBFCE282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2020-10-27T07:59:00Z</cp:lastPrinted>
  <dcterms:created xsi:type="dcterms:W3CDTF">2019-11-26T03:55:00Z</dcterms:created>
  <dcterms:modified xsi:type="dcterms:W3CDTF">2020-10-27T07:59:00Z</dcterms:modified>
</cp:coreProperties>
</file>